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A4" w:rsidRPr="007610A4" w:rsidRDefault="007610A4" w:rsidP="007610A4">
      <w:pPr>
        <w:spacing w:after="0" w:line="276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1. melléklet a 123-</w:t>
      </w:r>
      <w:r w:rsidR="00735E04">
        <w:rPr>
          <w:rFonts w:ascii="Times New Roman" w:hAnsi="Times New Roman"/>
          <w:bCs/>
          <w:i/>
          <w:sz w:val="24"/>
          <w:szCs w:val="24"/>
        </w:rPr>
        <w:t>754</w:t>
      </w:r>
      <w:r>
        <w:rPr>
          <w:rFonts w:ascii="Times New Roman" w:hAnsi="Times New Roman"/>
          <w:bCs/>
          <w:i/>
          <w:sz w:val="24"/>
          <w:szCs w:val="24"/>
        </w:rPr>
        <w:t>/2019. előterjesztéshez</w:t>
      </w:r>
    </w:p>
    <w:p w:rsidR="007610A4" w:rsidRDefault="007610A4" w:rsidP="00C028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28DF" w:rsidRDefault="00C028DF" w:rsidP="00C028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5BB0">
        <w:rPr>
          <w:rFonts w:ascii="Times New Roman" w:hAnsi="Times New Roman"/>
          <w:b/>
          <w:bCs/>
          <w:sz w:val="24"/>
          <w:szCs w:val="24"/>
        </w:rPr>
        <w:t xml:space="preserve">Budapest Főváros </w:t>
      </w:r>
      <w:r>
        <w:rPr>
          <w:rFonts w:ascii="Times New Roman" w:hAnsi="Times New Roman"/>
          <w:b/>
          <w:bCs/>
          <w:sz w:val="24"/>
          <w:szCs w:val="24"/>
        </w:rPr>
        <w:t>XIV. Kerület Zugló Önkormányzat</w:t>
      </w:r>
      <w:r w:rsidRPr="00805BB0">
        <w:rPr>
          <w:rFonts w:ascii="Times New Roman" w:hAnsi="Times New Roman"/>
          <w:b/>
          <w:bCs/>
          <w:sz w:val="24"/>
          <w:szCs w:val="24"/>
        </w:rPr>
        <w:t xml:space="preserve"> Képviselő-testület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805BB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28DF" w:rsidRDefault="00C028DF" w:rsidP="00C028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…../2019</w:t>
      </w:r>
      <w:r w:rsidRPr="00805BB0">
        <w:rPr>
          <w:rFonts w:ascii="Times New Roman" w:hAnsi="Times New Roman"/>
          <w:b/>
          <w:bCs/>
          <w:sz w:val="24"/>
          <w:szCs w:val="24"/>
        </w:rPr>
        <w:t>. (</w:t>
      </w:r>
      <w:proofErr w:type="gramStart"/>
      <w:r w:rsidRPr="00805BB0">
        <w:rPr>
          <w:rFonts w:ascii="Times New Roman" w:hAnsi="Times New Roman"/>
          <w:b/>
          <w:bCs/>
          <w:sz w:val="24"/>
          <w:szCs w:val="24"/>
        </w:rPr>
        <w:t>…</w:t>
      </w:r>
      <w:r w:rsidR="002434E5">
        <w:rPr>
          <w:rFonts w:ascii="Times New Roman" w:hAnsi="Times New Roman"/>
          <w:b/>
          <w:bCs/>
          <w:sz w:val="24"/>
          <w:szCs w:val="24"/>
        </w:rPr>
        <w:t xml:space="preserve"> …</w:t>
      </w:r>
      <w:proofErr w:type="gramEnd"/>
      <w:r w:rsidRPr="00805BB0">
        <w:rPr>
          <w:rFonts w:ascii="Times New Roman" w:hAnsi="Times New Roman"/>
          <w:b/>
          <w:bCs/>
          <w:sz w:val="24"/>
          <w:szCs w:val="24"/>
        </w:rPr>
        <w:t xml:space="preserve">) önkormányzati rendelete </w:t>
      </w:r>
    </w:p>
    <w:p w:rsidR="00C028DF" w:rsidRDefault="00C028DF" w:rsidP="00C028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önkormányzati képviselő, az állandó bizottság elnöke és tagja, valamint a tanácsnok javadalmazásáról</w:t>
      </w:r>
    </w:p>
    <w:p w:rsidR="00C028DF" w:rsidRPr="00163486" w:rsidRDefault="00C028DF" w:rsidP="00C028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28DF" w:rsidRDefault="00C028DF" w:rsidP="00C028D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6601D">
        <w:rPr>
          <w:rFonts w:ascii="Times New Roman" w:hAnsi="Times New Roman"/>
          <w:sz w:val="24"/>
          <w:szCs w:val="24"/>
        </w:rPr>
        <w:t xml:space="preserve">Budapest Főváros XIV. Kerület Zugló Önkormányzat Képviselő-testülete </w:t>
      </w:r>
      <w:r w:rsidR="00565F7A" w:rsidRPr="0016601D">
        <w:rPr>
          <w:rFonts w:ascii="Times New Roman" w:hAnsi="Times New Roman"/>
          <w:sz w:val="24"/>
          <w:szCs w:val="24"/>
        </w:rPr>
        <w:t xml:space="preserve">a Magyarország helyi önkormányzatairól szóló 2011. évi CLXXXIX. törvény </w:t>
      </w:r>
      <w:r w:rsidR="00565F7A">
        <w:rPr>
          <w:rFonts w:ascii="Times New Roman" w:hAnsi="Times New Roman"/>
          <w:sz w:val="24"/>
          <w:szCs w:val="24"/>
        </w:rPr>
        <w:t xml:space="preserve">143. § (4) bekezdés f) pontjában kapott felhatalmazás alapján, </w:t>
      </w:r>
      <w:r w:rsidRPr="0016601D">
        <w:rPr>
          <w:rFonts w:ascii="Times New Roman" w:hAnsi="Times New Roman"/>
          <w:sz w:val="24"/>
          <w:szCs w:val="24"/>
        </w:rPr>
        <w:t>az Alaptörvény 32. cikk (</w:t>
      </w:r>
      <w:r w:rsidR="00565F7A">
        <w:rPr>
          <w:rFonts w:ascii="Times New Roman" w:hAnsi="Times New Roman"/>
          <w:sz w:val="24"/>
          <w:szCs w:val="24"/>
        </w:rPr>
        <w:t>1</w:t>
      </w:r>
      <w:r w:rsidRPr="0016601D">
        <w:rPr>
          <w:rFonts w:ascii="Times New Roman" w:hAnsi="Times New Roman"/>
          <w:sz w:val="24"/>
          <w:szCs w:val="24"/>
        </w:rPr>
        <w:t xml:space="preserve">) bekezdés </w:t>
      </w:r>
      <w:r w:rsidR="00565F7A">
        <w:rPr>
          <w:rFonts w:ascii="Times New Roman" w:hAnsi="Times New Roman"/>
          <w:sz w:val="24"/>
          <w:szCs w:val="24"/>
        </w:rPr>
        <w:t xml:space="preserve">a) pontjában meghatározott </w:t>
      </w:r>
      <w:r w:rsidRPr="0016601D">
        <w:rPr>
          <w:rFonts w:ascii="Times New Roman" w:hAnsi="Times New Roman"/>
          <w:sz w:val="24"/>
          <w:szCs w:val="24"/>
        </w:rPr>
        <w:t>feladatkörében eljárva a következőket rendeli el:</w:t>
      </w:r>
    </w:p>
    <w:p w:rsidR="000021E5" w:rsidRDefault="000021E5" w:rsidP="00C028D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3A32" w:rsidRPr="000E3A32" w:rsidRDefault="000E3A32" w:rsidP="000E3A3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3A32">
        <w:rPr>
          <w:rFonts w:ascii="Times New Roman" w:hAnsi="Times New Roman" w:cs="Times New Roman"/>
          <w:i/>
          <w:sz w:val="24"/>
          <w:szCs w:val="24"/>
        </w:rPr>
        <w:t>1. A képviselői tiszteletdíj</w:t>
      </w:r>
    </w:p>
    <w:p w:rsidR="00FA7631" w:rsidRDefault="00DB0F76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 w:rsidRPr="000E3A32">
        <w:rPr>
          <w:rFonts w:ascii="Times New Roman" w:hAnsi="Times New Roman" w:cs="Times New Roman"/>
          <w:b/>
          <w:sz w:val="24"/>
          <w:szCs w:val="24"/>
        </w:rPr>
        <w:t>1. §</w:t>
      </w:r>
      <w:r w:rsidRPr="00DB0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 A polgármester és a</w:t>
      </w:r>
      <w:r w:rsidR="002434E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alpolgármester kivételével Budapest XIV. kerület Önkormányzat </w:t>
      </w:r>
      <w:r w:rsidR="00C66CAD">
        <w:rPr>
          <w:rFonts w:ascii="Times New Roman" w:hAnsi="Times New Roman" w:cs="Times New Roman"/>
          <w:sz w:val="24"/>
          <w:szCs w:val="24"/>
        </w:rPr>
        <w:t xml:space="preserve">önkormányzati képviselőjét </w:t>
      </w:r>
      <w:r>
        <w:rPr>
          <w:rFonts w:ascii="Times New Roman" w:hAnsi="Times New Roman" w:cs="Times New Roman"/>
          <w:sz w:val="24"/>
          <w:szCs w:val="24"/>
        </w:rPr>
        <w:t>(a továbbiakban: képviselő) havonta tiszteletdíj illeti meg</w:t>
      </w:r>
      <w:r w:rsidR="00C66CAD">
        <w:rPr>
          <w:rFonts w:ascii="Times New Roman" w:hAnsi="Times New Roman" w:cs="Times New Roman"/>
          <w:sz w:val="24"/>
          <w:szCs w:val="24"/>
        </w:rPr>
        <w:t>. A megválasztott képviselő tiszteletdíjának a havi összege – ha e rendelet másként nem rendelkezik – 90 ezer Ft.</w:t>
      </w:r>
    </w:p>
    <w:p w:rsidR="00C66CAD" w:rsidRDefault="00DB0F76" w:rsidP="00C66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66CAD">
        <w:rPr>
          <w:rFonts w:ascii="Times New Roman" w:hAnsi="Times New Roman" w:cs="Times New Roman"/>
          <w:sz w:val="24"/>
          <w:szCs w:val="24"/>
        </w:rPr>
        <w:t xml:space="preserve">Az állandó bizottsági tagság után az állandó bizottság nem képviselő tagja és a képviselő is havonta bizottsági tiszteletdíjra jogosult. A </w:t>
      </w:r>
      <w:r w:rsidR="00CF5C87">
        <w:rPr>
          <w:rFonts w:ascii="Times New Roman" w:hAnsi="Times New Roman" w:cs="Times New Roman"/>
          <w:sz w:val="24"/>
          <w:szCs w:val="24"/>
        </w:rPr>
        <w:t xml:space="preserve">bizottsági </w:t>
      </w:r>
      <w:r w:rsidR="00C66CAD">
        <w:rPr>
          <w:rFonts w:ascii="Times New Roman" w:hAnsi="Times New Roman" w:cs="Times New Roman"/>
          <w:sz w:val="24"/>
          <w:szCs w:val="24"/>
        </w:rPr>
        <w:t>tiszteletdíj havi összege 90 ezer Ft, amely összeg a képviselőnek az (1) bekezdésben meghatározott tiszteletdíjon felül jár.</w:t>
      </w:r>
    </w:p>
    <w:p w:rsidR="00C66CAD" w:rsidRDefault="00C66CAD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bizottsági tiszteletdíj a képviselőt és az állandó bizottság nem képviselő tagját csak egy bizottsági tagság után illeti meg. </w:t>
      </w:r>
    </w:p>
    <w:p w:rsidR="00DB0F76" w:rsidRDefault="00272698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 w:rsidRPr="00272698">
        <w:rPr>
          <w:rFonts w:ascii="Times New Roman" w:hAnsi="Times New Roman" w:cs="Times New Roman"/>
          <w:b/>
          <w:sz w:val="24"/>
          <w:szCs w:val="24"/>
        </w:rPr>
        <w:t>2.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F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0F76">
        <w:rPr>
          <w:rFonts w:ascii="Times New Roman" w:hAnsi="Times New Roman" w:cs="Times New Roman"/>
          <w:sz w:val="24"/>
          <w:szCs w:val="24"/>
        </w:rPr>
        <w:t xml:space="preserve">) </w:t>
      </w:r>
      <w:r w:rsidR="00751BA9">
        <w:rPr>
          <w:rFonts w:ascii="Times New Roman" w:hAnsi="Times New Roman" w:cs="Times New Roman"/>
          <w:sz w:val="24"/>
          <w:szCs w:val="24"/>
        </w:rPr>
        <w:t>Az állandó bizottság elnök</w:t>
      </w:r>
      <w:r w:rsidR="001A47DA">
        <w:rPr>
          <w:rFonts w:ascii="Times New Roman" w:hAnsi="Times New Roman" w:cs="Times New Roman"/>
          <w:sz w:val="24"/>
          <w:szCs w:val="24"/>
        </w:rPr>
        <w:t>e</w:t>
      </w:r>
      <w:r w:rsidR="00751BA9">
        <w:rPr>
          <w:rFonts w:ascii="Times New Roman" w:hAnsi="Times New Roman" w:cs="Times New Roman"/>
          <w:sz w:val="24"/>
          <w:szCs w:val="24"/>
        </w:rPr>
        <w:t xml:space="preserve"> </w:t>
      </w:r>
      <w:r w:rsidR="002434E5">
        <w:rPr>
          <w:rFonts w:ascii="Times New Roman" w:hAnsi="Times New Roman" w:cs="Times New Roman"/>
          <w:sz w:val="24"/>
          <w:szCs w:val="24"/>
        </w:rPr>
        <w:t xml:space="preserve">havonta </w:t>
      </w:r>
      <w:r w:rsidR="00751B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1. § (1)</w:t>
      </w:r>
      <w:r w:rsidR="00C66CAD">
        <w:rPr>
          <w:rFonts w:ascii="Times New Roman" w:hAnsi="Times New Roman" w:cs="Times New Roman"/>
          <w:sz w:val="24"/>
          <w:szCs w:val="24"/>
        </w:rPr>
        <w:t xml:space="preserve"> és (2)</w:t>
      </w:r>
      <w:r>
        <w:rPr>
          <w:rFonts w:ascii="Times New Roman" w:hAnsi="Times New Roman" w:cs="Times New Roman"/>
          <w:sz w:val="24"/>
          <w:szCs w:val="24"/>
        </w:rPr>
        <w:t xml:space="preserve"> bekezdés szerint</w:t>
      </w:r>
      <w:r w:rsidR="00C66CA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CAD">
        <w:rPr>
          <w:rFonts w:ascii="Times New Roman" w:hAnsi="Times New Roman" w:cs="Times New Roman"/>
          <w:sz w:val="24"/>
          <w:szCs w:val="24"/>
        </w:rPr>
        <w:t>tisztel</w:t>
      </w:r>
      <w:r w:rsidR="00954EC4">
        <w:rPr>
          <w:rFonts w:ascii="Times New Roman" w:hAnsi="Times New Roman" w:cs="Times New Roman"/>
          <w:sz w:val="24"/>
          <w:szCs w:val="24"/>
        </w:rPr>
        <w:t>e</w:t>
      </w:r>
      <w:r w:rsidR="00C66CAD">
        <w:rPr>
          <w:rFonts w:ascii="Times New Roman" w:hAnsi="Times New Roman" w:cs="Times New Roman"/>
          <w:sz w:val="24"/>
          <w:szCs w:val="24"/>
        </w:rPr>
        <w:t>tdíj helyett elnöki tiszteletdíjra jogosult. Az elnöki tiszteletdíj havi összege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CAD">
        <w:rPr>
          <w:rFonts w:ascii="Times New Roman" w:hAnsi="Times New Roman" w:cs="Times New Roman"/>
          <w:sz w:val="24"/>
          <w:szCs w:val="24"/>
        </w:rPr>
        <w:t>540 ezer Ft.</w:t>
      </w:r>
    </w:p>
    <w:p w:rsidR="00CF5C87" w:rsidRDefault="00272698" w:rsidP="00CF5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tanácsnok</w:t>
      </w:r>
      <w:r w:rsidR="008D3C91">
        <w:rPr>
          <w:rFonts w:ascii="Times New Roman" w:hAnsi="Times New Roman" w:cs="Times New Roman"/>
          <w:sz w:val="24"/>
          <w:szCs w:val="24"/>
        </w:rPr>
        <w:t xml:space="preserve"> </w:t>
      </w:r>
      <w:r w:rsidR="00C66CAD">
        <w:rPr>
          <w:rFonts w:ascii="Times New Roman" w:hAnsi="Times New Roman" w:cs="Times New Roman"/>
          <w:sz w:val="24"/>
          <w:szCs w:val="24"/>
        </w:rPr>
        <w:t xml:space="preserve">az 1. § (1) és (2) bekezdés </w:t>
      </w:r>
      <w:r w:rsidR="00CF5C87">
        <w:rPr>
          <w:rFonts w:ascii="Times New Roman" w:hAnsi="Times New Roman" w:cs="Times New Roman"/>
          <w:sz w:val="24"/>
          <w:szCs w:val="24"/>
        </w:rPr>
        <w:t>szerinti tisztel</w:t>
      </w:r>
      <w:r w:rsidR="00954EC4">
        <w:rPr>
          <w:rFonts w:ascii="Times New Roman" w:hAnsi="Times New Roman" w:cs="Times New Roman"/>
          <w:sz w:val="24"/>
          <w:szCs w:val="24"/>
        </w:rPr>
        <w:t>e</w:t>
      </w:r>
      <w:r w:rsidR="00CF5C87">
        <w:rPr>
          <w:rFonts w:ascii="Times New Roman" w:hAnsi="Times New Roman" w:cs="Times New Roman"/>
          <w:sz w:val="24"/>
          <w:szCs w:val="24"/>
        </w:rPr>
        <w:t>tdíj helyett tanácsnoki tiszteletdíjra jogosult. A tanácsnoki tiszteletdíj havi összege 540 ezer Ft.</w:t>
      </w:r>
    </w:p>
    <w:p w:rsidR="00CF5C87" w:rsidRDefault="00272698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Ha a képviselő állandó bizottság</w:t>
      </w:r>
      <w:r w:rsidR="00954E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elnöki </w:t>
      </w:r>
      <w:r w:rsidR="00CF5C87">
        <w:rPr>
          <w:rFonts w:ascii="Times New Roman" w:hAnsi="Times New Roman" w:cs="Times New Roman"/>
          <w:sz w:val="24"/>
          <w:szCs w:val="24"/>
        </w:rPr>
        <w:t xml:space="preserve">tisztséget </w:t>
      </w:r>
      <w:r>
        <w:rPr>
          <w:rFonts w:ascii="Times New Roman" w:hAnsi="Times New Roman" w:cs="Times New Roman"/>
          <w:sz w:val="24"/>
          <w:szCs w:val="24"/>
        </w:rPr>
        <w:t>és tanácsnoki tisztséget is betölt, csak az egyik tisztségé</w:t>
      </w:r>
      <w:r w:rsidR="00CE4035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megfelelő </w:t>
      </w:r>
      <w:r w:rsidR="00C66CAD">
        <w:rPr>
          <w:rFonts w:ascii="Times New Roman" w:hAnsi="Times New Roman" w:cs="Times New Roman"/>
          <w:sz w:val="24"/>
          <w:szCs w:val="24"/>
        </w:rPr>
        <w:t>tiszteletdíjra</w:t>
      </w:r>
      <w:r w:rsidR="008D3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jogosult.</w:t>
      </w:r>
      <w:r w:rsidR="00734F25" w:rsidRPr="00734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698" w:rsidRDefault="00272698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 w:rsidRPr="00272698">
        <w:rPr>
          <w:rFonts w:ascii="Times New Roman" w:hAnsi="Times New Roman" w:cs="Times New Roman"/>
          <w:b/>
          <w:sz w:val="24"/>
          <w:szCs w:val="24"/>
        </w:rPr>
        <w:t>3. §</w:t>
      </w:r>
      <w:r>
        <w:rPr>
          <w:rFonts w:ascii="Times New Roman" w:hAnsi="Times New Roman" w:cs="Times New Roman"/>
          <w:sz w:val="24"/>
          <w:szCs w:val="24"/>
        </w:rPr>
        <w:t xml:space="preserve"> Az ideiglenes bizottság elnöke és </w:t>
      </w:r>
      <w:r w:rsidR="000E3A32">
        <w:rPr>
          <w:rFonts w:ascii="Times New Roman" w:hAnsi="Times New Roman" w:cs="Times New Roman"/>
          <w:sz w:val="24"/>
          <w:szCs w:val="24"/>
        </w:rPr>
        <w:t xml:space="preserve">képviselő </w:t>
      </w:r>
      <w:r>
        <w:rPr>
          <w:rFonts w:ascii="Times New Roman" w:hAnsi="Times New Roman" w:cs="Times New Roman"/>
          <w:sz w:val="24"/>
          <w:szCs w:val="24"/>
        </w:rPr>
        <w:t xml:space="preserve">tagja ezen a jogcímen </w:t>
      </w:r>
      <w:r w:rsidR="00CF5C87">
        <w:rPr>
          <w:rFonts w:ascii="Times New Roman" w:hAnsi="Times New Roman" w:cs="Times New Roman"/>
          <w:sz w:val="24"/>
          <w:szCs w:val="24"/>
        </w:rPr>
        <w:t xml:space="preserve">tiszteletdíjra </w:t>
      </w:r>
      <w:r w:rsidR="000E3A32">
        <w:rPr>
          <w:rFonts w:ascii="Times New Roman" w:hAnsi="Times New Roman" w:cs="Times New Roman"/>
          <w:sz w:val="24"/>
          <w:szCs w:val="24"/>
        </w:rPr>
        <w:t>nem jogosult.</w:t>
      </w:r>
    </w:p>
    <w:p w:rsidR="00CE535F" w:rsidRDefault="00712A91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 w:rsidRPr="00712A91">
        <w:rPr>
          <w:rFonts w:ascii="Times New Roman" w:hAnsi="Times New Roman" w:cs="Times New Roman"/>
          <w:b/>
          <w:sz w:val="24"/>
          <w:szCs w:val="24"/>
        </w:rPr>
        <w:t>4.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093">
        <w:rPr>
          <w:rFonts w:ascii="Times New Roman" w:hAnsi="Times New Roman" w:cs="Times New Roman"/>
          <w:sz w:val="24"/>
          <w:szCs w:val="24"/>
        </w:rPr>
        <w:t xml:space="preserve">(1) </w:t>
      </w:r>
      <w:r w:rsidR="00CE535F">
        <w:rPr>
          <w:rFonts w:ascii="Times New Roman" w:hAnsi="Times New Roman" w:cs="Times New Roman"/>
          <w:sz w:val="24"/>
          <w:szCs w:val="24"/>
        </w:rPr>
        <w:t>A tiszteletdíjat a tárgyhónapot követő hónap 5. napjáig kell folyósítani.</w:t>
      </w:r>
    </w:p>
    <w:p w:rsidR="00141093" w:rsidRDefault="00141093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tiszteletdíj összegét jogosultanként és jogcímenként a </w:t>
      </w:r>
      <w:hyperlink r:id="rId7" w:history="1">
        <w:r w:rsidRPr="002D008C">
          <w:rPr>
            <w:rStyle w:val="Hiperhivatkozs"/>
            <w:rFonts w:ascii="Times New Roman" w:hAnsi="Times New Roman" w:cs="Times New Roman"/>
            <w:sz w:val="24"/>
            <w:szCs w:val="24"/>
          </w:rPr>
          <w:t>www.zuglo.hu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honlapon kell közzétenni.</w:t>
      </w:r>
    </w:p>
    <w:p w:rsidR="00CF5C87" w:rsidRDefault="00712A91" w:rsidP="00712A91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712A91">
        <w:rPr>
          <w:rFonts w:ascii="Times New Roman" w:hAnsi="Times New Roman" w:cs="Times New Roman"/>
          <w:b/>
          <w:sz w:val="24"/>
          <w:szCs w:val="24"/>
        </w:rPr>
        <w:t>5. §</w:t>
      </w:r>
      <w:r>
        <w:rPr>
          <w:rFonts w:ascii="Times New Roman" w:hAnsi="Times New Roman" w:cs="Times New Roman"/>
          <w:sz w:val="24"/>
          <w:szCs w:val="24"/>
        </w:rPr>
        <w:t xml:space="preserve"> Nem jár tiszteletdíj és természetbeni juttatás </w:t>
      </w:r>
      <w:r>
        <w:rPr>
          <w:rFonts w:ascii="Times New Roman" w:hAnsi="Times New Roman"/>
          <w:sz w:val="24"/>
          <w:szCs w:val="24"/>
          <w:lang w:eastAsia="hu-HU"/>
        </w:rPr>
        <w:t>arra az időtartamra, amelyen keresztül a képviselő vagy az állandó bizottság nem képviselő tagja a törvényben meghatározott kötelezettségének a teljesítésében 30 napot meghaladóan akadályoz</w:t>
      </w:r>
      <w:r w:rsidR="00076D6A">
        <w:rPr>
          <w:rFonts w:ascii="Times New Roman" w:hAnsi="Times New Roman"/>
          <w:sz w:val="24"/>
          <w:szCs w:val="24"/>
          <w:lang w:eastAsia="hu-HU"/>
        </w:rPr>
        <w:t>ott</w:t>
      </w:r>
      <w:r>
        <w:rPr>
          <w:rFonts w:ascii="Times New Roman" w:hAnsi="Times New Roman"/>
          <w:sz w:val="24"/>
          <w:szCs w:val="24"/>
          <w:lang w:eastAsia="hu-HU"/>
        </w:rPr>
        <w:t xml:space="preserve">. A megvonás mértéke megegyezik az akadályoztatás időtartamával, amelyet be kell jelenteni. </w:t>
      </w:r>
    </w:p>
    <w:p w:rsidR="00CF5C87" w:rsidRDefault="00CF5C87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747718" w:rsidRPr="00747718" w:rsidRDefault="00747718" w:rsidP="0074771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2. </w:t>
      </w:r>
      <w:r w:rsidRPr="00747718">
        <w:rPr>
          <w:rFonts w:ascii="Times New Roman" w:hAnsi="Times New Roman" w:cs="Times New Roman"/>
          <w:i/>
          <w:sz w:val="24"/>
          <w:szCs w:val="24"/>
        </w:rPr>
        <w:t>A költségtérítés</w:t>
      </w:r>
      <w:r w:rsidR="00695D62">
        <w:rPr>
          <w:rFonts w:ascii="Times New Roman" w:hAnsi="Times New Roman" w:cs="Times New Roman"/>
          <w:i/>
          <w:sz w:val="24"/>
          <w:szCs w:val="24"/>
        </w:rPr>
        <w:t xml:space="preserve"> és a kiesett jövedelem megtérítése</w:t>
      </w:r>
    </w:p>
    <w:p w:rsidR="00747718" w:rsidRDefault="00CE535F" w:rsidP="00DB0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47718" w:rsidRPr="00747718">
        <w:rPr>
          <w:rFonts w:ascii="Times New Roman" w:hAnsi="Times New Roman" w:cs="Times New Roman"/>
          <w:b/>
          <w:sz w:val="24"/>
          <w:szCs w:val="24"/>
        </w:rPr>
        <w:t>. §</w:t>
      </w:r>
      <w:r w:rsidR="00747718">
        <w:rPr>
          <w:rFonts w:ascii="Times New Roman" w:hAnsi="Times New Roman" w:cs="Times New Roman"/>
          <w:sz w:val="24"/>
          <w:szCs w:val="24"/>
        </w:rPr>
        <w:t xml:space="preserve"> </w:t>
      </w:r>
      <w:r w:rsidR="00747718" w:rsidRPr="00747718">
        <w:rPr>
          <w:rFonts w:ascii="Times New Roman" w:hAnsi="Times New Roman" w:cs="Times New Roman"/>
          <w:sz w:val="24"/>
          <w:szCs w:val="24"/>
        </w:rPr>
        <w:t>A</w:t>
      </w:r>
      <w:r w:rsidR="00747718">
        <w:rPr>
          <w:rFonts w:ascii="Times New Roman" w:hAnsi="Times New Roman" w:cs="Times New Roman"/>
          <w:sz w:val="24"/>
          <w:szCs w:val="24"/>
        </w:rPr>
        <w:t xml:space="preserve"> </w:t>
      </w:r>
      <w:r w:rsidR="00747718" w:rsidRPr="00747718">
        <w:rPr>
          <w:rFonts w:ascii="Times New Roman" w:hAnsi="Times New Roman" w:cs="Times New Roman"/>
          <w:sz w:val="24"/>
          <w:szCs w:val="24"/>
        </w:rPr>
        <w:t>képviselő a</w:t>
      </w:r>
      <w:r w:rsidR="00747718">
        <w:rPr>
          <w:rFonts w:ascii="Times New Roman" w:hAnsi="Times New Roman" w:cs="Times New Roman"/>
          <w:sz w:val="24"/>
          <w:szCs w:val="24"/>
        </w:rPr>
        <w:t>z</w:t>
      </w:r>
      <w:r w:rsidR="00747718" w:rsidRPr="00747718">
        <w:rPr>
          <w:rFonts w:ascii="Times New Roman" w:hAnsi="Times New Roman" w:cs="Times New Roman"/>
          <w:sz w:val="24"/>
          <w:szCs w:val="24"/>
        </w:rPr>
        <w:t xml:space="preserve"> általa előlegezett, számlával igazolt</w:t>
      </w:r>
      <w:r w:rsidR="00DC150F">
        <w:rPr>
          <w:rFonts w:ascii="Times New Roman" w:hAnsi="Times New Roman" w:cs="Times New Roman"/>
          <w:sz w:val="24"/>
          <w:szCs w:val="24"/>
        </w:rPr>
        <w:t xml:space="preserve">, a </w:t>
      </w:r>
      <w:r w:rsidR="00DC150F" w:rsidRPr="00747718">
        <w:rPr>
          <w:rFonts w:ascii="Times New Roman" w:hAnsi="Times New Roman" w:cs="Times New Roman"/>
          <w:sz w:val="24"/>
          <w:szCs w:val="24"/>
        </w:rPr>
        <w:t xml:space="preserve">képviselő-testület </w:t>
      </w:r>
      <w:r w:rsidR="00DC150F">
        <w:rPr>
          <w:rFonts w:ascii="Times New Roman" w:hAnsi="Times New Roman" w:cs="Times New Roman"/>
          <w:sz w:val="24"/>
          <w:szCs w:val="24"/>
        </w:rPr>
        <w:t xml:space="preserve">vagy </w:t>
      </w:r>
      <w:r w:rsidR="00DC150F" w:rsidRPr="00747718">
        <w:rPr>
          <w:rFonts w:ascii="Times New Roman" w:hAnsi="Times New Roman" w:cs="Times New Roman"/>
          <w:sz w:val="24"/>
          <w:szCs w:val="24"/>
        </w:rPr>
        <w:t xml:space="preserve">a polgármester megbízásából végzett tevékenységével </w:t>
      </w:r>
      <w:r w:rsidR="00DC150F">
        <w:rPr>
          <w:rFonts w:ascii="Times New Roman" w:hAnsi="Times New Roman" w:cs="Times New Roman"/>
          <w:sz w:val="24"/>
          <w:szCs w:val="24"/>
        </w:rPr>
        <w:t xml:space="preserve">összefüggő </w:t>
      </w:r>
      <w:r w:rsidR="00747718" w:rsidRPr="00747718">
        <w:rPr>
          <w:rFonts w:ascii="Times New Roman" w:hAnsi="Times New Roman" w:cs="Times New Roman"/>
          <w:sz w:val="24"/>
          <w:szCs w:val="24"/>
        </w:rPr>
        <w:t xml:space="preserve">költsége </w:t>
      </w:r>
      <w:r w:rsidR="00747718">
        <w:rPr>
          <w:rFonts w:ascii="Times New Roman" w:hAnsi="Times New Roman" w:cs="Times New Roman"/>
          <w:sz w:val="24"/>
          <w:szCs w:val="24"/>
        </w:rPr>
        <w:t>megtérítésé</w:t>
      </w:r>
      <w:r w:rsidR="00141093">
        <w:rPr>
          <w:rFonts w:ascii="Times New Roman" w:hAnsi="Times New Roman" w:cs="Times New Roman"/>
          <w:sz w:val="24"/>
          <w:szCs w:val="24"/>
        </w:rPr>
        <w:t xml:space="preserve">re </w:t>
      </w:r>
      <w:r w:rsidR="00DC150F">
        <w:rPr>
          <w:rFonts w:ascii="Times New Roman" w:hAnsi="Times New Roman" w:cs="Times New Roman"/>
          <w:sz w:val="24"/>
          <w:szCs w:val="24"/>
        </w:rPr>
        <w:t xml:space="preserve">jogosult. A költségtérítésre jogosító tevékenység elvégzését </w:t>
      </w:r>
      <w:r w:rsidR="00DE4B55">
        <w:rPr>
          <w:rFonts w:ascii="Times New Roman" w:hAnsi="Times New Roman" w:cs="Times New Roman"/>
          <w:sz w:val="24"/>
          <w:szCs w:val="24"/>
        </w:rPr>
        <w:t>a polgármester</w:t>
      </w:r>
      <w:r w:rsidR="00141093">
        <w:rPr>
          <w:rFonts w:ascii="Times New Roman" w:hAnsi="Times New Roman" w:cs="Times New Roman"/>
          <w:sz w:val="24"/>
          <w:szCs w:val="24"/>
        </w:rPr>
        <w:t xml:space="preserve"> a </w:t>
      </w:r>
      <w:r w:rsidR="00DC150F">
        <w:rPr>
          <w:rFonts w:ascii="Times New Roman" w:hAnsi="Times New Roman" w:cs="Times New Roman"/>
          <w:sz w:val="24"/>
          <w:szCs w:val="24"/>
        </w:rPr>
        <w:t>költségtérítés kifizetésére vonatkozó engedélyével ismeri el.</w:t>
      </w:r>
    </w:p>
    <w:p w:rsidR="00CE535F" w:rsidRPr="00CD5528" w:rsidRDefault="00CE535F" w:rsidP="00CE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95D62" w:rsidRPr="00CE535F">
        <w:rPr>
          <w:rFonts w:ascii="Times New Roman" w:hAnsi="Times New Roman" w:cs="Times New Roman"/>
          <w:b/>
          <w:sz w:val="24"/>
          <w:szCs w:val="24"/>
        </w:rPr>
        <w:t>. 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535F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528">
        <w:rPr>
          <w:rFonts w:ascii="Times New Roman" w:hAnsi="Times New Roman" w:cs="Times New Roman"/>
          <w:sz w:val="24"/>
          <w:szCs w:val="24"/>
        </w:rPr>
        <w:t>Ha a képviselő</w:t>
      </w:r>
      <w:r w:rsidR="00695D62" w:rsidRPr="00CD5528">
        <w:rPr>
          <w:rFonts w:ascii="Times New Roman" w:hAnsi="Times New Roman" w:cs="Times New Roman"/>
          <w:sz w:val="24"/>
          <w:szCs w:val="24"/>
        </w:rPr>
        <w:t xml:space="preserve"> </w:t>
      </w:r>
      <w:r w:rsidRPr="00CD5528">
        <w:rPr>
          <w:rFonts w:ascii="Times New Roman" w:hAnsi="Times New Roman" w:cs="Times New Roman"/>
          <w:sz w:val="24"/>
          <w:szCs w:val="24"/>
        </w:rPr>
        <w:t xml:space="preserve">a képviselő-testület ülése és az állandó vagy az ideiglenes bizottság tagjaként a bizottság ülésének az időtartama alatt a munkahelyén felmentést élvez a munkavégzés alól, </w:t>
      </w:r>
      <w:r w:rsidR="0081378A" w:rsidRPr="00CD5528">
        <w:rPr>
          <w:rFonts w:ascii="Times New Roman" w:hAnsi="Times New Roman" w:cs="Times New Roman"/>
          <w:sz w:val="24"/>
          <w:szCs w:val="24"/>
        </w:rPr>
        <w:t>a felmentés miatt kieső jövedelmet meg kell téríteni.</w:t>
      </w:r>
    </w:p>
    <w:p w:rsidR="00695D62" w:rsidRPr="00CD5528" w:rsidRDefault="00CE535F" w:rsidP="00CE535F">
      <w:pPr>
        <w:jc w:val="both"/>
        <w:rPr>
          <w:rFonts w:ascii="Times New Roman" w:hAnsi="Times New Roman" w:cs="Times New Roman"/>
          <w:sz w:val="24"/>
          <w:szCs w:val="24"/>
        </w:rPr>
      </w:pPr>
      <w:r w:rsidRPr="00CD5528">
        <w:rPr>
          <w:rFonts w:ascii="Times New Roman" w:hAnsi="Times New Roman" w:cs="Times New Roman"/>
          <w:sz w:val="24"/>
          <w:szCs w:val="24"/>
        </w:rPr>
        <w:t>(2) A kiesett jövedelem mértékét közokirattal igazolni kell.</w:t>
      </w:r>
    </w:p>
    <w:p w:rsidR="00CE535F" w:rsidRDefault="00CE535F" w:rsidP="00CE535F">
      <w:pPr>
        <w:jc w:val="both"/>
        <w:rPr>
          <w:rFonts w:ascii="Times New Roman" w:hAnsi="Times New Roman" w:cs="Times New Roman"/>
          <w:sz w:val="24"/>
          <w:szCs w:val="24"/>
        </w:rPr>
      </w:pPr>
      <w:r w:rsidRPr="00CD5528">
        <w:rPr>
          <w:rFonts w:ascii="Times New Roman" w:hAnsi="Times New Roman" w:cs="Times New Roman"/>
          <w:sz w:val="24"/>
          <w:szCs w:val="24"/>
        </w:rPr>
        <w:t xml:space="preserve">(3) A 6. § szerinti költségtérítést és a kiesett jövedelmet az ülést követő tárgyhónap </w:t>
      </w:r>
      <w:r w:rsidR="0046567B" w:rsidRPr="00CD5528">
        <w:rPr>
          <w:rFonts w:ascii="Times New Roman" w:hAnsi="Times New Roman" w:cs="Times New Roman"/>
          <w:sz w:val="24"/>
          <w:szCs w:val="24"/>
        </w:rPr>
        <w:t>5.</w:t>
      </w:r>
      <w:r w:rsidRPr="00CD5528">
        <w:rPr>
          <w:rFonts w:ascii="Times New Roman" w:hAnsi="Times New Roman" w:cs="Times New Roman"/>
          <w:sz w:val="24"/>
          <w:szCs w:val="24"/>
        </w:rPr>
        <w:t xml:space="preserve"> napjáig kell megtéríteni. </w:t>
      </w:r>
    </w:p>
    <w:p w:rsidR="00CE535F" w:rsidRDefault="00CE535F" w:rsidP="00CE535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 w:rsidR="0046567B">
        <w:rPr>
          <w:rFonts w:ascii="Times New Roman" w:hAnsi="Times New Roman" w:cs="Times New Roman"/>
          <w:i/>
          <w:sz w:val="24"/>
          <w:szCs w:val="24"/>
        </w:rPr>
        <w:t xml:space="preserve"> A természetbeni juttatások</w:t>
      </w:r>
    </w:p>
    <w:p w:rsidR="00CE535F" w:rsidRDefault="0046567B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§</w:t>
      </w:r>
      <w:r>
        <w:rPr>
          <w:rFonts w:ascii="Times New Roman" w:hAnsi="Times New Roman" w:cs="Times New Roman"/>
          <w:sz w:val="24"/>
          <w:szCs w:val="24"/>
        </w:rPr>
        <w:t xml:space="preserve"> (1) A képviselő és az állandó bizottság nem képviselő tagja természetbeni juttatásként a jogosult személyazonosító igazolványa </w:t>
      </w:r>
      <w:r w:rsidR="0054103B">
        <w:rPr>
          <w:rFonts w:ascii="Times New Roman" w:hAnsi="Times New Roman" w:cs="Times New Roman"/>
          <w:sz w:val="24"/>
          <w:szCs w:val="24"/>
        </w:rPr>
        <w:t xml:space="preserve">vagy a személyére szóló utazási igazolvány okmányazonosítójához </w:t>
      </w:r>
      <w:r>
        <w:rPr>
          <w:rFonts w:ascii="Times New Roman" w:hAnsi="Times New Roman" w:cs="Times New Roman"/>
          <w:sz w:val="24"/>
          <w:szCs w:val="24"/>
        </w:rPr>
        <w:t>rendelt, Budapest Főváros közigazgatási területén érvényes, tömegközlekedési eszközök igénybevételére jogosító utazási bérletre.</w:t>
      </w:r>
    </w:p>
    <w:p w:rsidR="0046567B" w:rsidRDefault="0046567B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02620">
        <w:rPr>
          <w:rFonts w:ascii="Times New Roman" w:hAnsi="Times New Roman" w:cs="Times New Roman"/>
          <w:sz w:val="24"/>
          <w:szCs w:val="24"/>
        </w:rPr>
        <w:t>A</w:t>
      </w:r>
      <w:r w:rsidR="000021E5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202620">
        <w:rPr>
          <w:rFonts w:ascii="Times New Roman" w:hAnsi="Times New Roman" w:cs="Times New Roman"/>
          <w:sz w:val="24"/>
          <w:szCs w:val="24"/>
        </w:rPr>
        <w:t xml:space="preserve"> a</w:t>
      </w:r>
      <w:r w:rsidR="000021E5">
        <w:rPr>
          <w:rFonts w:ascii="Times New Roman" w:hAnsi="Times New Roman" w:cs="Times New Roman"/>
          <w:sz w:val="24"/>
          <w:szCs w:val="24"/>
        </w:rPr>
        <w:t xml:space="preserve"> tevékenységével összefüggő </w:t>
      </w:r>
      <w:r w:rsidR="00CF5C87">
        <w:rPr>
          <w:rFonts w:ascii="Times New Roman" w:hAnsi="Times New Roman" w:cs="Times New Roman"/>
          <w:sz w:val="24"/>
          <w:szCs w:val="24"/>
        </w:rPr>
        <w:t xml:space="preserve">közfeladat </w:t>
      </w:r>
      <w:r w:rsidR="000021E5">
        <w:rPr>
          <w:rFonts w:ascii="Times New Roman" w:hAnsi="Times New Roman" w:cs="Times New Roman"/>
          <w:sz w:val="24"/>
          <w:szCs w:val="24"/>
        </w:rPr>
        <w:t xml:space="preserve">ellátására </w:t>
      </w:r>
      <w:r w:rsidR="00202620">
        <w:rPr>
          <w:rFonts w:ascii="Times New Roman" w:hAnsi="Times New Roman" w:cs="Times New Roman"/>
          <w:sz w:val="24"/>
          <w:szCs w:val="24"/>
        </w:rPr>
        <w:t>(a továbbiakban: hivatali célú utazás) kivételesen</w:t>
      </w:r>
      <w:r w:rsidR="0054103B">
        <w:rPr>
          <w:rFonts w:ascii="Times New Roman" w:hAnsi="Times New Roman" w:cs="Times New Roman"/>
          <w:sz w:val="24"/>
          <w:szCs w:val="24"/>
        </w:rPr>
        <w:t xml:space="preserve"> – a </w:t>
      </w:r>
      <w:r w:rsidR="0054103B">
        <w:rPr>
          <w:rFonts w:ascii="Times New Roman" w:eastAsia="Times New Roman" w:hAnsi="Times New Roman"/>
          <w:sz w:val="24"/>
          <w:szCs w:val="24"/>
          <w:lang w:eastAsia="hu-HU"/>
        </w:rPr>
        <w:t xml:space="preserve">hivatali célú utazások bejelentése sorrendjében – </w:t>
      </w:r>
      <w:r w:rsidR="00057B7E">
        <w:rPr>
          <w:rFonts w:ascii="Times New Roman" w:eastAsia="Times New Roman" w:hAnsi="Times New Roman"/>
          <w:sz w:val="24"/>
          <w:szCs w:val="24"/>
          <w:lang w:eastAsia="hu-HU"/>
        </w:rPr>
        <w:t>belföldi használatra</w:t>
      </w:r>
    </w:p>
    <w:p w:rsidR="00202620" w:rsidRDefault="00202620" w:rsidP="00202620">
      <w:pPr>
        <w:tabs>
          <w:tab w:val="left" w:pos="142"/>
        </w:tabs>
        <w:spacing w:before="120" w:after="120" w:line="276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általa vezetett hivatali gépjárművet,</w:t>
      </w:r>
    </w:p>
    <w:p w:rsidR="00202620" w:rsidRDefault="00202620" w:rsidP="00202620">
      <w:pPr>
        <w:tabs>
          <w:tab w:val="left" w:pos="142"/>
        </w:tabs>
        <w:spacing w:before="120" w:after="120" w:line="276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gépjárművezető által </w:t>
      </w:r>
      <w:r w:rsidR="00076D6A">
        <w:rPr>
          <w:rFonts w:ascii="Times New Roman" w:eastAsia="Times New Roman" w:hAnsi="Times New Roman"/>
          <w:sz w:val="24"/>
          <w:szCs w:val="24"/>
          <w:lang w:eastAsia="hu-HU"/>
        </w:rPr>
        <w:t>vezetett hivatali gépjárművet</w:t>
      </w:r>
      <w:r w:rsidRPr="001B42D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vagy</w:t>
      </w:r>
    </w:p>
    <w:p w:rsidR="00202620" w:rsidRDefault="00202620" w:rsidP="00202620">
      <w:pPr>
        <w:tabs>
          <w:tab w:val="left" w:pos="142"/>
        </w:tabs>
        <w:spacing w:before="120" w:after="120" w:line="276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taxit</w:t>
      </w:r>
    </w:p>
    <w:p w:rsidR="00202620" w:rsidRDefault="00202620" w:rsidP="00202620">
      <w:pPr>
        <w:tabs>
          <w:tab w:val="left" w:pos="142"/>
        </w:tabs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vehet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igénybe.</w:t>
      </w:r>
    </w:p>
    <w:p w:rsidR="000021E5" w:rsidRDefault="00202620" w:rsidP="00202620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(3) A hivatali célú 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utazás esetén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képviselőnek 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az igénybe vehető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hivatali célú 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>utazási formá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közül az utazási távolság, 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>a feladat és az utazás időpont</w:t>
      </w:r>
      <w:r w:rsidR="00076D6A">
        <w:rPr>
          <w:rFonts w:ascii="Times New Roman" w:eastAsia="Times New Roman" w:hAnsi="Times New Roman"/>
          <w:sz w:val="24"/>
          <w:szCs w:val="24"/>
          <w:lang w:eastAsia="hu-HU"/>
        </w:rPr>
        <w:t>ja, valamint időtartama alapján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 vagy </w:t>
      </w:r>
      <w:r w:rsidR="00DE4B55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– ha az utazás időpontja és időtartama nem ismert – a </w:t>
      </w:r>
      <w:r w:rsidR="00CF5C87">
        <w:rPr>
          <w:rFonts w:ascii="Times New Roman" w:eastAsia="Times New Roman" w:hAnsi="Times New Roman"/>
          <w:sz w:val="24"/>
          <w:szCs w:val="24"/>
          <w:lang w:eastAsia="hu-HU"/>
        </w:rPr>
        <w:t>köz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feladat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jellege 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>és az ellátása várható időtartama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522B53">
        <w:rPr>
          <w:rFonts w:ascii="Times New Roman" w:eastAsia="Times New Roman" w:hAnsi="Times New Roman"/>
          <w:sz w:val="24"/>
          <w:szCs w:val="24"/>
          <w:lang w:eastAsia="hu-HU"/>
        </w:rPr>
        <w:t xml:space="preserve">továbbá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az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utazási forma és közlekedési eszköz által befolyásolt hatékonyság 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 xml:space="preserve">alapján kell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választania</w:t>
      </w:r>
      <w:r w:rsidR="000021E5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24B47" w:rsidRDefault="00D24B47" w:rsidP="00202620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hivatali célú utazás</w:t>
      </w:r>
      <w:r w:rsidR="00522B53">
        <w:rPr>
          <w:rFonts w:ascii="Times New Roman" w:eastAsia="Times New Roman" w:hAnsi="Times New Roman"/>
          <w:sz w:val="24"/>
          <w:szCs w:val="24"/>
          <w:lang w:eastAsia="hu-HU"/>
        </w:rPr>
        <w:t xml:space="preserve">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E4B55">
        <w:rPr>
          <w:rFonts w:ascii="Times New Roman" w:eastAsia="Times New Roman" w:hAnsi="Times New Roman"/>
          <w:sz w:val="24"/>
          <w:szCs w:val="24"/>
          <w:lang w:eastAsia="hu-HU"/>
        </w:rPr>
        <w:t xml:space="preserve"> (2) bekezdés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a) és c) pont</w:t>
      </w:r>
      <w:r w:rsidR="00DE4B55">
        <w:rPr>
          <w:rFonts w:ascii="Times New Roman" w:eastAsia="Times New Roman" w:hAnsi="Times New Roman"/>
          <w:sz w:val="24"/>
          <w:szCs w:val="24"/>
          <w:lang w:eastAsia="hu-HU"/>
        </w:rPr>
        <w:t>ja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esetben </w:t>
      </w:r>
      <w:r w:rsidR="0054103B">
        <w:rPr>
          <w:rFonts w:ascii="Times New Roman" w:eastAsia="Times New Roman" w:hAnsi="Times New Roman"/>
          <w:sz w:val="24"/>
          <w:szCs w:val="24"/>
          <w:lang w:eastAsia="hu-HU"/>
        </w:rPr>
        <w:t xml:space="preserve">az igénybevételt megelőző </w:t>
      </w:r>
      <w:r w:rsidR="00DE4B55">
        <w:rPr>
          <w:rFonts w:ascii="Times New Roman" w:eastAsia="Times New Roman" w:hAnsi="Times New Roman"/>
          <w:sz w:val="24"/>
          <w:szCs w:val="24"/>
          <w:lang w:eastAsia="hu-HU"/>
        </w:rPr>
        <w:t>öt</w:t>
      </w:r>
      <w:r w:rsidR="0054103B">
        <w:rPr>
          <w:rFonts w:ascii="Times New Roman" w:eastAsia="Times New Roman" w:hAnsi="Times New Roman"/>
          <w:sz w:val="24"/>
          <w:szCs w:val="24"/>
          <w:lang w:eastAsia="hu-HU"/>
        </w:rPr>
        <w:t xml:space="preserve"> nappal a polgármester részére be kell jelenteni, továbbá az igénybevételt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számlával kell igazolni, amelyet a költségtérítés szabályai szerint kell </w:t>
      </w:r>
      <w:r w:rsidR="00522B53">
        <w:rPr>
          <w:rFonts w:ascii="Times New Roman" w:eastAsia="Times New Roman" w:hAnsi="Times New Roman"/>
          <w:sz w:val="24"/>
          <w:szCs w:val="24"/>
          <w:lang w:eastAsia="hu-HU"/>
        </w:rPr>
        <w:t>kifizetni.</w:t>
      </w:r>
    </w:p>
    <w:p w:rsidR="00CF5C87" w:rsidRDefault="0046567B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 w:rsidRPr="00094634">
        <w:rPr>
          <w:rFonts w:ascii="Times New Roman" w:hAnsi="Times New Roman" w:cs="Times New Roman"/>
          <w:b/>
          <w:sz w:val="24"/>
          <w:szCs w:val="24"/>
        </w:rPr>
        <w:t>9.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15E">
        <w:rPr>
          <w:rFonts w:ascii="Times New Roman" w:hAnsi="Times New Roman" w:cs="Times New Roman"/>
          <w:sz w:val="24"/>
          <w:szCs w:val="24"/>
        </w:rPr>
        <w:t>A képviselő részére a feladatai ellátás</w:t>
      </w:r>
      <w:r w:rsidR="00094634">
        <w:rPr>
          <w:rFonts w:ascii="Times New Roman" w:hAnsi="Times New Roman" w:cs="Times New Roman"/>
          <w:sz w:val="24"/>
          <w:szCs w:val="24"/>
        </w:rPr>
        <w:t>ához</w:t>
      </w:r>
      <w:r w:rsidR="00DE415E">
        <w:rPr>
          <w:rFonts w:ascii="Times New Roman" w:hAnsi="Times New Roman" w:cs="Times New Roman"/>
          <w:sz w:val="24"/>
          <w:szCs w:val="24"/>
        </w:rPr>
        <w:t xml:space="preserve"> </w:t>
      </w:r>
      <w:r w:rsidR="00567BBB">
        <w:rPr>
          <w:rFonts w:ascii="Times New Roman" w:hAnsi="Times New Roman" w:cs="Times New Roman"/>
          <w:sz w:val="24"/>
          <w:szCs w:val="24"/>
        </w:rPr>
        <w:t xml:space="preserve">a megbízatása idejére </w:t>
      </w:r>
      <w:r w:rsidR="00DE415E">
        <w:rPr>
          <w:rFonts w:ascii="Times New Roman" w:hAnsi="Times New Roman" w:cs="Times New Roman"/>
          <w:sz w:val="24"/>
          <w:szCs w:val="24"/>
        </w:rPr>
        <w:t>internetes kommunikációt is lehetővé tévő mobiltelefon</w:t>
      </w:r>
      <w:r w:rsidR="0081378A">
        <w:rPr>
          <w:rFonts w:ascii="Times New Roman" w:hAnsi="Times New Roman" w:cs="Times New Roman"/>
          <w:sz w:val="24"/>
          <w:szCs w:val="24"/>
        </w:rPr>
        <w:t>t</w:t>
      </w:r>
      <w:r w:rsidR="00DE415E">
        <w:rPr>
          <w:rFonts w:ascii="Times New Roman" w:hAnsi="Times New Roman" w:cs="Times New Roman"/>
          <w:sz w:val="24"/>
          <w:szCs w:val="24"/>
        </w:rPr>
        <w:t xml:space="preserve"> (a továbbiakban: okostelefon)</w:t>
      </w:r>
      <w:r w:rsidR="0081378A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094634">
        <w:rPr>
          <w:rFonts w:ascii="Times New Roman" w:hAnsi="Times New Roman" w:cs="Times New Roman"/>
          <w:sz w:val="24"/>
          <w:szCs w:val="24"/>
        </w:rPr>
        <w:t xml:space="preserve">az okostelefonra korlátlan EU roaming, EU perc és SMS, továbbá korlátlan belföldi és EU adathasználatra vonatkozó internet tarifacsomagot </w:t>
      </w:r>
      <w:r w:rsidR="00567BBB">
        <w:rPr>
          <w:rFonts w:ascii="Times New Roman" w:hAnsi="Times New Roman" w:cs="Times New Roman"/>
          <w:sz w:val="24"/>
          <w:szCs w:val="24"/>
        </w:rPr>
        <w:t xml:space="preserve">kell </w:t>
      </w:r>
      <w:r w:rsidR="00094634">
        <w:rPr>
          <w:rFonts w:ascii="Times New Roman" w:hAnsi="Times New Roman" w:cs="Times New Roman"/>
          <w:sz w:val="24"/>
          <w:szCs w:val="24"/>
        </w:rPr>
        <w:t>biztosít</w:t>
      </w:r>
      <w:r w:rsidR="00567BBB">
        <w:rPr>
          <w:rFonts w:ascii="Times New Roman" w:hAnsi="Times New Roman" w:cs="Times New Roman"/>
          <w:sz w:val="24"/>
          <w:szCs w:val="24"/>
        </w:rPr>
        <w:t>ani</w:t>
      </w:r>
      <w:r w:rsidR="000946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677" w:rsidRDefault="00094634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 w:rsidRPr="00094634">
        <w:rPr>
          <w:rFonts w:ascii="Times New Roman" w:hAnsi="Times New Roman" w:cs="Times New Roman"/>
          <w:b/>
          <w:sz w:val="24"/>
          <w:szCs w:val="24"/>
        </w:rPr>
        <w:lastRenderedPageBreak/>
        <w:t>10.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677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A képviselő részére a feladatai ellátás</w:t>
      </w:r>
      <w:r w:rsidR="00954EC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hoz </w:t>
      </w:r>
      <w:r w:rsidR="00567BBB">
        <w:rPr>
          <w:rFonts w:ascii="Times New Roman" w:hAnsi="Times New Roman" w:cs="Times New Roman"/>
          <w:sz w:val="24"/>
          <w:szCs w:val="24"/>
        </w:rPr>
        <w:t xml:space="preserve">a megbízatása idejére – valamennyi képviselő számára azonos műszaki jellemzőkkel bíró – </w:t>
      </w:r>
      <w:r w:rsidR="00DE4B55">
        <w:rPr>
          <w:rFonts w:ascii="Times New Roman" w:hAnsi="Times New Roman" w:cs="Times New Roman"/>
          <w:sz w:val="24"/>
          <w:szCs w:val="24"/>
        </w:rPr>
        <w:t>egy</w:t>
      </w:r>
      <w:r>
        <w:rPr>
          <w:rFonts w:ascii="Times New Roman" w:hAnsi="Times New Roman" w:cs="Times New Roman"/>
          <w:sz w:val="24"/>
          <w:szCs w:val="24"/>
        </w:rPr>
        <w:t xml:space="preserve"> db középkategóriás </w:t>
      </w:r>
      <w:r w:rsidR="00567B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otebook készüléket</w:t>
      </w:r>
      <w:r w:rsidR="002A5E87">
        <w:rPr>
          <w:rFonts w:ascii="Times New Roman" w:hAnsi="Times New Roman" w:cs="Times New Roman"/>
          <w:sz w:val="24"/>
          <w:szCs w:val="24"/>
        </w:rPr>
        <w:t xml:space="preserve"> kell</w:t>
      </w:r>
      <w:r w:rsidR="00567BBB">
        <w:rPr>
          <w:rFonts w:ascii="Times New Roman" w:hAnsi="Times New Roman" w:cs="Times New Roman"/>
          <w:sz w:val="24"/>
          <w:szCs w:val="24"/>
        </w:rPr>
        <w:t xml:space="preserve"> biztosítani. </w:t>
      </w:r>
    </w:p>
    <w:p w:rsidR="00DC5677" w:rsidRDefault="00DC5677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notebook rendeltetésszerű használat</w:t>
      </w:r>
      <w:r w:rsidR="00954EC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hoz szükséges</w:t>
      </w:r>
      <w:r w:rsidR="0071242D">
        <w:rPr>
          <w:rFonts w:ascii="Times New Roman" w:hAnsi="Times New Roman" w:cs="Times New Roman"/>
          <w:sz w:val="24"/>
          <w:szCs w:val="24"/>
        </w:rPr>
        <w:t xml:space="preserve"> szoftverek telepítéséről a Polgármesteri Hivatal gondoskodik.</w:t>
      </w:r>
    </w:p>
    <w:p w:rsidR="00094634" w:rsidRDefault="00DC5677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67BBB">
        <w:rPr>
          <w:rFonts w:ascii="Times New Roman" w:hAnsi="Times New Roman" w:cs="Times New Roman"/>
          <w:sz w:val="24"/>
          <w:szCs w:val="24"/>
        </w:rPr>
        <w:t>A</w:t>
      </w:r>
      <w:r w:rsidR="002A5E87">
        <w:rPr>
          <w:rFonts w:ascii="Times New Roman" w:hAnsi="Times New Roman" w:cs="Times New Roman"/>
          <w:sz w:val="24"/>
          <w:szCs w:val="24"/>
        </w:rPr>
        <w:t>z</w:t>
      </w:r>
      <w:r w:rsidR="00567BBB">
        <w:rPr>
          <w:rFonts w:ascii="Times New Roman" w:hAnsi="Times New Roman" w:cs="Times New Roman"/>
          <w:sz w:val="24"/>
          <w:szCs w:val="24"/>
        </w:rPr>
        <w:t xml:space="preserve"> interneten igénybe vett térítésköteles szolgáltatás vagy vásárlás költségét a képviselő viseli.</w:t>
      </w:r>
    </w:p>
    <w:p w:rsidR="00094634" w:rsidRDefault="00567BBB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 w:rsidRPr="00567BBB">
        <w:rPr>
          <w:rFonts w:ascii="Times New Roman" w:hAnsi="Times New Roman" w:cs="Times New Roman"/>
          <w:b/>
          <w:sz w:val="24"/>
          <w:szCs w:val="24"/>
        </w:rPr>
        <w:t>11.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4DB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interneten igénybe vett térítésköteles szolgáltatás vagy vá</w:t>
      </w:r>
      <w:r w:rsidR="00C30FA1">
        <w:rPr>
          <w:rFonts w:ascii="Times New Roman" w:hAnsi="Times New Roman" w:cs="Times New Roman"/>
          <w:sz w:val="24"/>
          <w:szCs w:val="24"/>
        </w:rPr>
        <w:t>sárlás</w:t>
      </w:r>
      <w:r>
        <w:rPr>
          <w:rFonts w:ascii="Times New Roman" w:hAnsi="Times New Roman" w:cs="Times New Roman"/>
          <w:sz w:val="24"/>
          <w:szCs w:val="24"/>
        </w:rPr>
        <w:t xml:space="preserve"> költségét az erre vonatkozó kimutatás alapján a képviselő a tárgyhónapot követő hónap 15. napjáig köteles megtéríteni.</w:t>
      </w:r>
    </w:p>
    <w:p w:rsidR="00C30FA1" w:rsidRPr="00CD5528" w:rsidRDefault="00C30FA1" w:rsidP="00C30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okostelefont és a notebookot kizárólag a képviselő </w:t>
      </w:r>
      <w:r w:rsidRPr="00C30FA1">
        <w:rPr>
          <w:rFonts w:ascii="Times New Roman" w:hAnsi="Times New Roman" w:cs="Times New Roman"/>
          <w:sz w:val="24"/>
          <w:szCs w:val="24"/>
        </w:rPr>
        <w:t>használ</w:t>
      </w:r>
      <w:r>
        <w:rPr>
          <w:rFonts w:ascii="Times New Roman" w:hAnsi="Times New Roman" w:cs="Times New Roman"/>
          <w:sz w:val="24"/>
          <w:szCs w:val="24"/>
        </w:rPr>
        <w:t>hatja</w:t>
      </w:r>
      <w:r w:rsidRPr="00C30FA1">
        <w:rPr>
          <w:rFonts w:ascii="Times New Roman" w:hAnsi="Times New Roman" w:cs="Times New Roman"/>
          <w:sz w:val="24"/>
          <w:szCs w:val="24"/>
        </w:rPr>
        <w:t xml:space="preserve"> vagy kezel</w:t>
      </w:r>
      <w:r>
        <w:rPr>
          <w:rFonts w:ascii="Times New Roman" w:hAnsi="Times New Roman" w:cs="Times New Roman"/>
          <w:sz w:val="24"/>
          <w:szCs w:val="24"/>
        </w:rPr>
        <w:t>heti, és köteles az eszközöket saját</w:t>
      </w:r>
      <w:r w:rsidRPr="00C30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maga rendeltetésszerűen használni és megőrizni.</w:t>
      </w:r>
      <w:r w:rsidR="0071242D">
        <w:rPr>
          <w:rFonts w:ascii="Times New Roman" w:hAnsi="Times New Roman" w:cs="Times New Roman"/>
          <w:sz w:val="24"/>
          <w:szCs w:val="24"/>
        </w:rPr>
        <w:t xml:space="preserve"> Az eszközöket a képviselői megbízatás megszűnését követő 15 napon belül a Polgármesteri Hivatalban </w:t>
      </w:r>
      <w:r w:rsidR="0071242D" w:rsidRPr="00CD5528">
        <w:rPr>
          <w:rFonts w:ascii="Times New Roman" w:hAnsi="Times New Roman" w:cs="Times New Roman"/>
          <w:sz w:val="24"/>
          <w:szCs w:val="24"/>
        </w:rPr>
        <w:t>le kell adni.</w:t>
      </w:r>
    </w:p>
    <w:p w:rsidR="004814DB" w:rsidRPr="00522B53" w:rsidRDefault="004814DB" w:rsidP="00CD55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528">
        <w:rPr>
          <w:rFonts w:ascii="Times New Roman" w:hAnsi="Times New Roman" w:cs="Times New Roman"/>
          <w:sz w:val="24"/>
          <w:szCs w:val="24"/>
        </w:rPr>
        <w:t>(</w:t>
      </w:r>
      <w:r w:rsidR="007E6268" w:rsidRPr="00CD5528">
        <w:rPr>
          <w:rFonts w:ascii="Times New Roman" w:hAnsi="Times New Roman" w:cs="Times New Roman"/>
          <w:sz w:val="24"/>
          <w:szCs w:val="24"/>
        </w:rPr>
        <w:t>3</w:t>
      </w:r>
      <w:r w:rsidRPr="00CD5528">
        <w:rPr>
          <w:rFonts w:ascii="Times New Roman" w:hAnsi="Times New Roman" w:cs="Times New Roman"/>
          <w:sz w:val="24"/>
          <w:szCs w:val="24"/>
        </w:rPr>
        <w:t>) A tömegközlekedési eszközök igénybevételére jogosító utazási bérlet az elvesztése esetén nem pótolható.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4DB" w:rsidRDefault="004814DB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6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0FA1">
        <w:rPr>
          <w:rFonts w:ascii="Times New Roman" w:hAnsi="Times New Roman" w:cs="Times New Roman"/>
          <w:sz w:val="24"/>
          <w:szCs w:val="24"/>
        </w:rPr>
        <w:t>Ha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okostelefon</w:t>
      </w:r>
      <w:proofErr w:type="spellEnd"/>
      <w:r w:rsidR="00C30FA1">
        <w:rPr>
          <w:rFonts w:ascii="Times New Roman" w:hAnsi="Times New Roman" w:cs="Times New Roman"/>
          <w:sz w:val="24"/>
          <w:szCs w:val="24"/>
        </w:rPr>
        <w:t xml:space="preserve"> vagy a notebook a rendeltetésellenes használat miatt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FA1">
        <w:rPr>
          <w:rFonts w:ascii="Times New Roman" w:hAnsi="Times New Roman" w:cs="Times New Roman"/>
          <w:sz w:val="24"/>
          <w:szCs w:val="24"/>
        </w:rPr>
        <w:t>megrongálódott</w:t>
      </w:r>
      <w:r w:rsidR="00076D6A">
        <w:rPr>
          <w:rFonts w:ascii="Times New Roman" w:hAnsi="Times New Roman" w:cs="Times New Roman"/>
          <w:sz w:val="24"/>
          <w:szCs w:val="24"/>
        </w:rPr>
        <w:t>,</w:t>
      </w:r>
      <w:r w:rsidR="00C30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</w:t>
      </w:r>
      <w:r w:rsidR="0071242D">
        <w:rPr>
          <w:rFonts w:ascii="Times New Roman" w:hAnsi="Times New Roman" w:cs="Times New Roman"/>
          <w:sz w:val="24"/>
          <w:szCs w:val="24"/>
        </w:rPr>
        <w:t xml:space="preserve">az eszköz </w:t>
      </w:r>
      <w:r w:rsidR="00C30FA1">
        <w:rPr>
          <w:rFonts w:ascii="Times New Roman" w:hAnsi="Times New Roman" w:cs="Times New Roman"/>
          <w:sz w:val="24"/>
          <w:szCs w:val="24"/>
        </w:rPr>
        <w:t>elveszett, a teljes kárt a</w:t>
      </w:r>
      <w:r w:rsidR="00076D6A">
        <w:rPr>
          <w:rFonts w:ascii="Times New Roman" w:hAnsi="Times New Roman" w:cs="Times New Roman"/>
          <w:sz w:val="24"/>
          <w:szCs w:val="24"/>
        </w:rPr>
        <w:t xml:space="preserve"> képviselőnek meg kell téríteni</w:t>
      </w:r>
      <w:r w:rsidR="00C30FA1">
        <w:rPr>
          <w:rFonts w:ascii="Times New Roman" w:hAnsi="Times New Roman" w:cs="Times New Roman"/>
          <w:sz w:val="24"/>
          <w:szCs w:val="24"/>
        </w:rPr>
        <w:t xml:space="preserve"> azzal, hogy a kártérítés összege </w:t>
      </w:r>
      <w:r>
        <w:rPr>
          <w:rFonts w:ascii="Times New Roman" w:hAnsi="Times New Roman" w:cs="Times New Roman"/>
          <w:sz w:val="24"/>
          <w:szCs w:val="24"/>
        </w:rPr>
        <w:t>a képviselő négy havi tiszteletdíjának megfelelő</w:t>
      </w:r>
      <w:r w:rsidR="00576829">
        <w:rPr>
          <w:rFonts w:ascii="Times New Roman" w:hAnsi="Times New Roman" w:cs="Times New Roman"/>
          <w:sz w:val="24"/>
          <w:szCs w:val="24"/>
        </w:rPr>
        <w:t xml:space="preserve"> </w:t>
      </w:r>
      <w:r w:rsidR="00C30FA1">
        <w:rPr>
          <w:rFonts w:ascii="Times New Roman" w:hAnsi="Times New Roman" w:cs="Times New Roman"/>
          <w:sz w:val="24"/>
          <w:szCs w:val="24"/>
        </w:rPr>
        <w:t>összeget nem haladhatja meg.</w:t>
      </w:r>
    </w:p>
    <w:p w:rsidR="0071242D" w:rsidRDefault="0071242D" w:rsidP="0046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62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Ha a képviselő a kárt a polgármester felhívására a felhívásban megjelölt határidőig nem téríti meg, a </w:t>
      </w:r>
      <w:r w:rsidR="007E6268">
        <w:rPr>
          <w:rFonts w:ascii="Times New Roman" w:hAnsi="Times New Roman" w:cs="Times New Roman"/>
          <w:sz w:val="24"/>
          <w:szCs w:val="24"/>
        </w:rPr>
        <w:t xml:space="preserve">kár összegét a fizetési </w:t>
      </w:r>
      <w:r>
        <w:rPr>
          <w:rFonts w:ascii="Times New Roman" w:hAnsi="Times New Roman" w:cs="Times New Roman"/>
          <w:sz w:val="24"/>
          <w:szCs w:val="24"/>
        </w:rPr>
        <w:t>határidő lejártát követő hónaptól esedékes tiszteletdíj</w:t>
      </w:r>
      <w:r w:rsidR="007E62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50 %-áig terjedő mértékben, havi egyenlő </w:t>
      </w:r>
      <w:r w:rsidR="007E6268">
        <w:rPr>
          <w:rFonts w:ascii="Times New Roman" w:hAnsi="Times New Roman" w:cs="Times New Roman"/>
          <w:sz w:val="24"/>
          <w:szCs w:val="24"/>
        </w:rPr>
        <w:t>részletekben le kell vonni.</w:t>
      </w:r>
    </w:p>
    <w:p w:rsidR="00567BBB" w:rsidRPr="002A452A" w:rsidRDefault="00FB05DA" w:rsidP="00567B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567BBB" w:rsidRPr="002A45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22B53" w:rsidRPr="002A452A">
        <w:rPr>
          <w:rFonts w:ascii="Times New Roman" w:hAnsi="Times New Roman" w:cs="Times New Roman"/>
          <w:i/>
          <w:sz w:val="24"/>
          <w:szCs w:val="24"/>
        </w:rPr>
        <w:t>Záró rendelkezések</w:t>
      </w:r>
    </w:p>
    <w:p w:rsidR="00522B53" w:rsidRDefault="00522B53" w:rsidP="00522B53">
      <w:pPr>
        <w:jc w:val="both"/>
        <w:rPr>
          <w:rFonts w:ascii="Times New Roman" w:hAnsi="Times New Roman" w:cs="Times New Roman"/>
          <w:sz w:val="24"/>
          <w:szCs w:val="24"/>
        </w:rPr>
      </w:pPr>
      <w:r w:rsidRPr="00522B53">
        <w:rPr>
          <w:rFonts w:ascii="Times New Roman" w:hAnsi="Times New Roman" w:cs="Times New Roman"/>
          <w:b/>
          <w:sz w:val="24"/>
          <w:szCs w:val="24"/>
        </w:rPr>
        <w:t>12.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42D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Ez a rendelet a kihirdetését követő </w:t>
      </w:r>
      <w:r w:rsidR="0071242D">
        <w:rPr>
          <w:rFonts w:ascii="Times New Roman" w:hAnsi="Times New Roman" w:cs="Times New Roman"/>
          <w:sz w:val="24"/>
          <w:szCs w:val="24"/>
        </w:rPr>
        <w:t>napon lép hatályba.</w:t>
      </w:r>
    </w:p>
    <w:p w:rsidR="00AA35EF" w:rsidRDefault="0071242D" w:rsidP="0052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Ezt a rendeletet </w:t>
      </w:r>
      <w:r w:rsidR="00734F25">
        <w:rPr>
          <w:rFonts w:ascii="Times New Roman" w:hAnsi="Times New Roman" w:cs="Times New Roman"/>
          <w:sz w:val="24"/>
          <w:szCs w:val="24"/>
        </w:rPr>
        <w:t xml:space="preserve">a </w:t>
      </w:r>
      <w:r w:rsidR="00CF5C87">
        <w:rPr>
          <w:rFonts w:ascii="Times New Roman" w:hAnsi="Times New Roman" w:cs="Times New Roman"/>
          <w:sz w:val="24"/>
          <w:szCs w:val="24"/>
        </w:rPr>
        <w:t xml:space="preserve">megválasztott </w:t>
      </w:r>
      <w:r w:rsidR="00734F25">
        <w:rPr>
          <w:rFonts w:ascii="Times New Roman" w:hAnsi="Times New Roman" w:cs="Times New Roman"/>
          <w:sz w:val="24"/>
          <w:szCs w:val="24"/>
        </w:rPr>
        <w:t xml:space="preserve">képviselői </w:t>
      </w:r>
      <w:r w:rsidR="00CF5C87">
        <w:rPr>
          <w:rFonts w:ascii="Times New Roman" w:hAnsi="Times New Roman" w:cs="Times New Roman"/>
          <w:sz w:val="24"/>
          <w:szCs w:val="24"/>
        </w:rPr>
        <w:t xml:space="preserve">tiszteletdíjra </w:t>
      </w:r>
      <w:r w:rsidR="00734F25">
        <w:rPr>
          <w:rFonts w:ascii="Times New Roman" w:hAnsi="Times New Roman" w:cs="Times New Roman"/>
          <w:sz w:val="24"/>
          <w:szCs w:val="24"/>
        </w:rPr>
        <w:t xml:space="preserve">való jogosultság tekintetében </w:t>
      </w:r>
      <w:r w:rsidR="00A54E88">
        <w:rPr>
          <w:rFonts w:ascii="Times New Roman" w:hAnsi="Times New Roman" w:cs="Times New Roman"/>
          <w:sz w:val="24"/>
          <w:szCs w:val="24"/>
        </w:rPr>
        <w:t xml:space="preserve">2019. október 14-től </w:t>
      </w:r>
      <w:r w:rsidR="00AA35EF">
        <w:rPr>
          <w:rFonts w:ascii="Times New Roman" w:hAnsi="Times New Roman" w:cs="Times New Roman"/>
          <w:sz w:val="24"/>
          <w:szCs w:val="24"/>
        </w:rPr>
        <w:t>kell alkalmazni</w:t>
      </w:r>
      <w:r w:rsidR="00734F25">
        <w:rPr>
          <w:rFonts w:ascii="Times New Roman" w:hAnsi="Times New Roman" w:cs="Times New Roman"/>
          <w:sz w:val="24"/>
          <w:szCs w:val="24"/>
        </w:rPr>
        <w:t>.</w:t>
      </w:r>
      <w:r w:rsidR="00CD5528">
        <w:rPr>
          <w:rFonts w:ascii="Times New Roman" w:hAnsi="Times New Roman" w:cs="Times New Roman"/>
          <w:sz w:val="24"/>
          <w:szCs w:val="24"/>
        </w:rPr>
        <w:t xml:space="preserve"> A</w:t>
      </w:r>
      <w:r w:rsidR="00CF5C87">
        <w:rPr>
          <w:rFonts w:ascii="Times New Roman" w:hAnsi="Times New Roman" w:cs="Times New Roman"/>
          <w:sz w:val="24"/>
          <w:szCs w:val="24"/>
        </w:rPr>
        <w:t>z állandó bizottság</w:t>
      </w:r>
      <w:r w:rsidR="00CD5528">
        <w:rPr>
          <w:rFonts w:ascii="Times New Roman" w:hAnsi="Times New Roman" w:cs="Times New Roman"/>
          <w:sz w:val="24"/>
          <w:szCs w:val="24"/>
        </w:rPr>
        <w:t xml:space="preserve"> képviselő-testület által megválasztott elnöké</w:t>
      </w:r>
      <w:r w:rsidR="005C4D1D">
        <w:rPr>
          <w:rFonts w:ascii="Times New Roman" w:hAnsi="Times New Roman" w:cs="Times New Roman"/>
          <w:sz w:val="24"/>
          <w:szCs w:val="24"/>
        </w:rPr>
        <w:t>nek</w:t>
      </w:r>
      <w:r w:rsidR="00CD5528">
        <w:rPr>
          <w:rFonts w:ascii="Times New Roman" w:hAnsi="Times New Roman" w:cs="Times New Roman"/>
          <w:sz w:val="24"/>
          <w:szCs w:val="24"/>
        </w:rPr>
        <w:t xml:space="preserve"> és tagjá</w:t>
      </w:r>
      <w:r w:rsidR="005C4D1D">
        <w:rPr>
          <w:rFonts w:ascii="Times New Roman" w:hAnsi="Times New Roman" w:cs="Times New Roman"/>
          <w:sz w:val="24"/>
          <w:szCs w:val="24"/>
        </w:rPr>
        <w:t>nak</w:t>
      </w:r>
      <w:r w:rsidR="00CF5C87">
        <w:rPr>
          <w:rFonts w:ascii="Times New Roman" w:hAnsi="Times New Roman" w:cs="Times New Roman"/>
          <w:sz w:val="24"/>
          <w:szCs w:val="24"/>
        </w:rPr>
        <w:t>, valamint a</w:t>
      </w:r>
      <w:r w:rsidR="00CD5528">
        <w:rPr>
          <w:rFonts w:ascii="Times New Roman" w:hAnsi="Times New Roman" w:cs="Times New Roman"/>
          <w:sz w:val="24"/>
          <w:szCs w:val="24"/>
        </w:rPr>
        <w:t xml:space="preserve"> </w:t>
      </w:r>
      <w:r w:rsidR="00CF5C87">
        <w:rPr>
          <w:rFonts w:ascii="Times New Roman" w:hAnsi="Times New Roman" w:cs="Times New Roman"/>
          <w:sz w:val="24"/>
          <w:szCs w:val="24"/>
        </w:rPr>
        <w:t xml:space="preserve">tanácsnoknak </w:t>
      </w:r>
      <w:r w:rsidR="00CD5528">
        <w:rPr>
          <w:rFonts w:ascii="Times New Roman" w:hAnsi="Times New Roman" w:cs="Times New Roman"/>
          <w:sz w:val="24"/>
          <w:szCs w:val="24"/>
        </w:rPr>
        <w:t>az e rendeletben meghatározo</w:t>
      </w:r>
      <w:r w:rsidR="005C4D1D">
        <w:rPr>
          <w:rFonts w:ascii="Times New Roman" w:hAnsi="Times New Roman" w:cs="Times New Roman"/>
          <w:sz w:val="24"/>
          <w:szCs w:val="24"/>
        </w:rPr>
        <w:t>tt tiszteletdíj a megválasztása napját</w:t>
      </w:r>
      <w:r w:rsidR="00CD5528">
        <w:rPr>
          <w:rFonts w:ascii="Times New Roman" w:hAnsi="Times New Roman" w:cs="Times New Roman"/>
          <w:sz w:val="24"/>
          <w:szCs w:val="24"/>
        </w:rPr>
        <w:t xml:space="preserve"> követő naptól jár.</w:t>
      </w:r>
    </w:p>
    <w:p w:rsidR="005C4D1D" w:rsidRDefault="005C4D1D" w:rsidP="007610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képviselő részére a 8. § (1) bekezdésében és a 9.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természetbeni juttatást a megválasztását követő 30 napon belül, a 10. § (1) bekezdése szerinti juttatást a képviselő megválasztásától számított 60 napon belül kell rendelkezésre bocsátani.</w:t>
      </w:r>
    </w:p>
    <w:p w:rsidR="007C7AB8" w:rsidRPr="007C7AB8" w:rsidRDefault="00AA35EF" w:rsidP="007610A4">
      <w:pPr>
        <w:tabs>
          <w:tab w:val="num" w:pos="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B8">
        <w:rPr>
          <w:rFonts w:ascii="Times New Roman" w:hAnsi="Times New Roman" w:cs="Times New Roman"/>
          <w:b/>
          <w:sz w:val="24"/>
          <w:szCs w:val="24"/>
        </w:rPr>
        <w:t>13. §</w:t>
      </w:r>
      <w:r w:rsidRPr="007C7AB8">
        <w:rPr>
          <w:rFonts w:ascii="Times New Roman" w:hAnsi="Times New Roman" w:cs="Times New Roman"/>
          <w:sz w:val="24"/>
          <w:szCs w:val="24"/>
        </w:rPr>
        <w:t xml:space="preserve"> </w:t>
      </w:r>
      <w:r w:rsidR="002A452A" w:rsidRPr="007C7AB8">
        <w:rPr>
          <w:rFonts w:ascii="Times New Roman" w:hAnsi="Times New Roman" w:cs="Times New Roman"/>
          <w:sz w:val="24"/>
          <w:szCs w:val="24"/>
        </w:rPr>
        <w:t xml:space="preserve">(1) </w:t>
      </w:r>
      <w:r w:rsidRPr="007C7AB8">
        <w:rPr>
          <w:rFonts w:ascii="Times New Roman" w:hAnsi="Times New Roman" w:cs="Times New Roman"/>
          <w:sz w:val="24"/>
          <w:szCs w:val="24"/>
        </w:rPr>
        <w:t xml:space="preserve">Hatályát veszti </w:t>
      </w:r>
      <w:r w:rsidR="00C00157" w:rsidRPr="007C7AB8">
        <w:rPr>
          <w:rFonts w:ascii="Times New Roman" w:hAnsi="Times New Roman" w:cs="Times New Roman"/>
          <w:sz w:val="24"/>
          <w:szCs w:val="24"/>
        </w:rPr>
        <w:t>a Budapest Főváros XIV. Kerületi Önkormányzat Képviselő-testületének</w:t>
      </w:r>
      <w:r w:rsidR="00F673E1" w:rsidRPr="007C7AB8">
        <w:rPr>
          <w:rFonts w:ascii="Times New Roman" w:hAnsi="Times New Roman" w:cs="Times New Roman"/>
          <w:sz w:val="24"/>
          <w:szCs w:val="24"/>
        </w:rPr>
        <w:t xml:space="preserve"> </w:t>
      </w:r>
      <w:r w:rsidR="007C7AB8" w:rsidRPr="007C7AB8">
        <w:rPr>
          <w:rFonts w:ascii="Times New Roman" w:hAnsi="Times New Roman" w:cs="Times New Roman"/>
          <w:sz w:val="24"/>
          <w:szCs w:val="24"/>
        </w:rPr>
        <w:t>az önkormányzati képviselők, a bizottsági elnökök, a bizottsági tagok valamint a tanácsnokok javadalmazásáról szóló 38/2010. (XI. 24.) önkormányzati rendelete.</w:t>
      </w:r>
    </w:p>
    <w:p w:rsidR="002A452A" w:rsidRDefault="002A452A" w:rsidP="007610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Ez a § e rendelet kihirdetését követő napon a hatályát veszti.</w:t>
      </w:r>
    </w:p>
    <w:sectPr w:rsidR="002A452A" w:rsidSect="00390507">
      <w:footerReference w:type="default" r:id="rId8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AF" w:rsidRDefault="00346EAF" w:rsidP="00390507">
      <w:pPr>
        <w:spacing w:after="0" w:line="240" w:lineRule="auto"/>
      </w:pPr>
      <w:r>
        <w:separator/>
      </w:r>
    </w:p>
  </w:endnote>
  <w:endnote w:type="continuationSeparator" w:id="0">
    <w:p w:rsidR="00346EAF" w:rsidRDefault="00346EAF" w:rsidP="003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04524"/>
      <w:docPartObj>
        <w:docPartGallery w:val="Page Numbers (Bottom of Page)"/>
        <w:docPartUnique/>
      </w:docPartObj>
    </w:sdtPr>
    <w:sdtContent>
      <w:p w:rsidR="00390507" w:rsidRDefault="0014535E">
        <w:pPr>
          <w:pStyle w:val="llb"/>
          <w:jc w:val="right"/>
        </w:pPr>
        <w:r>
          <w:fldChar w:fldCharType="begin"/>
        </w:r>
        <w:r w:rsidR="00390507">
          <w:instrText>PAGE   \* MERGEFORMAT</w:instrText>
        </w:r>
        <w:r>
          <w:fldChar w:fldCharType="separate"/>
        </w:r>
        <w:r w:rsidR="00FB05DA">
          <w:rPr>
            <w:noProof/>
          </w:rPr>
          <w:t>3</w:t>
        </w:r>
        <w:r>
          <w:fldChar w:fldCharType="end"/>
        </w:r>
      </w:p>
    </w:sdtContent>
  </w:sdt>
  <w:p w:rsidR="00390507" w:rsidRDefault="0039050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AF" w:rsidRDefault="00346EAF" w:rsidP="00390507">
      <w:pPr>
        <w:spacing w:after="0" w:line="240" w:lineRule="auto"/>
      </w:pPr>
      <w:r>
        <w:separator/>
      </w:r>
    </w:p>
  </w:footnote>
  <w:footnote w:type="continuationSeparator" w:id="0">
    <w:p w:rsidR="00346EAF" w:rsidRDefault="00346EAF" w:rsidP="0039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267D"/>
    <w:multiLevelType w:val="hybridMultilevel"/>
    <w:tmpl w:val="EF6C8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26D4E"/>
    <w:multiLevelType w:val="multilevel"/>
    <w:tmpl w:val="3C5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F3DE2"/>
    <w:multiLevelType w:val="multilevel"/>
    <w:tmpl w:val="9C42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C71E0"/>
    <w:multiLevelType w:val="hybridMultilevel"/>
    <w:tmpl w:val="3BFE080E"/>
    <w:lvl w:ilvl="0" w:tplc="B55E656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441E5"/>
    <w:multiLevelType w:val="multilevel"/>
    <w:tmpl w:val="EFBA41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F76"/>
    <w:rsid w:val="000021E5"/>
    <w:rsid w:val="00021DE4"/>
    <w:rsid w:val="00057B7E"/>
    <w:rsid w:val="00076D6A"/>
    <w:rsid w:val="00094634"/>
    <w:rsid w:val="000D6102"/>
    <w:rsid w:val="000E3A32"/>
    <w:rsid w:val="00141093"/>
    <w:rsid w:val="0014535E"/>
    <w:rsid w:val="001A47DA"/>
    <w:rsid w:val="00202620"/>
    <w:rsid w:val="002434E5"/>
    <w:rsid w:val="00253053"/>
    <w:rsid w:val="00263754"/>
    <w:rsid w:val="00272698"/>
    <w:rsid w:val="002A452A"/>
    <w:rsid w:val="002A5E87"/>
    <w:rsid w:val="002B6538"/>
    <w:rsid w:val="002E013D"/>
    <w:rsid w:val="00346EAF"/>
    <w:rsid w:val="00390507"/>
    <w:rsid w:val="0046567B"/>
    <w:rsid w:val="0046764A"/>
    <w:rsid w:val="004814DB"/>
    <w:rsid w:val="00522B53"/>
    <w:rsid w:val="0054103B"/>
    <w:rsid w:val="00565F7A"/>
    <w:rsid w:val="00567BBB"/>
    <w:rsid w:val="00576829"/>
    <w:rsid w:val="005C4D1D"/>
    <w:rsid w:val="00695D62"/>
    <w:rsid w:val="006B7A27"/>
    <w:rsid w:val="006E778F"/>
    <w:rsid w:val="0071242D"/>
    <w:rsid w:val="00712A91"/>
    <w:rsid w:val="007271DE"/>
    <w:rsid w:val="00734F25"/>
    <w:rsid w:val="007351A6"/>
    <w:rsid w:val="00735E04"/>
    <w:rsid w:val="00746758"/>
    <w:rsid w:val="00747718"/>
    <w:rsid w:val="00751BA9"/>
    <w:rsid w:val="00756D01"/>
    <w:rsid w:val="007610A4"/>
    <w:rsid w:val="007644EC"/>
    <w:rsid w:val="007C7AB8"/>
    <w:rsid w:val="007E6268"/>
    <w:rsid w:val="0081378A"/>
    <w:rsid w:val="00837FAA"/>
    <w:rsid w:val="0084783B"/>
    <w:rsid w:val="008D3C91"/>
    <w:rsid w:val="00954EC4"/>
    <w:rsid w:val="00A54E88"/>
    <w:rsid w:val="00AA35EF"/>
    <w:rsid w:val="00C00157"/>
    <w:rsid w:val="00C028DF"/>
    <w:rsid w:val="00C30FA1"/>
    <w:rsid w:val="00C447D6"/>
    <w:rsid w:val="00C66CAD"/>
    <w:rsid w:val="00CC2CC9"/>
    <w:rsid w:val="00CD5528"/>
    <w:rsid w:val="00CE4035"/>
    <w:rsid w:val="00CE535F"/>
    <w:rsid w:val="00CF5C87"/>
    <w:rsid w:val="00D02572"/>
    <w:rsid w:val="00D16122"/>
    <w:rsid w:val="00D24B47"/>
    <w:rsid w:val="00DB0F76"/>
    <w:rsid w:val="00DC150F"/>
    <w:rsid w:val="00DC5677"/>
    <w:rsid w:val="00DE415E"/>
    <w:rsid w:val="00DE4B55"/>
    <w:rsid w:val="00E20246"/>
    <w:rsid w:val="00F673E1"/>
    <w:rsid w:val="00F8527C"/>
    <w:rsid w:val="00F8620B"/>
    <w:rsid w:val="00FA7631"/>
    <w:rsid w:val="00FB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3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3A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E415E"/>
    <w:rPr>
      <w:color w:val="0000FF"/>
      <w:u w:val="single"/>
    </w:rPr>
  </w:style>
  <w:style w:type="character" w:customStyle="1" w:styleId="bundle-dataamount">
    <w:name w:val="bundle-data__amount"/>
    <w:basedOn w:val="Bekezdsalapbettpusa"/>
    <w:rsid w:val="0081378A"/>
  </w:style>
  <w:style w:type="paragraph" w:styleId="lfej">
    <w:name w:val="header"/>
    <w:basedOn w:val="Norml"/>
    <w:link w:val="lfejChar"/>
    <w:uiPriority w:val="99"/>
    <w:unhideWhenUsed/>
    <w:rsid w:val="0039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0507"/>
  </w:style>
  <w:style w:type="paragraph" w:styleId="llb">
    <w:name w:val="footer"/>
    <w:basedOn w:val="Norml"/>
    <w:link w:val="llbChar"/>
    <w:uiPriority w:val="99"/>
    <w:unhideWhenUsed/>
    <w:rsid w:val="0039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0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321">
          <w:marLeft w:val="0"/>
          <w:marRight w:val="0"/>
          <w:marTop w:val="0"/>
          <w:marBottom w:val="0"/>
          <w:divBdr>
            <w:top w:val="single" w:sz="6" w:space="10" w:color="FF0000"/>
            <w:left w:val="none" w:sz="0" w:space="0" w:color="auto"/>
            <w:bottom w:val="single" w:sz="6" w:space="10" w:color="820000"/>
            <w:right w:val="none" w:sz="0" w:space="0" w:color="auto"/>
          </w:divBdr>
        </w:div>
        <w:div w:id="631642059">
          <w:marLeft w:val="0"/>
          <w:marRight w:val="0"/>
          <w:marTop w:val="0"/>
          <w:marBottom w:val="0"/>
          <w:divBdr>
            <w:top w:val="single" w:sz="6" w:space="10" w:color="FF0000"/>
            <w:left w:val="none" w:sz="0" w:space="0" w:color="auto"/>
            <w:bottom w:val="single" w:sz="6" w:space="10" w:color="820000"/>
            <w:right w:val="none" w:sz="0" w:space="0" w:color="auto"/>
          </w:divBdr>
          <w:divsChild>
            <w:div w:id="1984771911">
              <w:marLeft w:val="0"/>
              <w:marRight w:val="0"/>
              <w:marTop w:val="4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ugl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945</Words>
  <Characters>6523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netudki</dc:creator>
  <cp:keywords/>
  <dc:description/>
  <cp:lastModifiedBy>berni</cp:lastModifiedBy>
  <cp:revision>33</cp:revision>
  <cp:lastPrinted>2019-10-31T12:42:00Z</cp:lastPrinted>
  <dcterms:created xsi:type="dcterms:W3CDTF">2019-08-21T08:02:00Z</dcterms:created>
  <dcterms:modified xsi:type="dcterms:W3CDTF">2019-10-31T12:44:00Z</dcterms:modified>
</cp:coreProperties>
</file>