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E6139B" w:rsidRDefault="00D45857">
      <w:pPr>
        <w:jc w:val="center"/>
        <w:rPr>
          <w:b/>
        </w:rPr>
      </w:pPr>
      <w:bookmarkStart w:id="0" w:name="_GoBack"/>
      <w:bookmarkEnd w:id="0"/>
      <w:r>
        <w:rPr>
          <w:b/>
        </w:rPr>
        <w:t>JEGYZŐKÖNYV</w:t>
      </w:r>
    </w:p>
    <w:p w14:paraId="00000002" w14:textId="77777777" w:rsidR="00E6139B" w:rsidRDefault="00D45857">
      <w:pPr>
        <w:jc w:val="center"/>
        <w:rPr>
          <w:b/>
        </w:rPr>
      </w:pPr>
      <w:r>
        <w:rPr>
          <w:b/>
        </w:rPr>
        <w:t>Zugló Városközpont online kérdőív szavazatszámlálás</w:t>
      </w:r>
    </w:p>
    <w:p w14:paraId="00000003" w14:textId="77777777" w:rsidR="00E6139B" w:rsidRDefault="00E6139B">
      <w:pPr>
        <w:jc w:val="center"/>
        <w:rPr>
          <w:b/>
        </w:rPr>
      </w:pPr>
    </w:p>
    <w:p w14:paraId="00000004" w14:textId="77777777" w:rsidR="00E6139B" w:rsidRDefault="00D45857">
      <w:r>
        <w:t xml:space="preserve">Az összes beérkezett válasz: </w:t>
      </w:r>
      <w:r>
        <w:rPr>
          <w:b/>
        </w:rPr>
        <w:t>1375 darab</w:t>
      </w:r>
      <w:r>
        <w:t xml:space="preserve"> (2022. február 09-től számolva, a korábbi négy darab belső tesztüzem, azok törölve)</w:t>
      </w:r>
    </w:p>
    <w:p w14:paraId="00000005" w14:textId="77777777" w:rsidR="00E6139B" w:rsidRDefault="00D45857">
      <w:r>
        <w:t xml:space="preserve">Érvénytelen szavazatok a beírt irányítószámok alapján: </w:t>
      </w:r>
      <w:r>
        <w:rPr>
          <w:b/>
        </w:rPr>
        <w:t>21 darab</w:t>
      </w:r>
    </w:p>
    <w:p w14:paraId="00000006" w14:textId="77777777" w:rsidR="00E6139B" w:rsidRDefault="00D458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Február 09. – 1 (1161)</w:t>
      </w:r>
    </w:p>
    <w:p w14:paraId="00000007" w14:textId="77777777" w:rsidR="00E6139B" w:rsidRDefault="00D458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Február 10. – 2 (1122, 1161)</w:t>
      </w:r>
    </w:p>
    <w:p w14:paraId="00000008" w14:textId="77777777" w:rsidR="00E6139B" w:rsidRDefault="00D458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Február 11. – 4 (1140, 1106, 1106, 6800)</w:t>
      </w:r>
    </w:p>
    <w:p w14:paraId="00000009" w14:textId="77777777" w:rsidR="00E6139B" w:rsidRDefault="00D458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Február 14. – 5 (2072, 2310, 2072, 5000, 1113)</w:t>
      </w:r>
    </w:p>
    <w:p w14:paraId="0000000A" w14:textId="77777777" w:rsidR="00E6139B" w:rsidRDefault="00D458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Február 15. – 3 (1114, 1245, 1053)</w:t>
      </w:r>
    </w:p>
    <w:p w14:paraId="0000000B" w14:textId="77777777" w:rsidR="00E6139B" w:rsidRDefault="00D458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Február 16. – 2 (1075, 1104)</w:t>
      </w:r>
    </w:p>
    <w:p w14:paraId="0000000C" w14:textId="77777777" w:rsidR="00E6139B" w:rsidRDefault="00D458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Február 17. – 2 (1158, 1241)</w:t>
      </w:r>
    </w:p>
    <w:p w14:paraId="0000000D" w14:textId="77777777" w:rsidR="00E6139B" w:rsidRDefault="00D458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Február 18. – 1 (1140)</w:t>
      </w:r>
    </w:p>
    <w:p w14:paraId="0000000E" w14:textId="77777777" w:rsidR="00E6139B" w:rsidRDefault="00D458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Február 20. – 1 (1151)</w:t>
      </w:r>
    </w:p>
    <w:p w14:paraId="0000000F" w14:textId="77777777" w:rsidR="00E6139B" w:rsidRDefault="00D45857">
      <w:r>
        <w:t>Kitöltő személyek, akik többször ugyanazon tartalommal, ugyanazon e-mail címet megadva feliratkoztak a hírlevélre:</w:t>
      </w:r>
    </w:p>
    <w:p w14:paraId="00000010" w14:textId="77777777" w:rsidR="00E6139B" w:rsidRDefault="00D45857">
      <w:r>
        <w:t>1 személy háromszor (ötigenes), 2 személy kétszer (ötigenes), 1 személy kétszer (négyigenes, a 2. kérdésre egyik esetben sem szavazott), 1 személy kétszer (ötnemes).</w:t>
      </w:r>
      <w:r>
        <w:br/>
      </w:r>
      <w:r>
        <w:rPr>
          <w:i/>
        </w:rPr>
        <w:t>Mindenki első szavazata figyelembe véve, a többi szavazata törölve.</w:t>
      </w:r>
    </w:p>
    <w:p w14:paraId="00000011" w14:textId="77777777" w:rsidR="00E6139B" w:rsidRDefault="00D45857">
      <w:r>
        <w:t xml:space="preserve">A fenti érvénytelenségi okokkal csökkentett szavazatok száma: </w:t>
      </w:r>
      <w:r>
        <w:rPr>
          <w:b/>
        </w:rPr>
        <w:t>1349 darab</w:t>
      </w:r>
    </w:p>
    <w:p w14:paraId="00000012" w14:textId="77777777" w:rsidR="00E6139B" w:rsidRDefault="00D45857">
      <w:r>
        <w:rPr>
          <w:b/>
        </w:rPr>
        <w:t xml:space="preserve">1. kérdés - </w:t>
      </w:r>
      <w:r>
        <w:t>Ön szeretné, hogy Zuglónak legyen végre egy igazi városközpontja és főtere, ahol minden hivatali ügyét gyorsan és egy helyen tudja elintézni és ahol közösségi programokat, kulturális rendezvényeket is lehet tartani?</w:t>
      </w:r>
    </w:p>
    <w:p w14:paraId="00000013" w14:textId="77777777" w:rsidR="00E6139B" w:rsidRDefault="00D45857">
      <w:pPr>
        <w:rPr>
          <w:i/>
        </w:rPr>
      </w:pPr>
      <w:r>
        <w:rPr>
          <w:b/>
        </w:rPr>
        <w:t>Igen – 827 db (62,04 %)</w:t>
      </w:r>
      <w:r>
        <w:rPr>
          <w:b/>
        </w:rPr>
        <w:br/>
      </w:r>
      <w:r>
        <w:t>Nem – 506 db (37,96 %)</w:t>
      </w:r>
      <w:r>
        <w:br/>
      </w:r>
      <w:r>
        <w:rPr>
          <w:i/>
        </w:rPr>
        <w:t xml:space="preserve">Nem válaszolt – 16 db </w:t>
      </w:r>
    </w:p>
    <w:p w14:paraId="00000014" w14:textId="77777777" w:rsidR="00E6139B" w:rsidRDefault="00D45857">
      <w:r>
        <w:rPr>
          <w:b/>
        </w:rPr>
        <w:t xml:space="preserve">2. kérdés - </w:t>
      </w:r>
      <w:r>
        <w:t>Ön szeretné, hogy a bevásárlást, egészségügyi ellátást, hivatali ügyintézést egyszerűen, egy jól megközelíthető és minden lakossági igényt kiszolgáló új városközpontban tudja elintézni?</w:t>
      </w:r>
    </w:p>
    <w:p w14:paraId="00000015" w14:textId="77777777" w:rsidR="00E6139B" w:rsidRDefault="00D45857">
      <w:r>
        <w:rPr>
          <w:b/>
        </w:rPr>
        <w:t>Igen – 794 db (59,56 %)</w:t>
      </w:r>
      <w:r>
        <w:rPr>
          <w:b/>
        </w:rPr>
        <w:br/>
      </w:r>
      <w:r>
        <w:t>Nem – 539 db (40,44 %)</w:t>
      </w:r>
      <w:r>
        <w:br/>
      </w:r>
      <w:r>
        <w:rPr>
          <w:i/>
        </w:rPr>
        <w:t>Nem válaszolt – 16 db</w:t>
      </w:r>
    </w:p>
    <w:p w14:paraId="00000016" w14:textId="77777777" w:rsidR="00E6139B" w:rsidRDefault="00D45857">
      <w:r>
        <w:rPr>
          <w:b/>
        </w:rPr>
        <w:t xml:space="preserve">3. kérdés - </w:t>
      </w:r>
      <w:r>
        <w:t>Ön szeretné, hogy a piac a hagyományait, őstermelői hangulatát megőrizve megújuljon, és a Bosnyák térre tervezett új, modern Városközpontban kapjon az eddiginél nagyobb helyet?</w:t>
      </w:r>
    </w:p>
    <w:p w14:paraId="00000017" w14:textId="77777777" w:rsidR="00E6139B" w:rsidRDefault="00D45857">
      <w:pPr>
        <w:rPr>
          <w:i/>
        </w:rPr>
      </w:pPr>
      <w:r>
        <w:rPr>
          <w:b/>
        </w:rPr>
        <w:t>Igen – 801 db (59,91 %)</w:t>
      </w:r>
      <w:r>
        <w:br/>
        <w:t>Nem – 536 db (40,08 %)</w:t>
      </w:r>
      <w:r>
        <w:br/>
      </w:r>
      <w:r>
        <w:rPr>
          <w:i/>
        </w:rPr>
        <w:t>Nem válaszolt – 12 db</w:t>
      </w:r>
    </w:p>
    <w:p w14:paraId="00000018" w14:textId="77777777" w:rsidR="00E6139B" w:rsidRDefault="00D45857">
      <w:r>
        <w:rPr>
          <w:b/>
        </w:rPr>
        <w:t xml:space="preserve">4. kérdés - </w:t>
      </w:r>
      <w:r>
        <w:t>Ön szeretne egy új, korszerű, a jelenleginél is magasabb színvonalú szolgáltatást nyújtó egészségközpontot és szakrendelőt az új Városközpontban, a jelentős felújításra szoruló szakrendelők helyett?</w:t>
      </w:r>
    </w:p>
    <w:p w14:paraId="00000019" w14:textId="77777777" w:rsidR="00E6139B" w:rsidRDefault="00D45857">
      <w:r>
        <w:rPr>
          <w:b/>
        </w:rPr>
        <w:lastRenderedPageBreak/>
        <w:t>Igen – 818 db (61,23 %)</w:t>
      </w:r>
      <w:r>
        <w:rPr>
          <w:b/>
        </w:rPr>
        <w:br/>
      </w:r>
      <w:r>
        <w:t>Nem – 518 db (38,77 %)</w:t>
      </w:r>
      <w:r>
        <w:br/>
      </w:r>
      <w:r>
        <w:rPr>
          <w:i/>
        </w:rPr>
        <w:t>Nem válaszolt – 13 db</w:t>
      </w:r>
    </w:p>
    <w:p w14:paraId="0000001A" w14:textId="77777777" w:rsidR="00E6139B" w:rsidRDefault="00D45857">
      <w:pPr>
        <w:rPr>
          <w:b/>
        </w:rPr>
      </w:pPr>
      <w:r>
        <w:rPr>
          <w:b/>
        </w:rPr>
        <w:t xml:space="preserve">5. kérdés - </w:t>
      </w:r>
      <w:r>
        <w:t xml:space="preserve">Egyetért Ön azzal, hogy Zugló Önkormányzata kössön megállapodást a Zugló új Városközpontjának szomszédságában megvalósuló magánfejlesztés beruházójával annak érdekében, hogy a magánfejlesztő saját költségére több mint 11 milliárd </w:t>
      </w:r>
      <w:proofErr w:type="gramStart"/>
      <w:r>
        <w:t>forint értékben</w:t>
      </w:r>
      <w:proofErr w:type="gramEnd"/>
      <w:r>
        <w:t xml:space="preserve"> megépítse Zugló főterét több száz férőhelyes mélygarázzsal, felújítsa a környező utakat, kialakítson parkokat, zöld sétányokat, játszótereket és folytassa a Rákos-patak megújítását?</w:t>
      </w:r>
    </w:p>
    <w:p w14:paraId="0000001B" w14:textId="77777777" w:rsidR="00E6139B" w:rsidRDefault="00D45857">
      <w:pPr>
        <w:rPr>
          <w:i/>
        </w:rPr>
      </w:pPr>
      <w:r>
        <w:rPr>
          <w:b/>
        </w:rPr>
        <w:t>Igen – 727 db (54,33 %)</w:t>
      </w:r>
      <w:r>
        <w:br/>
        <w:t>Nem – 611 db (45,67 %)</w:t>
      </w:r>
      <w:r>
        <w:br/>
      </w:r>
      <w:r>
        <w:rPr>
          <w:i/>
        </w:rPr>
        <w:t>Nem válaszolt – 11 db</w:t>
      </w:r>
    </w:p>
    <w:p w14:paraId="0000001C" w14:textId="77777777" w:rsidR="00E6139B" w:rsidRDefault="00E6139B"/>
    <w:p w14:paraId="0000001D" w14:textId="77777777" w:rsidR="00E6139B" w:rsidRDefault="00D45857">
      <w:pPr>
        <w:jc w:val="center"/>
        <w:rPr>
          <w:b/>
        </w:rPr>
      </w:pPr>
      <w:bookmarkStart w:id="1" w:name="_heading=h.gjdgxs" w:colFirst="0" w:colLast="0"/>
      <w:bookmarkEnd w:id="1"/>
      <w:r>
        <w:rPr>
          <w:b/>
        </w:rPr>
        <w:t>A kezelt személyes adatok - Hírlevél</w:t>
      </w:r>
    </w:p>
    <w:p w14:paraId="0000001E" w14:textId="77777777" w:rsidR="00E6139B" w:rsidRDefault="00D45857">
      <w:pPr>
        <w:rPr>
          <w:b/>
        </w:rPr>
      </w:pPr>
      <w:r>
        <w:t>A kérdőív kitöltésekor bejelölték a Hozzájáruló nyilatkozatot:</w:t>
      </w:r>
      <w:r>
        <w:rPr>
          <w:b/>
        </w:rPr>
        <w:t xml:space="preserve"> 567 db</w:t>
      </w:r>
    </w:p>
    <w:p w14:paraId="0000001F" w14:textId="77777777" w:rsidR="00E6139B" w:rsidRDefault="00D45857">
      <w:pPr>
        <w:rPr>
          <w:b/>
        </w:rPr>
      </w:pPr>
      <w:r>
        <w:t xml:space="preserve">A kérdőív kitöltésekor bejelölték a Hozzájáruló nyilatkozatot, de e-mail címet nem adtak meg: </w:t>
      </w:r>
      <w:r>
        <w:rPr>
          <w:b/>
        </w:rPr>
        <w:t>99 db</w:t>
      </w:r>
    </w:p>
    <w:p w14:paraId="00000020" w14:textId="77777777" w:rsidR="00E6139B" w:rsidRDefault="00D45857">
      <w:pPr>
        <w:rPr>
          <w:b/>
        </w:rPr>
      </w:pPr>
      <w:r>
        <w:t>A kérdőív kitöltésekor nem jelölték be a Hozzájáruló nyilatkozatot, de e-mail címet megadtak:</w:t>
      </w:r>
      <w:r>
        <w:rPr>
          <w:b/>
        </w:rPr>
        <w:t xml:space="preserve"> 28 db</w:t>
      </w:r>
    </w:p>
    <w:p w14:paraId="00000021" w14:textId="77777777" w:rsidR="00E6139B" w:rsidRDefault="00D45857">
      <w:pPr>
        <w:rPr>
          <w:b/>
        </w:rPr>
      </w:pPr>
      <w:r>
        <w:t xml:space="preserve">A kérdőív kitöltésekor bejelölték a Hozzájáruló nyilatkozatot, majd alaki hibás, de értelmezhető e-mail címet adtak meg: </w:t>
      </w:r>
      <w:r>
        <w:rPr>
          <w:b/>
        </w:rPr>
        <w:t>8 db</w:t>
      </w:r>
    </w:p>
    <w:p w14:paraId="00000022" w14:textId="77777777" w:rsidR="00E6139B" w:rsidRDefault="00D45857">
      <w:r>
        <w:t xml:space="preserve">A kérdőív kitöltésekor érvénytelen e-mail címet adtak meg: </w:t>
      </w:r>
      <w:r>
        <w:rPr>
          <w:b/>
        </w:rPr>
        <w:t>6 db</w:t>
      </w:r>
      <w:r>
        <w:t xml:space="preserve"> (2xIgen, </w:t>
      </w:r>
      <w:hyperlink r:id="rId6">
        <w:r>
          <w:rPr>
            <w:color w:val="0000FF"/>
            <w:u w:val="single"/>
          </w:rPr>
          <w:t>nercsicska@tothcsabi.hu</w:t>
        </w:r>
      </w:hyperlink>
      <w:r>
        <w:t xml:space="preserve">, </w:t>
      </w:r>
      <w:hyperlink r:id="rId7">
        <w:r>
          <w:rPr>
            <w:color w:val="0000FF"/>
            <w:u w:val="single"/>
          </w:rPr>
          <w:t>Kerdoiveznifidesztoltanultatok@mi.hu</w:t>
        </w:r>
      </w:hyperlink>
      <w:r>
        <w:t xml:space="preserve">, </w:t>
      </w:r>
      <w:hyperlink r:id="rId8">
        <w:r>
          <w:rPr>
            <w:color w:val="0000FF"/>
            <w:u w:val="single"/>
          </w:rPr>
          <w:t>Ehesabaloldalis@penz.hu</w:t>
        </w:r>
      </w:hyperlink>
      <w:r>
        <w:t xml:space="preserve">, +1 </w:t>
      </w:r>
      <w:hyperlink r:id="rId9">
        <w:r>
          <w:rPr>
            <w:i/>
            <w:color w:val="0000FF"/>
            <w:u w:val="single"/>
          </w:rPr>
          <w:t>megadottnév</w:t>
        </w:r>
      </w:hyperlink>
      <w:hyperlink r:id="rId10">
        <w:r>
          <w:rPr>
            <w:color w:val="0000FF"/>
            <w:u w:val="single"/>
          </w:rPr>
          <w:t>@gmail.hu</w:t>
        </w:r>
      </w:hyperlink>
      <w:r>
        <w:t xml:space="preserve"> beküldve üresen, majd érvényesen kitöltött kérdőív és javított </w:t>
      </w:r>
      <w:hyperlink r:id="rId11">
        <w:r>
          <w:rPr>
            <w:i/>
            <w:color w:val="0000FF"/>
            <w:u w:val="single"/>
          </w:rPr>
          <w:t>megadottnév</w:t>
        </w:r>
      </w:hyperlink>
      <w:hyperlink r:id="rId12">
        <w:r>
          <w:rPr>
            <w:color w:val="0000FF"/>
            <w:u w:val="single"/>
          </w:rPr>
          <w:t>@gmail.com</w:t>
        </w:r>
      </w:hyperlink>
      <w:r>
        <w:t>,)</w:t>
      </w:r>
    </w:p>
    <w:p w14:paraId="00000023" w14:textId="467E682B" w:rsidR="00E6139B" w:rsidRDefault="00D45857">
      <w:r>
        <w:t xml:space="preserve">Alaki követelményeknek megfelelő, érvényes e-mail címek száma: </w:t>
      </w:r>
      <w:r>
        <w:rPr>
          <w:b/>
        </w:rPr>
        <w:t>454 db</w:t>
      </w:r>
      <w:r>
        <w:rPr>
          <w:b/>
        </w:rPr>
        <w:br/>
      </w:r>
      <w:r>
        <w:t xml:space="preserve">(Vagy érvényesnek tűnő – vizsgálhatatlan, hogy pl. a </w:t>
      </w:r>
      <w:hyperlink r:id="rId13">
        <w:r>
          <w:rPr>
            <w:color w:val="0000FF"/>
            <w:u w:val="single"/>
          </w:rPr>
          <w:t>F.szom@gmail.com</w:t>
        </w:r>
      </w:hyperlink>
      <w:r>
        <w:t xml:space="preserve"> valós-e </w:t>
      </w:r>
      <w:r w:rsidRPr="00D45857">
        <w:t>– trágárság miatt kipontozva</w:t>
      </w:r>
      <w:r>
        <w:t>)</w:t>
      </w:r>
    </w:p>
    <w:p w14:paraId="00000024" w14:textId="77777777" w:rsidR="00E6139B" w:rsidRDefault="00E6139B"/>
    <w:p w14:paraId="00000025" w14:textId="77777777" w:rsidR="00E6139B" w:rsidRDefault="00E6139B"/>
    <w:sectPr w:rsidR="00E6139B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9A5DF5"/>
    <w:multiLevelType w:val="multilevel"/>
    <w:tmpl w:val="8C787A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39B"/>
    <w:rsid w:val="00D45857"/>
    <w:rsid w:val="00D5425C"/>
    <w:rsid w:val="00E6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B097"/>
  <w15:docId w15:val="{E369335B-B08C-4501-8D66-A8F1CA9D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aszerbekezds">
    <w:name w:val="List Paragraph"/>
    <w:basedOn w:val="Norml"/>
    <w:uiPriority w:val="34"/>
    <w:qFormat/>
    <w:rsid w:val="00BA69E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A15F8"/>
    <w:rPr>
      <w:color w:val="0000FF" w:themeColor="hyperlink"/>
      <w:u w:val="single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hesabaloldalis@penz.hu" TargetMode="External"/><Relationship Id="rId13" Type="http://schemas.openxmlformats.org/officeDocument/2006/relationships/hyperlink" Target="mailto:Faszom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Kerdoiveznifidesztoltanultatok@mi.hu" TargetMode="External"/><Relationship Id="rId12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rcsicska@tothcsabi.hu" TargetMode="Externa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3IXl1eTi9vGKm6vhd/b/wxAlgw==">AMUW2mX8O7NrgEj7WQAGGN/ANiK38Hxs+Y4DzB7BuWuN8jqgMQhr6yOUV59R/ACva64mIZo8myLW9pn1IFfUp+KqSOJnrfC2wEPuk816c4QP5fOHG0mRY7ExRX6AbEnbJWA2TQaJjlJO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Hatyka Zsolt</dc:creator>
  <cp:lastModifiedBy>Galó Bernadett</cp:lastModifiedBy>
  <cp:revision>3</cp:revision>
  <dcterms:created xsi:type="dcterms:W3CDTF">2022-03-02T18:19:00Z</dcterms:created>
  <dcterms:modified xsi:type="dcterms:W3CDTF">2022-03-02T18:36:00Z</dcterms:modified>
</cp:coreProperties>
</file>