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AB0D" w14:textId="483B9BA9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6719EE85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123-</w:t>
      </w:r>
      <w:r w:rsidR="003C37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202</w:t>
      </w:r>
      <w:r w:rsidR="003C37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1DE8717E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C37B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80EFE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80EFE"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1C7F1096" w14:textId="77777777" w:rsidR="00304B3A" w:rsidRDefault="00304B3A" w:rsidP="00304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1C6AC6A" w14:textId="77777777" w:rsidR="00304B3A" w:rsidRPr="00380ADD" w:rsidRDefault="006752EB" w:rsidP="00304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304B3A" w:rsidRPr="00380ADD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3DD10FD0" w14:textId="77777777" w:rsidR="00304B3A" w:rsidRPr="00380ADD" w:rsidRDefault="00304B3A" w:rsidP="00304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…/2023. (VI.29.) önkormányzati rendelete</w:t>
      </w:r>
    </w:p>
    <w:p w14:paraId="185865F9" w14:textId="77777777" w:rsidR="00304B3A" w:rsidRPr="00380ADD" w:rsidRDefault="00304B3A" w:rsidP="00304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0AD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80ADD">
        <w:rPr>
          <w:rFonts w:ascii="Times New Roman" w:hAnsi="Times New Roman" w:cs="Times New Roman"/>
          <w:b/>
          <w:sz w:val="24"/>
          <w:szCs w:val="24"/>
        </w:rPr>
        <w:t xml:space="preserve"> Budapest Főváros XIV. Kerület Zugló Önkormányzata tulajdonában álló helyiségek bérbeadásáról szóló 13/2020. (V.12.)  önkormányzati rendelet </w:t>
      </w:r>
      <w:r w:rsidRPr="00380ADD"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proofErr w:type="gramStart"/>
      <w:r w:rsidRPr="00380AD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14:paraId="0B3C69CC" w14:textId="124CCFE9" w:rsidR="006752EB" w:rsidRDefault="00304B3A" w:rsidP="00304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Pr="00380ADD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27D0D7F1" w14:textId="77777777" w:rsidR="00304B3A" w:rsidRPr="00657327" w:rsidRDefault="00304B3A" w:rsidP="00304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2"/>
    <w:p w14:paraId="27B3627F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 Előzmények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_______________________________________________________________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3CE156" w14:textId="3606D697" w:rsidR="00636298" w:rsidRPr="00F50465" w:rsidRDefault="008A4698" w:rsidP="0026333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5CFE">
        <w:rPr>
          <w:rFonts w:ascii="Times New Roman" w:hAnsi="Times New Roman" w:cs="Times New Roman"/>
          <w:sz w:val="24"/>
          <w:szCs w:val="24"/>
        </w:rPr>
        <w:t xml:space="preserve"> Képviselő-testülete 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a lakások és helyiségek bérletére, valamint az elidegenítésükre vonatkozó egyes szabályokról szóló 1993. évi LXXVIII. törvény </w:t>
      </w:r>
      <w:r>
        <w:rPr>
          <w:rFonts w:ascii="Times New Roman" w:eastAsia="Times New Roman" w:hAnsi="Times New Roman" w:cs="Times New Roman"/>
          <w:sz w:val="24"/>
          <w:szCs w:val="24"/>
        </w:rPr>
        <w:t>36. § (2) bekezdésben kapott felhatalmazás alapján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megalkotta </w:t>
      </w:r>
      <w:r w:rsidRPr="008A4698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 helyiségek bérbea</w:t>
      </w:r>
      <w:r>
        <w:rPr>
          <w:rFonts w:ascii="Times New Roman" w:hAnsi="Times New Roman" w:cs="Times New Roman"/>
          <w:sz w:val="24"/>
          <w:szCs w:val="24"/>
        </w:rPr>
        <w:t xml:space="preserve">dásáról szóló 13/2020. (V.12.) </w:t>
      </w:r>
      <w:r w:rsidRPr="008A4698">
        <w:rPr>
          <w:rFonts w:ascii="Times New Roman" w:hAnsi="Times New Roman" w:cs="Times New Roman"/>
          <w:sz w:val="24"/>
          <w:szCs w:val="24"/>
        </w:rPr>
        <w:t>önkormányzati rendelet</w:t>
      </w:r>
      <w:r w:rsidR="00DB297B">
        <w:rPr>
          <w:rFonts w:ascii="Times New Roman" w:hAnsi="Times New Roman" w:cs="Times New Roman"/>
          <w:sz w:val="24"/>
          <w:szCs w:val="24"/>
        </w:rPr>
        <w:t>ét (továbbiakban:</w:t>
      </w:r>
      <w:r w:rsidR="00263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7B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DB297B">
        <w:rPr>
          <w:rFonts w:ascii="Times New Roman" w:hAnsi="Times New Roman" w:cs="Times New Roman"/>
          <w:sz w:val="24"/>
          <w:szCs w:val="24"/>
        </w:rPr>
        <w:t xml:space="preserve">.), melyben részletesen szabályozza a helyiségek bérbeadására vonatkozó szabályokat. </w:t>
      </w:r>
    </w:p>
    <w:p w14:paraId="08AA9768" w14:textId="77777777" w:rsidR="003C37B1" w:rsidRPr="00F50465" w:rsidRDefault="003C37B1" w:rsidP="0026333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4205" w14:textId="77777777" w:rsidR="006752EB" w:rsidRPr="006752EB" w:rsidRDefault="006752EB" w:rsidP="002633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II. Vélemények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</w:t>
      </w:r>
    </w:p>
    <w:p w14:paraId="7A73FEA1" w14:textId="77777777" w:rsidR="00593A13" w:rsidRDefault="00593A13" w:rsidP="0026333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420316" w14:textId="12C1E4BD" w:rsidR="00DB297B" w:rsidRDefault="007B5C45" w:rsidP="00263331">
      <w:pPr>
        <w:tabs>
          <w:tab w:val="left" w:pos="544"/>
        </w:tabs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Pr="006C2473">
        <w:rPr>
          <w:rFonts w:ascii="Times New Roman" w:hAnsi="Times New Roman"/>
          <w:sz w:val="24"/>
        </w:rPr>
        <w:t xml:space="preserve">z önkormányzatok kötelezettsége a hatályos rendeleteik utólagos hatásvizsgálata, </w:t>
      </w:r>
      <w:r>
        <w:rPr>
          <w:rFonts w:ascii="Times New Roman" w:hAnsi="Times New Roman"/>
          <w:sz w:val="24"/>
        </w:rPr>
        <w:t>ennek keretében pedig</w:t>
      </w:r>
      <w:r w:rsidRPr="006C2473">
        <w:rPr>
          <w:rFonts w:ascii="Times New Roman" w:hAnsi="Times New Roman"/>
          <w:sz w:val="24"/>
        </w:rPr>
        <w:t xml:space="preserve"> a meglévő szabályozás magasabb</w:t>
      </w:r>
      <w:r w:rsidR="00507660">
        <w:rPr>
          <w:rFonts w:ascii="Times New Roman" w:hAnsi="Times New Roman"/>
          <w:sz w:val="24"/>
        </w:rPr>
        <w:t xml:space="preserve"> vagy azonos szintű </w:t>
      </w:r>
      <w:r w:rsidRPr="006C2473">
        <w:rPr>
          <w:rFonts w:ascii="Times New Roman" w:hAnsi="Times New Roman"/>
          <w:sz w:val="24"/>
        </w:rPr>
        <w:t>jogszabály</w:t>
      </w:r>
      <w:r>
        <w:rPr>
          <w:rFonts w:ascii="Times New Roman" w:hAnsi="Times New Roman"/>
          <w:sz w:val="24"/>
        </w:rPr>
        <w:t>i környezettel</w:t>
      </w:r>
      <w:r w:rsidRPr="006C2473">
        <w:rPr>
          <w:rFonts w:ascii="Times New Roman" w:hAnsi="Times New Roman"/>
          <w:sz w:val="24"/>
        </w:rPr>
        <w:t xml:space="preserve"> való összhangjának folyamatos biztosítása, </w:t>
      </w:r>
      <w:r>
        <w:rPr>
          <w:rFonts w:ascii="Times New Roman" w:hAnsi="Times New Roman"/>
          <w:sz w:val="24"/>
        </w:rPr>
        <w:t>valamint</w:t>
      </w:r>
      <w:r w:rsidR="005076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 szabályozások folyamatos revíziója és </w:t>
      </w:r>
      <w:r w:rsidR="00507660">
        <w:rPr>
          <w:rFonts w:ascii="Times New Roman" w:hAnsi="Times New Roman"/>
          <w:bCs/>
          <w:sz w:val="24"/>
          <w:szCs w:val="24"/>
        </w:rPr>
        <w:t>fejlesztése.</w:t>
      </w:r>
      <w:r w:rsidR="00DB297B" w:rsidRPr="00DB297B">
        <w:rPr>
          <w:rFonts w:ascii="Times New Roman" w:hAnsi="Times New Roman" w:cs="Times New Roman"/>
          <w:sz w:val="24"/>
          <w:szCs w:val="24"/>
        </w:rPr>
        <w:t xml:space="preserve"> </w:t>
      </w:r>
      <w:r w:rsidR="00DB297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DB297B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DB297B">
        <w:rPr>
          <w:rFonts w:ascii="Times New Roman" w:hAnsi="Times New Roman" w:cs="Times New Roman"/>
          <w:sz w:val="24"/>
          <w:szCs w:val="24"/>
        </w:rPr>
        <w:t>. m</w:t>
      </w:r>
      <w:r w:rsidR="00DB297B" w:rsidRPr="00B86ADB">
        <w:rPr>
          <w:rFonts w:ascii="Times New Roman" w:hAnsi="Times New Roman" w:cs="Times New Roman"/>
          <w:sz w:val="24"/>
          <w:szCs w:val="24"/>
        </w:rPr>
        <w:t>ódosításának</w:t>
      </w:r>
      <w:r w:rsidR="00DB297B">
        <w:rPr>
          <w:rFonts w:ascii="Times New Roman" w:hAnsi="Times New Roman" w:cs="Times New Roman"/>
          <w:sz w:val="24"/>
          <w:szCs w:val="24"/>
        </w:rPr>
        <w:t xml:space="preserve"> </w:t>
      </w:r>
      <w:r w:rsidR="00DB297B" w:rsidRPr="00173ADB">
        <w:rPr>
          <w:rFonts w:ascii="Times New Roman" w:hAnsi="Times New Roman" w:cs="Times New Roman"/>
          <w:sz w:val="24"/>
          <w:szCs w:val="24"/>
        </w:rPr>
        <w:t>célja, hogy csökkenjen az Önkormányzat üres helyiségeinek száma, mely által csökken az üres helyiségek után f</w:t>
      </w:r>
      <w:r w:rsidR="00263331">
        <w:rPr>
          <w:rFonts w:ascii="Times New Roman" w:hAnsi="Times New Roman" w:cs="Times New Roman"/>
          <w:sz w:val="24"/>
          <w:szCs w:val="24"/>
        </w:rPr>
        <w:t>elmerülő fenntartási költség</w:t>
      </w:r>
      <w:r w:rsidR="00DB297B" w:rsidRPr="00173ADB">
        <w:rPr>
          <w:rFonts w:ascii="Times New Roman" w:hAnsi="Times New Roman" w:cs="Times New Roman"/>
          <w:sz w:val="24"/>
          <w:szCs w:val="24"/>
        </w:rPr>
        <w:t>,</w:t>
      </w:r>
      <w:r w:rsidR="00DB297B" w:rsidRPr="00173AD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DB297B" w:rsidRPr="00173ADB">
        <w:rPr>
          <w:rFonts w:ascii="Times New Roman" w:hAnsi="Times New Roman" w:cs="Times New Roman"/>
          <w:sz w:val="24"/>
          <w:szCs w:val="24"/>
        </w:rPr>
        <w:t>egyszerűsödjön és váljon gyorsabbá a bérbeadási eljárás, legyen hatékonyabb a bérletek ügyében döntésre jogosult testületek eljárási rendje</w:t>
      </w:r>
      <w:r w:rsidR="00DB297B">
        <w:rPr>
          <w:rFonts w:ascii="Times New Roman" w:hAnsi="Times New Roman" w:cs="Times New Roman"/>
          <w:sz w:val="24"/>
          <w:szCs w:val="24"/>
        </w:rPr>
        <w:t>.</w:t>
      </w:r>
      <w:r w:rsidR="00DB297B">
        <w:rPr>
          <w:rFonts w:ascii="Times New Roman" w:hAnsi="Times New Roman" w:cs="Times New Roman"/>
          <w:sz w:val="24"/>
          <w:szCs w:val="24"/>
        </w:rPr>
        <w:br/>
      </w:r>
    </w:p>
    <w:p w14:paraId="47324676" w14:textId="31CFE57E" w:rsidR="00DB297B" w:rsidRPr="00B86ADB" w:rsidRDefault="00DB297B" w:rsidP="00263331">
      <w:pPr>
        <w:tabs>
          <w:tab w:val="left" w:pos="544"/>
        </w:tabs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86ADB">
        <w:rPr>
          <w:rFonts w:ascii="Times New Roman" w:hAnsi="Times New Roman" w:cs="Times New Roman"/>
          <w:sz w:val="24"/>
          <w:szCs w:val="24"/>
        </w:rPr>
        <w:t xml:space="preserve"> </w:t>
      </w:r>
      <w:r w:rsidR="00263331">
        <w:rPr>
          <w:rFonts w:ascii="Times New Roman" w:hAnsi="Times New Roman" w:cs="Times New Roman"/>
          <w:sz w:val="24"/>
          <w:szCs w:val="24"/>
        </w:rPr>
        <w:t xml:space="preserve">A fenti cél eszközéül szolgálhat a hatáskörök módosítása és bizonyos döntések </w:t>
      </w:r>
      <w:r w:rsidRPr="00B86ADB">
        <w:rPr>
          <w:rFonts w:ascii="Times New Roman" w:hAnsi="Times New Roman" w:cs="Times New Roman"/>
          <w:sz w:val="24"/>
          <w:szCs w:val="24"/>
        </w:rPr>
        <w:t>automatizálása</w:t>
      </w:r>
      <w:r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mely a bérbeadási folyamat időigényének csökkentésével az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átláthatóságot</w:t>
      </w:r>
      <w:r w:rsidRPr="00B86A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és</w:t>
      </w:r>
      <w:r w:rsidRPr="00B86A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a</w:t>
      </w:r>
      <w:r w:rsidRPr="00B86A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hatékonyságot</w:t>
      </w:r>
      <w:r w:rsidRPr="00B86A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növeli.</w:t>
      </w:r>
    </w:p>
    <w:p w14:paraId="454BACFE" w14:textId="77777777" w:rsidR="003C37B1" w:rsidRDefault="003C37B1" w:rsidP="0026333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3AAC396" w14:textId="0D1526E1" w:rsidR="00F42A23" w:rsidRDefault="00F42A23" w:rsidP="0026333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hatásköri szabályok változására figyelemmel a </w:t>
      </w:r>
      <w:r w:rsidR="003C75C4" w:rsidRP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Budapest Főváros XIV. Kerület Zugló Önkormányzat</w:t>
      </w:r>
      <w:r w:rsid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3C75C4" w:rsidRP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Képviselő-testülete szervezeti és működési szabályzatáról</w:t>
      </w:r>
      <w:r w:rsid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15/2019. (XI.7.) önkormányzati rendelet módosítása is szükségessé vált.</w:t>
      </w:r>
    </w:p>
    <w:p w14:paraId="41227677" w14:textId="77777777" w:rsidR="00F42A23" w:rsidRDefault="00F42A23" w:rsidP="0026333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BEA8A42" w14:textId="77777777" w:rsidR="00483019" w:rsidRP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A jogalkotásról szóló 2010. évi CXXX. törvény (a továbbiakban: 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.) 17. §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-a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(1) bekezdése első mondata szerint:</w:t>
      </w:r>
    </w:p>
    <w:p w14:paraId="4FC6F89E" w14:textId="77777777" w:rsidR="00483019" w:rsidRP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26E28876" w14:textId="77777777" w:rsidR="00D91CDE" w:rsidRDefault="00D91CDE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1F3C9BCB" w14:textId="466CFC78" w:rsidR="00483019" w:rsidRP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17. § (2) bekezdése alapján:</w:t>
      </w:r>
    </w:p>
    <w:p w14:paraId="73317EC7" w14:textId="77777777" w:rsidR="00483019" w:rsidRP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„A hatásvizsgálat során vizsgálni kell</w:t>
      </w:r>
    </w:p>
    <w:p w14:paraId="4CD995CC" w14:textId="77777777" w:rsidR="00483019" w:rsidRPr="00483019" w:rsidRDefault="00483019" w:rsidP="00263331">
      <w:pPr>
        <w:shd w:val="clear" w:color="auto" w:fill="FFFFFF"/>
        <w:spacing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tervezett jogszabály valamennyi jelentősnek ítélt hatását, különösen</w:t>
      </w:r>
    </w:p>
    <w:p w14:paraId="5254968A" w14:textId="77777777" w:rsidR="00483019" w:rsidRPr="00483019" w:rsidRDefault="00483019" w:rsidP="00263331">
      <w:pPr>
        <w:shd w:val="clear" w:color="auto" w:fill="FFFFFF"/>
        <w:spacing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társadalmi, gazdasági, költségvetési hatásait,</w:t>
      </w:r>
    </w:p>
    <w:p w14:paraId="12200766" w14:textId="77777777" w:rsidR="00483019" w:rsidRPr="00483019" w:rsidRDefault="00483019" w:rsidP="00263331">
      <w:pPr>
        <w:shd w:val="clear" w:color="auto" w:fill="FFFFFF"/>
        <w:spacing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</w:t>
      </w:r>
      <w:proofErr w:type="gram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környezeti és egészségi következményeit,</w:t>
      </w:r>
    </w:p>
    <w:p w14:paraId="71C890AB" w14:textId="77777777" w:rsidR="00483019" w:rsidRPr="00483019" w:rsidRDefault="00483019" w:rsidP="00263331">
      <w:pPr>
        <w:shd w:val="clear" w:color="auto" w:fill="FFFFFF"/>
        <w:spacing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adminisztratív terheket befolyásoló hatásait, valamint</w:t>
      </w:r>
    </w:p>
    <w:p w14:paraId="3662EE4D" w14:textId="77777777" w:rsidR="00483019" w:rsidRPr="00483019" w:rsidRDefault="00483019" w:rsidP="00263331">
      <w:pPr>
        <w:shd w:val="clear" w:color="auto" w:fill="FFFFFF"/>
        <w:spacing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0C5CD552" w14:textId="77777777" w:rsidR="00483019" w:rsidRPr="00483019" w:rsidRDefault="00483019" w:rsidP="00263331">
      <w:pPr>
        <w:shd w:val="clear" w:color="auto" w:fill="FFFFFF"/>
        <w:spacing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7333BB38" w14:textId="77777777" w:rsid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10444A" w14:textId="481BF285" w:rsidR="00483019" w:rsidRP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</w:t>
      </w:r>
      <w:proofErr w:type="gram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előbbiekben</w:t>
      </w:r>
      <w:proofErr w:type="gram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idézett rendelkezései alapján elvégzett előzetes hatásvizsgálat eredménye:</w:t>
      </w:r>
    </w:p>
    <w:p w14:paraId="2518B416" w14:textId="46C7CD25" w:rsidR="00483019" w:rsidRPr="00483019" w:rsidRDefault="00483019" w:rsidP="0026333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Társadalmi,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gazdasági,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költségvetési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hatások</w:t>
      </w:r>
    </w:p>
    <w:p w14:paraId="64F034C7" w14:textId="76B224B5" w:rsidR="00483019" w:rsidRPr="00483019" w:rsidRDefault="00483019" w:rsidP="0026333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rendeletek mód</w:t>
      </w:r>
      <w:r w:rsidR="00EC7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osításának következtében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  <w:r w:rsidR="002633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helyiségek bérbeadásra vonatkozó eljárás, gyorsabb, egyszerűbb lesz, így csök</w:t>
      </w:r>
      <w:r w:rsidR="00207D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kenhet az üres helyiségek száma.</w:t>
      </w:r>
      <w:r w:rsidR="002633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</w:p>
    <w:p w14:paraId="6E25AF73" w14:textId="1D8DF670" w:rsidR="00483019" w:rsidRPr="00483019" w:rsidRDefault="00483019" w:rsidP="0026333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ab</w:t>
      </w:r>
      <w:proofErr w:type="gram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Környezeti és egészségügyi következmények</w:t>
      </w:r>
    </w:p>
    <w:p w14:paraId="04D36847" w14:textId="77777777" w:rsidR="00483019" w:rsidRDefault="00483019" w:rsidP="0026333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rendeletek módosításának környezeti és egészségügyi következménye nincs.</w:t>
      </w:r>
    </w:p>
    <w:p w14:paraId="4F12B7DE" w14:textId="77777777" w:rsidR="00483019" w:rsidRPr="00483019" w:rsidRDefault="00483019" w:rsidP="0026333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Adminisztratív terheket befolyásoló hatások</w:t>
      </w:r>
    </w:p>
    <w:p w14:paraId="76BC03D2" w14:textId="5EC45BAF" w:rsidR="00483019" w:rsidRDefault="00A67793" w:rsidP="002633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rendeletek módosításának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  <w:r w:rsidR="00207D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hatására az adminisztratív terhek</w:t>
      </w:r>
      <w:r w:rsidR="008F1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  <w:r w:rsidR="00207D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csökkenése várható.</w:t>
      </w:r>
    </w:p>
    <w:p w14:paraId="1F07C8D8" w14:textId="77777777" w:rsid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b) A jogszabály megalkotásának szükségessége, a rendelet módosítás megalkotása elmaradásának várható következményei</w:t>
      </w:r>
    </w:p>
    <w:p w14:paraId="528D5DF9" w14:textId="2B37C924" w:rsid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rendeletek egyszer</w:t>
      </w:r>
      <w:r w:rsidR="008F1F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űsítik és egyértelművé teszik </w:t>
      </w:r>
      <w:r w:rsidR="00A677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="00207D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helyiség bérbeadására vonatkozó</w:t>
      </w:r>
      <w:r w:rsidR="00A677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szabályokat</w:t>
      </w:r>
      <w:r w:rsidR="00593A13">
        <w:rPr>
          <w:rFonts w:ascii="Times New Roman" w:hAnsi="Times New Roman" w:cs="Times New Roman"/>
          <w:sz w:val="24"/>
          <w:szCs w:val="24"/>
        </w:rPr>
        <w:t xml:space="preserve">. </w:t>
      </w:r>
      <w:r w:rsidR="00593A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64257C21" w14:textId="77777777" w:rsidR="00483019" w:rsidRPr="00483019" w:rsidRDefault="00483019" w:rsidP="0026333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c) A jogszabály alkalmazásához szükséges személyi, szervezeti, tárgyi és pénzügyi feltételek</w:t>
      </w:r>
    </w:p>
    <w:p w14:paraId="0D17D80E" w14:textId="31A6755C" w:rsidR="00483019" w:rsidRPr="00483019" w:rsidRDefault="00483019" w:rsidP="002633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ek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módosítás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nem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jelent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többletet a jelenlegi pénzügyi- és emberi erőforrás igények terén. </w:t>
      </w:r>
    </w:p>
    <w:p w14:paraId="2FB44B39" w14:textId="77777777" w:rsidR="000B209E" w:rsidRPr="006752EB" w:rsidRDefault="000B209E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877998" w14:textId="2A2F6DF9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 rendeletet megalkotni szíveskedjen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14:paraId="46E62692" w14:textId="77777777" w:rsidR="00CF357D" w:rsidRP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7ED412" w14:textId="162C231A" w:rsidR="008F1F09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364B58B0" w14:textId="77777777" w:rsidR="00207D27" w:rsidRPr="00207D27" w:rsidRDefault="00207D27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7BAEC5" w14:textId="68FE2A0F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Észrevételt nem tesz.</w:t>
      </w:r>
    </w:p>
    <w:p w14:paraId="370E3C1E" w14:textId="77777777" w:rsidR="00B37A4A" w:rsidRDefault="00B37A4A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C6CA4" w14:textId="77777777" w:rsidR="006752EB" w:rsidRPr="006752EB" w:rsidRDefault="006752EB" w:rsidP="00727D9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III. Bizottsági vélemények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767F7591" w:rsidR="00294B8C" w:rsidRPr="006752EB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és Ügyrendi Bizottság 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Gazdasági Bizottság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1741CB61" w14:textId="40626676" w:rsidR="006752EB" w:rsidRPr="008A2D9D" w:rsidRDefault="006752EB" w:rsidP="00727D94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72DC3696" w:rsidR="006752EB" w:rsidRPr="007A5BFA" w:rsidRDefault="00EC7905" w:rsidP="007A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BFA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</w:t>
      </w:r>
      <w:proofErr w:type="gramStart"/>
      <w:r w:rsidRPr="007A5BFA">
        <w:rPr>
          <w:rFonts w:ascii="Times New Roman" w:hAnsi="Times New Roman" w:cs="Times New Roman"/>
          <w:bCs/>
          <w:sz w:val="24"/>
          <w:szCs w:val="24"/>
        </w:rPr>
        <w:t>a ..</w:t>
      </w:r>
      <w:proofErr w:type="gramEnd"/>
      <w:r w:rsidRPr="007A5BFA">
        <w:rPr>
          <w:rFonts w:ascii="Times New Roman" w:hAnsi="Times New Roman" w:cs="Times New Roman"/>
          <w:bCs/>
          <w:sz w:val="24"/>
          <w:szCs w:val="24"/>
        </w:rPr>
        <w:t>./2023. (</w:t>
      </w:r>
      <w:proofErr w:type="gramStart"/>
      <w:r w:rsidRPr="007A5BFA">
        <w:rPr>
          <w:rFonts w:ascii="Times New Roman" w:hAnsi="Times New Roman" w:cs="Times New Roman"/>
          <w:bCs/>
          <w:sz w:val="24"/>
          <w:szCs w:val="24"/>
        </w:rPr>
        <w:t>VI. ….</w:t>
      </w:r>
      <w:proofErr w:type="gramEnd"/>
      <w:r w:rsidRPr="007A5BFA">
        <w:rPr>
          <w:rFonts w:ascii="Times New Roman" w:hAnsi="Times New Roman" w:cs="Times New Roman"/>
          <w:bCs/>
          <w:sz w:val="24"/>
          <w:szCs w:val="24"/>
        </w:rPr>
        <w:t xml:space="preserve">) önkormányzati rendeletét </w:t>
      </w:r>
      <w:r w:rsidR="007A5BFA" w:rsidRPr="007A5BFA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 helyiségek bérbea</w:t>
      </w:r>
      <w:r w:rsidR="007A5BFA">
        <w:rPr>
          <w:rFonts w:ascii="Times New Roman" w:hAnsi="Times New Roman" w:cs="Times New Roman"/>
          <w:sz w:val="24"/>
          <w:szCs w:val="24"/>
        </w:rPr>
        <w:t xml:space="preserve">dásáról szóló 13/2020. (V.12.) </w:t>
      </w:r>
      <w:bookmarkStart w:id="3" w:name="_GoBack"/>
      <w:bookmarkEnd w:id="3"/>
      <w:r w:rsidR="007A5BFA" w:rsidRPr="007A5BFA">
        <w:rPr>
          <w:rFonts w:ascii="Times New Roman" w:hAnsi="Times New Roman" w:cs="Times New Roman"/>
          <w:sz w:val="24"/>
          <w:szCs w:val="24"/>
        </w:rPr>
        <w:t xml:space="preserve">önkormányzati rendelet </w:t>
      </w:r>
      <w:r w:rsidR="007A5BFA" w:rsidRPr="007A5BFA">
        <w:rPr>
          <w:rFonts w:ascii="Times New Roman" w:hAnsi="Times New Roman" w:cs="Times New Roman"/>
          <w:bCs/>
          <w:sz w:val="24"/>
          <w:szCs w:val="24"/>
        </w:rPr>
        <w:t>és a</w:t>
      </w:r>
      <w:r w:rsidR="007A5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BFA" w:rsidRPr="007A5BFA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7A5BFA" w:rsidRPr="007A5BFA">
        <w:rPr>
          <w:rFonts w:ascii="Times New Roman" w:hAnsi="Times New Roman" w:cs="Times New Roman"/>
          <w:sz w:val="24"/>
          <w:szCs w:val="24"/>
        </w:rPr>
        <w:t xml:space="preserve"> módosításáról</w:t>
      </w:r>
      <w:r w:rsidRPr="007A5BFA">
        <w:rPr>
          <w:rFonts w:ascii="Times New Roman" w:hAnsi="Times New Roman" w:cs="Times New Roman"/>
          <w:sz w:val="24"/>
          <w:szCs w:val="24"/>
        </w:rPr>
        <w:t xml:space="preserve"> </w:t>
      </w:r>
      <w:r w:rsidRPr="007A5BFA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561DF4DD" w14:textId="77777777" w:rsidR="005818EA" w:rsidRPr="00EC7905" w:rsidRDefault="005818EA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AE7D6C9" w14:textId="77777777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a Magyarország helyi önkormányzatairól szóló 2011. évi CLXXXIX. törvény 50. §</w:t>
      </w:r>
      <w:proofErr w:type="spellStart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42. § 1. pontja alapján minősített szótöbbséget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6CE3B40E" w14:textId="77777777" w:rsidR="005818EA" w:rsidRDefault="005818EA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18FFF7F5" w14:textId="77777777" w:rsidR="001137FF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1B53899" w14:textId="2C2573CB" w:rsidR="006752EB" w:rsidRPr="00CF357D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2754F42E" w14:textId="77777777" w:rsidR="00593A13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melléklet: önkormányzati rendelet tervezete</w:t>
      </w:r>
      <w:r w:rsidR="00B37A4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6CA7D873" w14:textId="012851EC" w:rsidR="00FB15AC" w:rsidRPr="004C489A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2. </w:t>
      </w:r>
      <w:r w:rsidR="004C489A"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melléklet: indokolás</w:t>
      </w:r>
    </w:p>
    <w:p w14:paraId="5FD1A6D3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566FC0E4" w14:textId="57D3F1F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EC7905">
        <w:rPr>
          <w:rFonts w:ascii="Times New Roman" w:eastAsia="Times New Roman" w:hAnsi="Times New Roman" w:cs="Times New Roman"/>
          <w:sz w:val="24"/>
          <w:szCs w:val="20"/>
          <w:lang w:eastAsia="hu-HU"/>
        </w:rPr>
        <w:t>2023. június 12.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7100D762" w:rsidR="00D35963" w:rsidRPr="006752EB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Horváth Csaba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proofErr w:type="gramStart"/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  <w:proofErr w:type="gramEnd"/>
    </w:p>
    <w:p w14:paraId="55344CA7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2743ED08" w:rsidR="006752EB" w:rsidRPr="006752EB" w:rsidRDefault="004A6AC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Jogi </w:t>
      </w:r>
      <w:r w:rsidR="008E1A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sztály</w:t>
      </w:r>
    </w:p>
    <w:sectPr w:rsidR="006752EB" w:rsidRPr="006752EB" w:rsidSect="001078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5AEF1" w14:textId="77777777" w:rsidR="005B47AE" w:rsidRDefault="005B47AE">
      <w:pPr>
        <w:spacing w:after="0" w:line="240" w:lineRule="auto"/>
      </w:pPr>
      <w:r>
        <w:separator/>
      </w:r>
    </w:p>
  </w:endnote>
  <w:endnote w:type="continuationSeparator" w:id="0">
    <w:p w14:paraId="0963CADE" w14:textId="77777777" w:rsidR="005B47AE" w:rsidRDefault="005B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64F9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021AA" w:rsidRDefault="007A5BF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BB64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A5BFA">
      <w:rPr>
        <w:rStyle w:val="Oldalszm"/>
        <w:noProof/>
      </w:rPr>
      <w:t>2</w:t>
    </w:r>
    <w:r>
      <w:rPr>
        <w:rStyle w:val="Oldalszm"/>
      </w:rPr>
      <w:fldChar w:fldCharType="end"/>
    </w:r>
  </w:p>
  <w:p w14:paraId="7F6EAF49" w14:textId="77777777" w:rsidR="00F021AA" w:rsidRDefault="007A5BF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A3FF2" w14:textId="77777777" w:rsidR="005B47AE" w:rsidRDefault="005B47AE">
      <w:pPr>
        <w:spacing w:after="0" w:line="240" w:lineRule="auto"/>
      </w:pPr>
      <w:r>
        <w:separator/>
      </w:r>
    </w:p>
  </w:footnote>
  <w:footnote w:type="continuationSeparator" w:id="0">
    <w:p w14:paraId="17256064" w14:textId="77777777" w:rsidR="005B47AE" w:rsidRDefault="005B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5F4B"/>
    <w:rsid w:val="00006C61"/>
    <w:rsid w:val="000309E5"/>
    <w:rsid w:val="000557AA"/>
    <w:rsid w:val="000770B6"/>
    <w:rsid w:val="000A76FC"/>
    <w:rsid w:val="000B209E"/>
    <w:rsid w:val="000B32C0"/>
    <w:rsid w:val="00101A95"/>
    <w:rsid w:val="00103587"/>
    <w:rsid w:val="001137FF"/>
    <w:rsid w:val="001403DF"/>
    <w:rsid w:val="001572D7"/>
    <w:rsid w:val="00160041"/>
    <w:rsid w:val="001C146A"/>
    <w:rsid w:val="001C7F35"/>
    <w:rsid w:val="00202656"/>
    <w:rsid w:val="00207D27"/>
    <w:rsid w:val="00213003"/>
    <w:rsid w:val="00226F7B"/>
    <w:rsid w:val="00263331"/>
    <w:rsid w:val="00272556"/>
    <w:rsid w:val="00294B8C"/>
    <w:rsid w:val="00297A60"/>
    <w:rsid w:val="002E7077"/>
    <w:rsid w:val="00304B3A"/>
    <w:rsid w:val="00321D06"/>
    <w:rsid w:val="00324982"/>
    <w:rsid w:val="00340B75"/>
    <w:rsid w:val="00363D50"/>
    <w:rsid w:val="00375E87"/>
    <w:rsid w:val="00384CFE"/>
    <w:rsid w:val="003A39E1"/>
    <w:rsid w:val="003C37B1"/>
    <w:rsid w:val="003C75C4"/>
    <w:rsid w:val="004108AC"/>
    <w:rsid w:val="0043511F"/>
    <w:rsid w:val="00483019"/>
    <w:rsid w:val="00486C45"/>
    <w:rsid w:val="004A6ACA"/>
    <w:rsid w:val="004B6EF4"/>
    <w:rsid w:val="004C489A"/>
    <w:rsid w:val="004D3D23"/>
    <w:rsid w:val="004E4093"/>
    <w:rsid w:val="00503B5E"/>
    <w:rsid w:val="00507660"/>
    <w:rsid w:val="00515785"/>
    <w:rsid w:val="00550982"/>
    <w:rsid w:val="0056004C"/>
    <w:rsid w:val="005604C4"/>
    <w:rsid w:val="0056274B"/>
    <w:rsid w:val="0057145B"/>
    <w:rsid w:val="005818EA"/>
    <w:rsid w:val="00593A13"/>
    <w:rsid w:val="005A03CE"/>
    <w:rsid w:val="005B47AE"/>
    <w:rsid w:val="0060240B"/>
    <w:rsid w:val="00602DC8"/>
    <w:rsid w:val="00603205"/>
    <w:rsid w:val="00603F46"/>
    <w:rsid w:val="006112BD"/>
    <w:rsid w:val="006178BB"/>
    <w:rsid w:val="00636298"/>
    <w:rsid w:val="00657327"/>
    <w:rsid w:val="006752EB"/>
    <w:rsid w:val="00696B59"/>
    <w:rsid w:val="006A0653"/>
    <w:rsid w:val="006A4095"/>
    <w:rsid w:val="006B03EA"/>
    <w:rsid w:val="006D583A"/>
    <w:rsid w:val="00700A1C"/>
    <w:rsid w:val="00712CB8"/>
    <w:rsid w:val="00726304"/>
    <w:rsid w:val="00727D94"/>
    <w:rsid w:val="0074463E"/>
    <w:rsid w:val="00792254"/>
    <w:rsid w:val="00795610"/>
    <w:rsid w:val="007A5BFA"/>
    <w:rsid w:val="007B5C45"/>
    <w:rsid w:val="007B6932"/>
    <w:rsid w:val="007C0BEE"/>
    <w:rsid w:val="007C430A"/>
    <w:rsid w:val="007D468F"/>
    <w:rsid w:val="007D5F06"/>
    <w:rsid w:val="007E3F43"/>
    <w:rsid w:val="007E5B0F"/>
    <w:rsid w:val="0080547B"/>
    <w:rsid w:val="00830477"/>
    <w:rsid w:val="008341AC"/>
    <w:rsid w:val="00861832"/>
    <w:rsid w:val="0088726E"/>
    <w:rsid w:val="008932B6"/>
    <w:rsid w:val="008A2D9D"/>
    <w:rsid w:val="008A4698"/>
    <w:rsid w:val="008B63CC"/>
    <w:rsid w:val="008E1A56"/>
    <w:rsid w:val="008F14A9"/>
    <w:rsid w:val="008F1F09"/>
    <w:rsid w:val="00901B55"/>
    <w:rsid w:val="0096392F"/>
    <w:rsid w:val="00975815"/>
    <w:rsid w:val="009807CC"/>
    <w:rsid w:val="00980EFE"/>
    <w:rsid w:val="009B290F"/>
    <w:rsid w:val="009B5534"/>
    <w:rsid w:val="009B6F50"/>
    <w:rsid w:val="009F1D85"/>
    <w:rsid w:val="00A10B28"/>
    <w:rsid w:val="00A21539"/>
    <w:rsid w:val="00A25D71"/>
    <w:rsid w:val="00A2618C"/>
    <w:rsid w:val="00A3332D"/>
    <w:rsid w:val="00A3416B"/>
    <w:rsid w:val="00A41A80"/>
    <w:rsid w:val="00A44A86"/>
    <w:rsid w:val="00A649EB"/>
    <w:rsid w:val="00A67793"/>
    <w:rsid w:val="00A97195"/>
    <w:rsid w:val="00AA1851"/>
    <w:rsid w:val="00AB678A"/>
    <w:rsid w:val="00AC1883"/>
    <w:rsid w:val="00AC38E3"/>
    <w:rsid w:val="00B25DBE"/>
    <w:rsid w:val="00B37A4A"/>
    <w:rsid w:val="00B528BD"/>
    <w:rsid w:val="00B66827"/>
    <w:rsid w:val="00BD1928"/>
    <w:rsid w:val="00BE413E"/>
    <w:rsid w:val="00BF4133"/>
    <w:rsid w:val="00C10E97"/>
    <w:rsid w:val="00C25F4D"/>
    <w:rsid w:val="00C60D82"/>
    <w:rsid w:val="00C95F95"/>
    <w:rsid w:val="00CA403F"/>
    <w:rsid w:val="00CB58B6"/>
    <w:rsid w:val="00CD5E41"/>
    <w:rsid w:val="00CD7F0C"/>
    <w:rsid w:val="00CF357D"/>
    <w:rsid w:val="00D15584"/>
    <w:rsid w:val="00D276A3"/>
    <w:rsid w:val="00D33F84"/>
    <w:rsid w:val="00D341C6"/>
    <w:rsid w:val="00D35963"/>
    <w:rsid w:val="00D516FF"/>
    <w:rsid w:val="00D5626E"/>
    <w:rsid w:val="00D83DF0"/>
    <w:rsid w:val="00D91CDE"/>
    <w:rsid w:val="00DA06E2"/>
    <w:rsid w:val="00DB297B"/>
    <w:rsid w:val="00DD5075"/>
    <w:rsid w:val="00DE1EAA"/>
    <w:rsid w:val="00E02108"/>
    <w:rsid w:val="00E22251"/>
    <w:rsid w:val="00E6633E"/>
    <w:rsid w:val="00E73787"/>
    <w:rsid w:val="00EA2EF0"/>
    <w:rsid w:val="00EC7905"/>
    <w:rsid w:val="00F14940"/>
    <w:rsid w:val="00F42A23"/>
    <w:rsid w:val="00F50465"/>
    <w:rsid w:val="00F70D6E"/>
    <w:rsid w:val="00F87801"/>
    <w:rsid w:val="00F90245"/>
    <w:rsid w:val="00F91B8C"/>
    <w:rsid w:val="00FA7157"/>
    <w:rsid w:val="00FB15AC"/>
    <w:rsid w:val="00FD2478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DAAB-A028-43E0-86B9-1893CC54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10</cp:revision>
  <cp:lastPrinted>2020-06-17T08:06:00Z</cp:lastPrinted>
  <dcterms:created xsi:type="dcterms:W3CDTF">2023-06-12T21:14:00Z</dcterms:created>
  <dcterms:modified xsi:type="dcterms:W3CDTF">2023-06-15T10:56:00Z</dcterms:modified>
</cp:coreProperties>
</file>