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30DF" w:rsidRDefault="005030DF" w:rsidP="00176057">
      <w:pPr>
        <w:tabs>
          <w:tab w:val="right" w:pos="9639"/>
        </w:tabs>
        <w:spacing w:after="0"/>
        <w:ind w:left="5812" w:right="23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F76E5" w:rsidRDefault="005F76E5" w:rsidP="005F76E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F76E5" w:rsidRDefault="005F76E5" w:rsidP="005F76E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F76E5" w:rsidRPr="005F76E5" w:rsidRDefault="005F76E5" w:rsidP="005F76E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F76E5">
        <w:rPr>
          <w:rFonts w:ascii="Times New Roman" w:eastAsia="Calibri" w:hAnsi="Times New Roman" w:cs="Times New Roman"/>
          <w:b/>
          <w:sz w:val="24"/>
          <w:szCs w:val="24"/>
        </w:rPr>
        <w:t>Dr. Tiba Zsolt</w:t>
      </w:r>
    </w:p>
    <w:p w:rsidR="005F76E5" w:rsidRPr="005F76E5" w:rsidRDefault="005F76E5" w:rsidP="005F76E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B</w:t>
      </w:r>
      <w:r w:rsidR="004C1871">
        <w:rPr>
          <w:rFonts w:ascii="Times New Roman" w:eastAsia="Calibri" w:hAnsi="Times New Roman" w:cs="Times New Roman"/>
          <w:b/>
          <w:sz w:val="24"/>
          <w:szCs w:val="24"/>
        </w:rPr>
        <w:t xml:space="preserve">udapest Főváros XVI. Kerület Zugló </w:t>
      </w:r>
      <w:r w:rsidRPr="005F76E5">
        <w:rPr>
          <w:rFonts w:ascii="Times New Roman" w:eastAsia="Calibri" w:hAnsi="Times New Roman" w:cs="Times New Roman"/>
          <w:b/>
          <w:sz w:val="24"/>
          <w:szCs w:val="24"/>
        </w:rPr>
        <w:t>jegyző</w:t>
      </w:r>
      <w:r w:rsidR="004C1871">
        <w:rPr>
          <w:rFonts w:ascii="Times New Roman" w:eastAsia="Calibri" w:hAnsi="Times New Roman" w:cs="Times New Roman"/>
          <w:b/>
          <w:sz w:val="24"/>
          <w:szCs w:val="24"/>
        </w:rPr>
        <w:t>je</w:t>
      </w:r>
      <w:r w:rsidRPr="005F76E5">
        <w:rPr>
          <w:rFonts w:ascii="Times New Roman" w:eastAsia="Calibri" w:hAnsi="Times New Roman" w:cs="Times New Roman"/>
          <w:b/>
          <w:sz w:val="24"/>
          <w:szCs w:val="24"/>
        </w:rPr>
        <w:t xml:space="preserve"> részére</w:t>
      </w:r>
    </w:p>
    <w:p w:rsidR="005F76E5" w:rsidRPr="005F76E5" w:rsidRDefault="005F76E5" w:rsidP="005F76E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5F76E5" w:rsidRPr="005F76E5" w:rsidRDefault="005F76E5" w:rsidP="005F76E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5F76E5">
        <w:rPr>
          <w:rFonts w:ascii="Times New Roman" w:eastAsia="Calibri" w:hAnsi="Times New Roman" w:cs="Times New Roman"/>
          <w:sz w:val="24"/>
          <w:szCs w:val="24"/>
          <w:u w:val="single"/>
        </w:rPr>
        <w:t>Helyben</w:t>
      </w:r>
    </w:p>
    <w:p w:rsidR="005F76E5" w:rsidRPr="005F76E5" w:rsidRDefault="005F76E5" w:rsidP="005F76E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F76E5" w:rsidRPr="005F76E5" w:rsidRDefault="005F76E5" w:rsidP="005F76E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F76E5" w:rsidRPr="005F76E5" w:rsidRDefault="005F76E5" w:rsidP="005F76E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F76E5">
        <w:rPr>
          <w:rFonts w:ascii="Times New Roman" w:eastAsia="Calibri" w:hAnsi="Times New Roman" w:cs="Times New Roman"/>
          <w:b/>
          <w:sz w:val="24"/>
          <w:szCs w:val="24"/>
        </w:rPr>
        <w:t>Tisztelt Jegyző Úr!</w:t>
      </w:r>
    </w:p>
    <w:p w:rsidR="005F76E5" w:rsidRPr="005F76E5" w:rsidRDefault="005F76E5" w:rsidP="005F76E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F76E5" w:rsidRPr="005F76E5" w:rsidRDefault="005F76E5" w:rsidP="005F76E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F76E5" w:rsidRPr="005F76E5" w:rsidRDefault="005F76E5" w:rsidP="005F76E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F76E5">
        <w:rPr>
          <w:rFonts w:ascii="Times New Roman" w:eastAsia="Calibri" w:hAnsi="Times New Roman" w:cs="Times New Roman"/>
          <w:sz w:val="24"/>
          <w:szCs w:val="24"/>
          <w:lang w:eastAsia="en-US"/>
        </w:rPr>
        <w:t>A 202</w:t>
      </w:r>
      <w:r w:rsidR="004C1871">
        <w:rPr>
          <w:rFonts w:ascii="Times New Roman" w:eastAsia="Calibri" w:hAnsi="Times New Roman" w:cs="Times New Roman"/>
          <w:sz w:val="24"/>
          <w:szCs w:val="24"/>
          <w:lang w:eastAsia="en-US"/>
        </w:rPr>
        <w:t>2</w:t>
      </w:r>
      <w:r w:rsidRPr="005F76E5">
        <w:rPr>
          <w:rFonts w:ascii="Times New Roman" w:eastAsia="Calibri" w:hAnsi="Times New Roman" w:cs="Times New Roman"/>
          <w:sz w:val="24"/>
          <w:szCs w:val="24"/>
          <w:lang w:eastAsia="en-US"/>
        </w:rPr>
        <w:t>. évi költségvetés összeállításakor a</w:t>
      </w:r>
      <w:r w:rsidRPr="005F76E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Jogi Főosztály </w:t>
      </w:r>
      <w:r w:rsidRPr="005F76E5">
        <w:rPr>
          <w:rFonts w:ascii="Times New Roman" w:eastAsia="Calibri" w:hAnsi="Times New Roman" w:cs="Times New Roman"/>
          <w:sz w:val="24"/>
          <w:szCs w:val="24"/>
          <w:lang w:eastAsia="en-US"/>
        </w:rPr>
        <w:t>bevételeit és kiadásait az alábbiak szerint javaslom tervezni:</w:t>
      </w:r>
    </w:p>
    <w:p w:rsidR="005F76E5" w:rsidRPr="005F76E5" w:rsidRDefault="005F76E5" w:rsidP="005F76E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5F76E5" w:rsidRDefault="005F76E5" w:rsidP="005F76E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5F76E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Önkormányzat költségvetése</w:t>
      </w:r>
    </w:p>
    <w:p w:rsidR="00056125" w:rsidRPr="005F76E5" w:rsidRDefault="00056125" w:rsidP="005F76E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5F76E5" w:rsidRPr="005F76E5" w:rsidRDefault="005F76E5" w:rsidP="005F76E5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5F76E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Bevétel</w:t>
      </w:r>
    </w:p>
    <w:p w:rsidR="005F76E5" w:rsidRPr="005F76E5" w:rsidRDefault="005F76E5" w:rsidP="005F76E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F76E5" w:rsidRPr="005F76E5" w:rsidRDefault="005F76E5" w:rsidP="005F76E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5F76E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O4602011 - Végrehajtási költségek, végrehajtási díj</w:t>
      </w:r>
    </w:p>
    <w:p w:rsidR="005F76E5" w:rsidRPr="00B85071" w:rsidRDefault="005F76E5" w:rsidP="005F76E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F76E5" w:rsidRPr="00B85071" w:rsidRDefault="005F76E5" w:rsidP="005F76E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8507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A </w:t>
      </w:r>
      <w:r w:rsidR="004846F7" w:rsidRPr="00B85071">
        <w:rPr>
          <w:rFonts w:ascii="Times New Roman" w:eastAsia="Calibri" w:hAnsi="Times New Roman" w:cs="Times New Roman"/>
          <w:sz w:val="24"/>
          <w:szCs w:val="24"/>
          <w:lang w:eastAsia="en-US"/>
        </w:rPr>
        <w:t>2021. évre tervezett 100.000 Ft. összeg</w:t>
      </w:r>
      <w:r w:rsidR="00B85071" w:rsidRPr="00B85071">
        <w:rPr>
          <w:rFonts w:ascii="Times New Roman" w:eastAsia="Calibri" w:hAnsi="Times New Roman" w:cs="Times New Roman"/>
          <w:sz w:val="24"/>
          <w:szCs w:val="24"/>
          <w:lang w:eastAsia="en-US"/>
        </w:rPr>
        <w:t>ű előirányzat helyett 196.015 Ft-ra történt kötelezettségvállalás. A 2022. évben jelentős eltérés nem várható.</w:t>
      </w:r>
    </w:p>
    <w:p w:rsidR="005F76E5" w:rsidRPr="00B85071" w:rsidRDefault="005F76E5" w:rsidP="005F76E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F76E5" w:rsidRPr="00B85071" w:rsidRDefault="005F76E5" w:rsidP="005F76E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B8507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O4602065 - Követelések behajtása</w:t>
      </w:r>
    </w:p>
    <w:p w:rsidR="005F76E5" w:rsidRPr="00AE7224" w:rsidRDefault="005F76E5" w:rsidP="005F76E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F76E5" w:rsidRPr="00AE7224" w:rsidRDefault="005F76E5" w:rsidP="005F76E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AE722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A dr. Tekler Norbert és dr. Kovács Eszter által készített kimutatások alapján a jelenleg folyamatban lévő eljárásokban </w:t>
      </w:r>
      <w:r w:rsidR="00F8451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18</w:t>
      </w:r>
      <w:r w:rsidR="004846F7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.807</w:t>
      </w:r>
      <w:r w:rsidR="00AE7224" w:rsidRPr="00AE722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</w:t>
      </w:r>
      <w:r w:rsidR="004846F7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082</w:t>
      </w:r>
      <w:r w:rsidRPr="00AE722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Ft. összegű </w:t>
      </w:r>
      <w:r w:rsidR="00AE7224" w:rsidRPr="00AE722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tőke</w:t>
      </w:r>
      <w:r w:rsidRPr="00AE722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követelés</w:t>
      </w:r>
      <w:r w:rsidR="004846F7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és jelenleg ismert perköltség</w:t>
      </w:r>
      <w:r w:rsidRPr="00AE722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behajtása tervezhető.</w:t>
      </w:r>
    </w:p>
    <w:p w:rsidR="005F76E5" w:rsidRPr="00AE7224" w:rsidRDefault="005F76E5" w:rsidP="005F76E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</w:pPr>
    </w:p>
    <w:p w:rsidR="005F76E5" w:rsidRPr="005F76E5" w:rsidRDefault="005F76E5" w:rsidP="005F76E5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5F76E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Kiadás</w:t>
      </w:r>
    </w:p>
    <w:p w:rsidR="005F76E5" w:rsidRPr="005F76E5" w:rsidRDefault="005F76E5" w:rsidP="005F76E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F76E5" w:rsidRPr="005F76E5" w:rsidRDefault="005F76E5" w:rsidP="005F76E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5F76E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O4602011 - Végrehajtási költségek, végrehajtási díj</w:t>
      </w:r>
    </w:p>
    <w:p w:rsidR="005F76E5" w:rsidRPr="005F76E5" w:rsidRDefault="005F76E5" w:rsidP="005F76E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F76E5" w:rsidRPr="005F76E5" w:rsidRDefault="005F76E5" w:rsidP="005F76E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F76E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A tervezett összeg </w:t>
      </w:r>
      <w:r w:rsidR="00712EB1">
        <w:rPr>
          <w:rFonts w:ascii="Times New Roman" w:eastAsia="Calibri" w:hAnsi="Times New Roman" w:cs="Times New Roman"/>
          <w:sz w:val="24"/>
          <w:szCs w:val="24"/>
          <w:lang w:eastAsia="en-US"/>
        </w:rPr>
        <w:t>– kiindulva a 2020. évben jelentősen módosított előirányzatból – 2021-ben 415.000</w:t>
      </w:r>
      <w:r w:rsidRPr="005F76E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Ft</w:t>
      </w:r>
      <w:r w:rsidR="00712EB1">
        <w:rPr>
          <w:rFonts w:ascii="Times New Roman" w:eastAsia="Calibri" w:hAnsi="Times New Roman" w:cs="Times New Roman"/>
          <w:sz w:val="24"/>
          <w:szCs w:val="24"/>
          <w:lang w:eastAsia="en-US"/>
        </w:rPr>
        <w:t>. volt.</w:t>
      </w:r>
      <w:r w:rsidRPr="005F76E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712EB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2021. évben viszont az előirányzatból </w:t>
      </w:r>
      <w:r w:rsidR="00712EB1" w:rsidRPr="00712EB1">
        <w:rPr>
          <w:rFonts w:ascii="Times New Roman" w:eastAsia="Calibri" w:hAnsi="Times New Roman" w:cs="Times New Roman"/>
          <w:sz w:val="24"/>
          <w:szCs w:val="24"/>
          <w:lang w:eastAsia="en-US"/>
        </w:rPr>
        <w:t>70</w:t>
      </w:r>
      <w:r w:rsidR="00712EB1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 w:rsidR="00712EB1" w:rsidRPr="00712EB1">
        <w:rPr>
          <w:rFonts w:ascii="Times New Roman" w:eastAsia="Calibri" w:hAnsi="Times New Roman" w:cs="Times New Roman"/>
          <w:sz w:val="24"/>
          <w:szCs w:val="24"/>
          <w:lang w:eastAsia="en-US"/>
        </w:rPr>
        <w:t>982</w:t>
      </w:r>
      <w:r w:rsidR="00712EB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Ft. valósult meg, ezért j</w:t>
      </w:r>
      <w:r w:rsidRPr="005F76E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avaslom </w:t>
      </w:r>
      <w:r w:rsidR="00E830BE">
        <w:rPr>
          <w:rFonts w:ascii="Times New Roman" w:eastAsia="Calibri" w:hAnsi="Times New Roman" w:cs="Times New Roman"/>
          <w:sz w:val="24"/>
          <w:szCs w:val="24"/>
          <w:lang w:eastAsia="en-US"/>
        </w:rPr>
        <w:t>a 2020. és 2021. évi előirányzatok közötti összeg</w:t>
      </w:r>
      <w:r w:rsidRPr="005F76E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tervezését.</w:t>
      </w:r>
    </w:p>
    <w:p w:rsidR="005F76E5" w:rsidRPr="005F76E5" w:rsidRDefault="005F76E5" w:rsidP="005F76E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F76E5" w:rsidRPr="005F76E5" w:rsidRDefault="005F76E5" w:rsidP="005F76E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5F76E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O4602013 - Peres ügyek költségei (pl. különböző kár)</w:t>
      </w:r>
    </w:p>
    <w:p w:rsidR="005F76E5" w:rsidRPr="005F76E5" w:rsidRDefault="005F76E5" w:rsidP="005F76E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056125" w:rsidRPr="005F76E5" w:rsidRDefault="005F76E5" w:rsidP="00FD7EA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F76E5">
        <w:rPr>
          <w:rFonts w:ascii="Times New Roman" w:eastAsia="Calibri" w:hAnsi="Times New Roman" w:cs="Times New Roman"/>
          <w:sz w:val="24"/>
          <w:szCs w:val="24"/>
          <w:lang w:eastAsia="en-US"/>
        </w:rPr>
        <w:t>A 202</w:t>
      </w:r>
      <w:r w:rsidR="00056125" w:rsidRPr="003A474A">
        <w:rPr>
          <w:rFonts w:ascii="Times New Roman" w:eastAsia="Calibri" w:hAnsi="Times New Roman" w:cs="Times New Roman"/>
          <w:sz w:val="24"/>
          <w:szCs w:val="24"/>
          <w:lang w:eastAsia="en-US"/>
        </w:rPr>
        <w:t>1</w:t>
      </w:r>
      <w:r w:rsidRPr="005F76E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évre erre a sorra tervezett </w:t>
      </w:r>
      <w:r w:rsidR="00056125" w:rsidRPr="003A474A">
        <w:rPr>
          <w:rFonts w:ascii="Times New Roman" w:eastAsia="Calibri" w:hAnsi="Times New Roman" w:cs="Times New Roman"/>
          <w:sz w:val="24"/>
          <w:szCs w:val="24"/>
          <w:lang w:eastAsia="en-US"/>
        </w:rPr>
        <w:t>109.449.440</w:t>
      </w:r>
      <w:r w:rsidRPr="005F76E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Ft-</w:t>
      </w:r>
      <w:r w:rsidR="00056125" w:rsidRPr="003A474A">
        <w:rPr>
          <w:rFonts w:ascii="Times New Roman" w:eastAsia="Calibri" w:hAnsi="Times New Roman" w:cs="Times New Roman"/>
          <w:sz w:val="24"/>
          <w:szCs w:val="24"/>
          <w:lang w:eastAsia="en-US"/>
        </w:rPr>
        <w:t>ból</w:t>
      </w:r>
      <w:r w:rsidR="00056125" w:rsidRPr="003A474A">
        <w:t xml:space="preserve"> </w:t>
      </w:r>
      <w:r w:rsidR="00056125" w:rsidRPr="003A474A">
        <w:rPr>
          <w:rFonts w:ascii="Times New Roman" w:eastAsia="Calibri" w:hAnsi="Times New Roman" w:cs="Times New Roman"/>
          <w:sz w:val="24"/>
          <w:szCs w:val="24"/>
          <w:lang w:eastAsia="en-US"/>
        </w:rPr>
        <w:t>2.914.112 Ft-ra történt kötelezettségvállalás, a pénzügyi teljesítés így jelentősen a tervezett alatt maradt. Ennek oka</w:t>
      </w:r>
      <w:r w:rsidR="00FD7EAF" w:rsidRPr="003A474A">
        <w:rPr>
          <w:rFonts w:ascii="Times New Roman" w:hAnsi="Times New Roman" w:cs="Times New Roman"/>
          <w:sz w:val="24"/>
          <w:szCs w:val="24"/>
        </w:rPr>
        <w:t xml:space="preserve"> a</w:t>
      </w:r>
      <w:r w:rsidR="00FD7EAF" w:rsidRPr="003A474A">
        <w:t xml:space="preserve"> </w:t>
      </w:r>
      <w:r w:rsidR="00FD7EAF" w:rsidRPr="003A474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Tutajos Trend Kft. mint felperes és Budapest Főváros XIV. Kerület Zugló </w:t>
      </w:r>
      <w:proofErr w:type="gramStart"/>
      <w:r w:rsidR="00FD7EAF" w:rsidRPr="003A474A">
        <w:rPr>
          <w:rFonts w:ascii="Times New Roman" w:eastAsia="Calibri" w:hAnsi="Times New Roman" w:cs="Times New Roman"/>
          <w:sz w:val="24"/>
          <w:szCs w:val="24"/>
          <w:lang w:eastAsia="en-US"/>
        </w:rPr>
        <w:t>Önkormányzata</w:t>
      </w:r>
      <w:proofErr w:type="gramEnd"/>
      <w:r w:rsidR="00FD7EAF" w:rsidRPr="003A474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mint alperes között folyamatban </w:t>
      </w:r>
      <w:r w:rsidR="00FD7EAF" w:rsidRPr="003A474A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lévő polgári per, melyben a felperes követelése</w:t>
      </w:r>
      <w:r w:rsidR="00056125" w:rsidRPr="003A474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367DC3" w:rsidRPr="00367DC3">
        <w:rPr>
          <w:rFonts w:ascii="Times New Roman" w:eastAsia="Calibri" w:hAnsi="Times New Roman" w:cs="Times New Roman"/>
          <w:sz w:val="24"/>
          <w:szCs w:val="24"/>
          <w:lang w:eastAsia="en-US"/>
        </w:rPr>
        <w:t>105</w:t>
      </w:r>
      <w:r w:rsidR="00367DC3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 w:rsidR="00367DC3" w:rsidRPr="00367DC3">
        <w:rPr>
          <w:rFonts w:ascii="Times New Roman" w:eastAsia="Calibri" w:hAnsi="Times New Roman" w:cs="Times New Roman"/>
          <w:sz w:val="24"/>
          <w:szCs w:val="24"/>
          <w:lang w:eastAsia="en-US"/>
        </w:rPr>
        <w:t>207</w:t>
      </w:r>
      <w:r w:rsidR="00367DC3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 w:rsidR="00367DC3" w:rsidRPr="00367DC3">
        <w:rPr>
          <w:rFonts w:ascii="Times New Roman" w:eastAsia="Calibri" w:hAnsi="Times New Roman" w:cs="Times New Roman"/>
          <w:sz w:val="24"/>
          <w:szCs w:val="24"/>
          <w:lang w:eastAsia="en-US"/>
        </w:rPr>
        <w:t>000</w:t>
      </w:r>
      <w:r w:rsidR="00056125" w:rsidRPr="003A474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Ft</w:t>
      </w:r>
      <w:r w:rsidR="00367DC3">
        <w:rPr>
          <w:rFonts w:ascii="Times New Roman" w:eastAsia="Calibri" w:hAnsi="Times New Roman" w:cs="Times New Roman"/>
          <w:sz w:val="24"/>
          <w:szCs w:val="24"/>
          <w:lang w:eastAsia="en-US"/>
        </w:rPr>
        <w:t>. (tőke, kamat és perköltség)</w:t>
      </w:r>
      <w:r w:rsidR="00FD7EAF" w:rsidRPr="003A474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ez az összeg azonban az idő múlásával </w:t>
      </w:r>
      <w:r w:rsidR="003A474A" w:rsidRPr="003A474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a részben a kamat, részben a növekvő perköltség miatt </w:t>
      </w:r>
      <w:r w:rsidR="00FD7EAF" w:rsidRPr="003A474A">
        <w:rPr>
          <w:rFonts w:ascii="Times New Roman" w:eastAsia="Calibri" w:hAnsi="Times New Roman" w:cs="Times New Roman"/>
          <w:sz w:val="24"/>
          <w:szCs w:val="24"/>
          <w:lang w:eastAsia="en-US"/>
        </w:rPr>
        <w:t>emelkedni fog. A per</w:t>
      </w:r>
      <w:r w:rsidR="003A474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a</w:t>
      </w:r>
      <w:r w:rsidR="00FD7EAF" w:rsidRPr="003A474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2021. évben nem zárult le. </w:t>
      </w:r>
    </w:p>
    <w:p w:rsidR="003207B7" w:rsidRDefault="003207B7" w:rsidP="005F76E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B85071" w:rsidRDefault="005F76E5" w:rsidP="005F76E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846F7">
        <w:rPr>
          <w:rFonts w:ascii="Times New Roman" w:eastAsia="Calibri" w:hAnsi="Times New Roman" w:cs="Times New Roman"/>
          <w:sz w:val="24"/>
          <w:szCs w:val="24"/>
          <w:lang w:eastAsia="en-US"/>
        </w:rPr>
        <w:t>A jelenleg folyamatban lévő</w:t>
      </w:r>
      <w:r w:rsidR="003A474A" w:rsidRPr="004846F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további</w:t>
      </w:r>
      <w:r w:rsidRPr="004846F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peres ügyekben pervesztesség esetén </w:t>
      </w:r>
      <w:r w:rsidR="004846F7" w:rsidRPr="004846F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609.800 </w:t>
      </w:r>
      <w:r w:rsidRPr="004846F7">
        <w:rPr>
          <w:rFonts w:ascii="Times New Roman" w:eastAsia="Calibri" w:hAnsi="Times New Roman" w:cs="Times New Roman"/>
          <w:sz w:val="24"/>
          <w:szCs w:val="24"/>
          <w:lang w:eastAsia="en-US"/>
        </w:rPr>
        <w:t>Ft. kiadás terhelné az önkormányzatot</w:t>
      </w:r>
      <w:r w:rsidR="00C12F93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bookmarkStart w:id="0" w:name="_GoBack"/>
      <w:bookmarkEnd w:id="0"/>
    </w:p>
    <w:p w:rsidR="003207B7" w:rsidRDefault="003207B7" w:rsidP="005F76E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2021. november 5. napján érkezett a Jogi Főosztályra az a kereseti kérelem, amelyben a felperes egy ingatlanrész tulajdonba adására kéri kötelezni az önkormányzatot, a pertárgy értéke 6.187.434 Ft. </w:t>
      </w:r>
    </w:p>
    <w:p w:rsidR="003207B7" w:rsidRDefault="003207B7" w:rsidP="005F76E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Egy további ügyben – amelyben a jogvita perré még nem alakult – az ellenérdekű fél 21.400.000 Ft. értékben követeli egy ingatlanrész önkormányzat által történő megvételét.</w:t>
      </w:r>
    </w:p>
    <w:p w:rsidR="003207B7" w:rsidRDefault="003207B7" w:rsidP="005F76E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F76E5" w:rsidRPr="004E0215" w:rsidRDefault="00B85071" w:rsidP="005F76E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Erre a sorra</w:t>
      </w:r>
      <w:r w:rsidR="005F76E5" w:rsidRPr="004E021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szükséges tervezni az elismert káresemények kapcsán kifizetett kártérítéseket, ez a</w:t>
      </w:r>
      <w:r w:rsidR="00056125" w:rsidRPr="004E021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z </w:t>
      </w:r>
      <w:r w:rsidR="005F76E5" w:rsidRPr="004E0215">
        <w:rPr>
          <w:rFonts w:ascii="Times New Roman" w:eastAsia="Calibri" w:hAnsi="Times New Roman" w:cs="Times New Roman"/>
          <w:sz w:val="24"/>
          <w:szCs w:val="24"/>
          <w:lang w:eastAsia="en-US"/>
        </w:rPr>
        <w:t>idei évben 202</w:t>
      </w:r>
      <w:r w:rsidR="00056125" w:rsidRPr="004E0215">
        <w:rPr>
          <w:rFonts w:ascii="Times New Roman" w:eastAsia="Calibri" w:hAnsi="Times New Roman" w:cs="Times New Roman"/>
          <w:sz w:val="24"/>
          <w:szCs w:val="24"/>
          <w:lang w:eastAsia="en-US"/>
        </w:rPr>
        <w:t>1</w:t>
      </w:r>
      <w:r w:rsidR="005F76E5" w:rsidRPr="004E021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</w:t>
      </w:r>
      <w:r w:rsidR="00056125" w:rsidRPr="004E0215">
        <w:rPr>
          <w:rFonts w:ascii="Times New Roman" w:eastAsia="Calibri" w:hAnsi="Times New Roman" w:cs="Times New Roman"/>
          <w:sz w:val="24"/>
          <w:szCs w:val="24"/>
          <w:lang w:eastAsia="en-US"/>
        </w:rPr>
        <w:t>november 3</w:t>
      </w:r>
      <w:r w:rsidR="005F76E5" w:rsidRPr="004E021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napjáig </w:t>
      </w:r>
      <w:r w:rsidR="00B679F7" w:rsidRPr="004E021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1.076.528 </w:t>
      </w:r>
      <w:r w:rsidR="005F76E5" w:rsidRPr="004E0215">
        <w:rPr>
          <w:rFonts w:ascii="Times New Roman" w:eastAsia="Calibri" w:hAnsi="Times New Roman" w:cs="Times New Roman"/>
          <w:sz w:val="24"/>
          <w:szCs w:val="24"/>
          <w:lang w:eastAsia="en-US"/>
        </w:rPr>
        <w:t>Ft.</w:t>
      </w:r>
      <w:r w:rsidR="00B679F7" w:rsidRPr="004E021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a Jogi Főosztály által vezetett nyilvántartás szerint</w:t>
      </w:r>
      <w:r w:rsidR="004E0215" w:rsidRPr="004E0215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 w:rsidR="00056125" w:rsidRPr="004E021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Az önkormányzat által teljesített önrész </w:t>
      </w:r>
      <w:r w:rsidR="004E0215" w:rsidRPr="004E021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összege 2020. július 1. napjától </w:t>
      </w:r>
      <w:r w:rsidR="00056125" w:rsidRPr="004E0215">
        <w:rPr>
          <w:rFonts w:ascii="Times New Roman" w:eastAsia="Calibri" w:hAnsi="Times New Roman" w:cs="Times New Roman"/>
          <w:sz w:val="24"/>
          <w:szCs w:val="24"/>
          <w:lang w:eastAsia="en-US"/>
        </w:rPr>
        <w:t>10.000 Ft-ról 50.000 Ft-ra módosult, ezért javaslom az idei évre tervezett összeget meghaladó előirányzat biztosítását.</w:t>
      </w:r>
    </w:p>
    <w:p w:rsidR="005F76E5" w:rsidRPr="004E0215" w:rsidRDefault="005F76E5" w:rsidP="005F76E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E0215">
        <w:rPr>
          <w:rFonts w:ascii="Times New Roman" w:eastAsia="Calibri" w:hAnsi="Times New Roman" w:cs="Times New Roman"/>
          <w:sz w:val="24"/>
          <w:szCs w:val="24"/>
          <w:lang w:eastAsia="en-US"/>
        </w:rPr>
        <w:t>Ugyancsak erre a sorra kerül a gázrobbanás kapcsán fizetendő kártérítés, ez három személy részére összesen havi 210.000 Ft. kiadást jelent.</w:t>
      </w:r>
    </w:p>
    <w:p w:rsidR="005F76E5" w:rsidRPr="005F76E5" w:rsidRDefault="005F76E5" w:rsidP="005F76E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F76E5" w:rsidRPr="004846F7" w:rsidRDefault="005F76E5" w:rsidP="005F76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846F7">
        <w:rPr>
          <w:rFonts w:ascii="Times New Roman" w:eastAsia="Times New Roman" w:hAnsi="Times New Roman" w:cs="Times New Roman"/>
          <w:b/>
          <w:sz w:val="24"/>
          <w:szCs w:val="24"/>
        </w:rPr>
        <w:t>O4602014 - Önkormányzati feladatokhoz kapcsolódó jogi feladatok</w:t>
      </w:r>
    </w:p>
    <w:p w:rsidR="005F76E5" w:rsidRPr="004E0215" w:rsidRDefault="005F76E5" w:rsidP="005F76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F76E5" w:rsidRPr="004E0215" w:rsidRDefault="005F76E5" w:rsidP="005F76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215">
        <w:rPr>
          <w:rFonts w:ascii="Times New Roman" w:eastAsia="Times New Roman" w:hAnsi="Times New Roman" w:cs="Times New Roman"/>
          <w:sz w:val="24"/>
          <w:szCs w:val="24"/>
        </w:rPr>
        <w:t xml:space="preserve">Dr. Tekler Norbert és dr. Békefi László ügyvédek szerződéseire fizetendő megbízási díj (dr. Békefi László esetében csak a jogi segítségnyújtásra vonatkozó szerződés) ezt a sort terheli. </w:t>
      </w:r>
      <w:r w:rsidR="000B4C5B" w:rsidRPr="004E0215">
        <w:rPr>
          <w:rFonts w:ascii="Times New Roman" w:eastAsia="Times New Roman" w:hAnsi="Times New Roman" w:cs="Times New Roman"/>
          <w:sz w:val="24"/>
          <w:szCs w:val="24"/>
        </w:rPr>
        <w:t>A 2021. évre tervezett összeget – 10.288.600 Ft. – a kötelezettségvállalás összege</w:t>
      </w:r>
      <w:r w:rsidR="00B32996" w:rsidRPr="004E0215">
        <w:rPr>
          <w:rFonts w:ascii="Times New Roman" w:eastAsia="Times New Roman" w:hAnsi="Times New Roman" w:cs="Times New Roman"/>
          <w:sz w:val="24"/>
          <w:szCs w:val="24"/>
        </w:rPr>
        <w:t xml:space="preserve"> az </w:t>
      </w:r>
      <w:r w:rsidR="004E0215" w:rsidRPr="004E0215">
        <w:rPr>
          <w:rFonts w:ascii="Times New Roman" w:eastAsia="Times New Roman" w:hAnsi="Times New Roman" w:cs="Times New Roman"/>
          <w:sz w:val="24"/>
          <w:szCs w:val="24"/>
        </w:rPr>
        <w:t>egyes ügyekre vonatkozóan adott eseti megbízási szerződésekkel</w:t>
      </w:r>
      <w:r w:rsidR="000B4C5B" w:rsidRPr="004E0215">
        <w:rPr>
          <w:rFonts w:ascii="Times New Roman" w:eastAsia="Times New Roman" w:hAnsi="Times New Roman" w:cs="Times New Roman"/>
          <w:sz w:val="24"/>
          <w:szCs w:val="24"/>
        </w:rPr>
        <w:t xml:space="preserve"> jelentősen meghaladta, ezért javaslom magasabb összegű előirányzat tervezését.</w:t>
      </w:r>
    </w:p>
    <w:p w:rsidR="005F76E5" w:rsidRPr="004E0215" w:rsidRDefault="005F76E5" w:rsidP="005F76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F76E5" w:rsidRPr="004846F7" w:rsidRDefault="005F76E5" w:rsidP="005F76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846F7">
        <w:rPr>
          <w:rFonts w:ascii="Times New Roman" w:eastAsia="Times New Roman" w:hAnsi="Times New Roman" w:cs="Times New Roman"/>
          <w:b/>
          <w:sz w:val="24"/>
          <w:szCs w:val="24"/>
        </w:rPr>
        <w:t>O4602017 - Önkormányzati feladatokhoz kapcsolódó jogi feladatok</w:t>
      </w:r>
    </w:p>
    <w:p w:rsidR="005F76E5" w:rsidRPr="005F76E5" w:rsidRDefault="005F76E5" w:rsidP="005F76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F76E5" w:rsidRPr="005F76E5" w:rsidRDefault="005F76E5" w:rsidP="005F76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54264125"/>
      <w:r w:rsidRPr="005F76E5">
        <w:rPr>
          <w:rFonts w:ascii="Times New Roman" w:eastAsia="Times New Roman" w:hAnsi="Times New Roman" w:cs="Times New Roman"/>
          <w:sz w:val="24"/>
          <w:szCs w:val="24"/>
        </w:rPr>
        <w:t>Az igazgatási díjak, földhivatali díjak kifizetésére javaslom erre a sorra tervezni.</w:t>
      </w:r>
    </w:p>
    <w:bookmarkEnd w:id="1"/>
    <w:p w:rsidR="005F76E5" w:rsidRPr="004E0215" w:rsidRDefault="005F76E5" w:rsidP="005F76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F76E5" w:rsidRPr="004E0215" w:rsidRDefault="005F76E5" w:rsidP="005F76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F76E5" w:rsidRPr="00AE7224" w:rsidRDefault="005F76E5" w:rsidP="005F76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E7224">
        <w:rPr>
          <w:rFonts w:ascii="Times New Roman" w:eastAsia="Times New Roman" w:hAnsi="Times New Roman" w:cs="Times New Roman"/>
          <w:b/>
          <w:sz w:val="24"/>
          <w:szCs w:val="24"/>
        </w:rPr>
        <w:t>Polgármesteri Hivatal költségvetése</w:t>
      </w:r>
    </w:p>
    <w:p w:rsidR="00056125" w:rsidRPr="00AE7224" w:rsidRDefault="00056125" w:rsidP="005F76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F76E5" w:rsidRPr="00AE7224" w:rsidRDefault="005F76E5" w:rsidP="005F76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E7224">
        <w:rPr>
          <w:rFonts w:ascii="Times New Roman" w:eastAsia="Times New Roman" w:hAnsi="Times New Roman" w:cs="Times New Roman"/>
          <w:b/>
          <w:sz w:val="24"/>
          <w:szCs w:val="24"/>
        </w:rPr>
        <w:t>Kiadás</w:t>
      </w:r>
    </w:p>
    <w:p w:rsidR="005F76E5" w:rsidRPr="004E0215" w:rsidRDefault="005F76E5" w:rsidP="005F76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F76E5" w:rsidRPr="004E0215" w:rsidRDefault="005F76E5" w:rsidP="005F76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F76E5" w:rsidRPr="00AE7224" w:rsidRDefault="005F76E5" w:rsidP="005F76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E7224">
        <w:rPr>
          <w:rFonts w:ascii="Times New Roman" w:eastAsia="Times New Roman" w:hAnsi="Times New Roman" w:cs="Times New Roman"/>
          <w:b/>
          <w:sz w:val="24"/>
          <w:szCs w:val="24"/>
        </w:rPr>
        <w:t>P4504321 - A hivatal tevékenységéhez kapcsolódó jog</w:t>
      </w:r>
      <w:r w:rsidR="00AE7224">
        <w:rPr>
          <w:rFonts w:ascii="Times New Roman" w:eastAsia="Times New Roman" w:hAnsi="Times New Roman" w:cs="Times New Roman"/>
          <w:b/>
          <w:sz w:val="24"/>
          <w:szCs w:val="24"/>
        </w:rPr>
        <w:t>i feladatok</w:t>
      </w:r>
    </w:p>
    <w:p w:rsidR="005F76E5" w:rsidRPr="004E0215" w:rsidRDefault="005F76E5" w:rsidP="005F76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F76E5" w:rsidRPr="004E0215" w:rsidRDefault="005F76E5" w:rsidP="005F76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215">
        <w:rPr>
          <w:rFonts w:ascii="Times New Roman" w:eastAsia="Times New Roman" w:hAnsi="Times New Roman" w:cs="Times New Roman"/>
          <w:sz w:val="24"/>
          <w:szCs w:val="24"/>
        </w:rPr>
        <w:t>Dr. Kovács Eszter ügyvéddel a Polgármesteri Hivatal kötött megbízási szerződést, az ő megbízási díja tervezhető erre a sorra.</w:t>
      </w:r>
    </w:p>
    <w:p w:rsidR="005F76E5" w:rsidRPr="004E0215" w:rsidRDefault="005F76E5" w:rsidP="005F76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F76E5" w:rsidRPr="00AE7224" w:rsidRDefault="005F76E5" w:rsidP="005F76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E7224">
        <w:rPr>
          <w:rFonts w:ascii="Times New Roman" w:eastAsia="Times New Roman" w:hAnsi="Times New Roman" w:cs="Times New Roman"/>
          <w:b/>
          <w:sz w:val="24"/>
          <w:szCs w:val="24"/>
        </w:rPr>
        <w:t>P4504325 - Hivatali jogi feladatokhoz kapcsolódó díjak</w:t>
      </w:r>
    </w:p>
    <w:p w:rsidR="005F76E5" w:rsidRPr="004E0215" w:rsidRDefault="005F76E5" w:rsidP="005F76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F76E5" w:rsidRPr="004E0215" w:rsidRDefault="005F76E5" w:rsidP="005F76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215">
        <w:rPr>
          <w:rFonts w:ascii="Times New Roman" w:eastAsia="Times New Roman" w:hAnsi="Times New Roman" w:cs="Times New Roman"/>
          <w:sz w:val="24"/>
          <w:szCs w:val="24"/>
        </w:rPr>
        <w:t>Az igazgatási díjak kifizetésére javaslom erre a sorra tervezni.</w:t>
      </w:r>
    </w:p>
    <w:p w:rsidR="005F76E5" w:rsidRPr="004E0215" w:rsidRDefault="005F76E5" w:rsidP="005F76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F76E5" w:rsidRPr="004E0215" w:rsidRDefault="005F76E5" w:rsidP="005F76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F76E5" w:rsidRPr="00AE7224" w:rsidRDefault="005F76E5" w:rsidP="005F76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7224">
        <w:rPr>
          <w:rFonts w:ascii="Times New Roman" w:eastAsia="Times New Roman" w:hAnsi="Times New Roman" w:cs="Times New Roman"/>
          <w:sz w:val="24"/>
          <w:szCs w:val="24"/>
        </w:rPr>
        <w:t>Budapest, 202</w:t>
      </w:r>
      <w:r w:rsidR="00C55B11" w:rsidRPr="00AE7224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AE722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C55B11" w:rsidRPr="00AE7224">
        <w:rPr>
          <w:rFonts w:ascii="Times New Roman" w:eastAsia="Times New Roman" w:hAnsi="Times New Roman" w:cs="Times New Roman"/>
          <w:sz w:val="24"/>
          <w:szCs w:val="24"/>
        </w:rPr>
        <w:t>november</w:t>
      </w:r>
      <w:r w:rsidR="00056125" w:rsidRPr="00AE7224">
        <w:rPr>
          <w:rFonts w:ascii="Times New Roman" w:eastAsia="Times New Roman" w:hAnsi="Times New Roman" w:cs="Times New Roman"/>
          <w:sz w:val="24"/>
          <w:szCs w:val="24"/>
        </w:rPr>
        <w:t xml:space="preserve"> 8.</w:t>
      </w:r>
    </w:p>
    <w:p w:rsidR="005F76E5" w:rsidRPr="005F76E5" w:rsidRDefault="005F76E5" w:rsidP="005F76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F76E5" w:rsidRPr="005F76E5" w:rsidRDefault="005F76E5" w:rsidP="005F76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F76E5" w:rsidRPr="005F76E5" w:rsidRDefault="005F76E5" w:rsidP="005F76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F76E5" w:rsidRPr="005F76E5" w:rsidRDefault="005F76E5" w:rsidP="005F76E5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76E5">
        <w:rPr>
          <w:rFonts w:ascii="Times New Roman" w:eastAsia="Times New Roman" w:hAnsi="Times New Roman" w:cs="Times New Roman"/>
          <w:sz w:val="24"/>
          <w:szCs w:val="24"/>
        </w:rPr>
        <w:t>Tisztelettel:</w:t>
      </w:r>
    </w:p>
    <w:p w:rsidR="005F76E5" w:rsidRPr="005F76E5" w:rsidRDefault="005F76E5" w:rsidP="005F76E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F76E5" w:rsidRPr="005F76E5" w:rsidRDefault="005F76E5" w:rsidP="005F76E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F76E5" w:rsidRPr="005F76E5" w:rsidRDefault="005F76E5" w:rsidP="005F76E5">
      <w:pPr>
        <w:spacing w:after="0" w:line="240" w:lineRule="auto"/>
        <w:ind w:left="5664"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F76E5">
        <w:rPr>
          <w:rFonts w:ascii="Times New Roman" w:eastAsia="Calibri" w:hAnsi="Times New Roman" w:cs="Times New Roman"/>
          <w:sz w:val="24"/>
          <w:szCs w:val="24"/>
          <w:lang w:eastAsia="en-US"/>
        </w:rPr>
        <w:t>dr. Paál-Kővári Kornélia</w:t>
      </w:r>
    </w:p>
    <w:p w:rsidR="005F76E5" w:rsidRPr="005F76E5" w:rsidRDefault="005F76E5" w:rsidP="005F76E5">
      <w:pPr>
        <w:spacing w:after="0" w:line="240" w:lineRule="auto"/>
        <w:ind w:left="5664"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F76E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</w:t>
      </w:r>
      <w:r w:rsidR="00056125">
        <w:rPr>
          <w:rFonts w:ascii="Times New Roman" w:eastAsia="Calibri" w:hAnsi="Times New Roman" w:cs="Times New Roman"/>
          <w:sz w:val="24"/>
          <w:szCs w:val="24"/>
          <w:lang w:eastAsia="en-US"/>
        </w:rPr>
        <w:t>jogi</w:t>
      </w:r>
      <w:r w:rsidRPr="005F76E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főosztályvezető</w:t>
      </w:r>
    </w:p>
    <w:p w:rsidR="005F76E5" w:rsidRPr="00056125" w:rsidRDefault="005F76E5" w:rsidP="005F76E5">
      <w:pPr>
        <w:tabs>
          <w:tab w:val="right" w:pos="9639"/>
        </w:tabs>
        <w:spacing w:after="0"/>
        <w:ind w:right="23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sectPr w:rsidR="005F76E5" w:rsidRPr="00056125" w:rsidSect="00E645E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93" w:right="1133" w:bottom="1985" w:left="1134" w:header="1843" w:footer="1134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6E5F" w:rsidRDefault="00256E5F" w:rsidP="00975868">
      <w:pPr>
        <w:spacing w:after="0" w:line="240" w:lineRule="auto"/>
      </w:pPr>
      <w:r>
        <w:separator/>
      </w:r>
    </w:p>
  </w:endnote>
  <w:endnote w:type="continuationSeparator" w:id="0">
    <w:p w:rsidR="00256E5F" w:rsidRDefault="00256E5F" w:rsidP="009758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nux Biolinum G">
    <w:charset w:val="EE"/>
    <w:family w:val="auto"/>
    <w:pitch w:val="variable"/>
    <w:sig w:usb0="E0000AFF" w:usb1="5000E5FB" w:usb2="00000020" w:usb3="00000000" w:csb0="000001BF" w:csb1="00000000"/>
  </w:font>
  <w:font w:name="Linux Libertine G">
    <w:charset w:val="EE"/>
    <w:family w:val="auto"/>
    <w:pitch w:val="variable"/>
    <w:sig w:usb0="E0000AFF" w:usb1="5200E5FB" w:usb2="02000020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6754" w:rsidRDefault="009A6754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311B" w:rsidRDefault="00B11DE5">
    <w:pPr>
      <w:jc w:val="right"/>
    </w:pPr>
    <w:r>
      <w:fldChar w:fldCharType="begin"/>
    </w:r>
    <w:r w:rsidR="00256E5F">
      <w:instrText>PAGE</w:instrText>
    </w:r>
    <w:r>
      <w:fldChar w:fldCharType="separate"/>
    </w:r>
    <w:r w:rsidR="00FB55E1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6754" w:rsidRDefault="009A675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6E5F" w:rsidRDefault="00256E5F" w:rsidP="00975868">
      <w:pPr>
        <w:spacing w:after="0" w:line="240" w:lineRule="auto"/>
      </w:pPr>
      <w:r>
        <w:separator/>
      </w:r>
    </w:p>
  </w:footnote>
  <w:footnote w:type="continuationSeparator" w:id="0">
    <w:p w:rsidR="00256E5F" w:rsidRDefault="00256E5F" w:rsidP="009758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6754" w:rsidRDefault="009A6754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6754" w:rsidRDefault="009A6754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Rcsostblzat1"/>
      <w:tblpPr w:leftFromText="142" w:rightFromText="142" w:vertAnchor="page" w:horzAnchor="margin" w:tblpY="568"/>
      <w:tblW w:w="97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57" w:type="dxa"/>
        <w:bottom w:w="57" w:type="dxa"/>
        <w:right w:w="57" w:type="dxa"/>
      </w:tblCellMar>
      <w:tblLook w:val="04A0" w:firstRow="1" w:lastRow="0" w:firstColumn="1" w:lastColumn="0" w:noHBand="0" w:noVBand="1"/>
    </w:tblPr>
    <w:tblGrid>
      <w:gridCol w:w="1101"/>
      <w:gridCol w:w="8680"/>
    </w:tblGrid>
    <w:tr w:rsidR="009A6754" w:rsidTr="00E26BA0">
      <w:trPr>
        <w:trHeight w:val="653"/>
      </w:trPr>
      <w:tc>
        <w:tcPr>
          <w:tcW w:w="1101" w:type="dxa"/>
          <w:hideMark/>
        </w:tcPr>
        <w:p w:rsidR="009A6754" w:rsidRDefault="009A6754" w:rsidP="009A6754">
          <w:pPr>
            <w:widowControl w:val="0"/>
            <w:suppressLineNumbers/>
            <w:tabs>
              <w:tab w:val="left" w:pos="709"/>
              <w:tab w:val="center" w:pos="4819"/>
            </w:tabs>
            <w:suppressAutoHyphens/>
            <w:spacing w:line="276" w:lineRule="auto"/>
            <w:rPr>
              <w:rFonts w:eastAsia="Lucida Sans Unicode" w:cs="Mangal"/>
              <w:sz w:val="20"/>
              <w:szCs w:val="20"/>
              <w:lang w:eastAsia="zh-CN" w:bidi="hi-IN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-15875</wp:posOffset>
                </wp:positionV>
                <wp:extent cx="434975" cy="899795"/>
                <wp:effectExtent l="0" t="0" r="0" b="0"/>
                <wp:wrapNone/>
                <wp:docPr id="11" name="Kép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4975" cy="8997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680" w:type="dxa"/>
        </w:tcPr>
        <w:p w:rsidR="009A6754" w:rsidRPr="001B7FC0" w:rsidRDefault="009A6754" w:rsidP="009A6754">
          <w:pPr>
            <w:widowControl w:val="0"/>
            <w:suppressLineNumbers/>
            <w:tabs>
              <w:tab w:val="left" w:pos="709"/>
              <w:tab w:val="center" w:pos="4819"/>
            </w:tabs>
            <w:suppressAutoHyphens/>
            <w:spacing w:line="276" w:lineRule="auto"/>
            <w:ind w:right="163"/>
            <w:jc w:val="right"/>
            <w:rPr>
              <w:rFonts w:asciiTheme="minorHAnsi" w:eastAsia="Lucida Sans Unicode" w:hAnsiTheme="minorHAnsi" w:cstheme="minorHAnsi"/>
              <w:sz w:val="32"/>
              <w:szCs w:val="32"/>
              <w:lang w:eastAsia="zh-CN" w:bidi="hi-IN"/>
            </w:rPr>
          </w:pPr>
          <w:r w:rsidRPr="001B7FC0">
            <w:rPr>
              <w:rFonts w:asciiTheme="minorHAnsi" w:eastAsia="Lucida Sans Unicode" w:hAnsiTheme="minorHAnsi" w:cstheme="minorHAnsi"/>
              <w:sz w:val="32"/>
              <w:szCs w:val="32"/>
              <w:lang w:eastAsia="zh-CN" w:bidi="hi-IN"/>
            </w:rPr>
            <w:t>Budapest Főváros XIV. Kerület</w:t>
          </w:r>
        </w:p>
        <w:p w:rsidR="009A6754" w:rsidRPr="00F34FAE" w:rsidRDefault="009A6754" w:rsidP="009A6754">
          <w:pPr>
            <w:widowControl w:val="0"/>
            <w:suppressLineNumbers/>
            <w:tabs>
              <w:tab w:val="left" w:pos="709"/>
              <w:tab w:val="center" w:pos="4819"/>
            </w:tabs>
            <w:suppressAutoHyphens/>
            <w:spacing w:line="276" w:lineRule="auto"/>
            <w:ind w:right="163"/>
            <w:jc w:val="right"/>
            <w:rPr>
              <w:rFonts w:asciiTheme="minorHAnsi" w:eastAsia="Lucida Sans Unicode" w:hAnsiTheme="minorHAnsi" w:cstheme="minorHAnsi"/>
              <w:sz w:val="28"/>
              <w:szCs w:val="28"/>
              <w:lang w:eastAsia="zh-CN" w:bidi="hi-IN"/>
            </w:rPr>
          </w:pPr>
          <w:r w:rsidRPr="00F34FAE">
            <w:rPr>
              <w:rFonts w:asciiTheme="minorHAnsi" w:eastAsia="Lucida Sans Unicode" w:hAnsiTheme="minorHAnsi" w:cstheme="minorHAnsi"/>
              <w:sz w:val="28"/>
              <w:szCs w:val="28"/>
              <w:lang w:eastAsia="zh-CN" w:bidi="hi-IN"/>
            </w:rPr>
            <w:t>Zuglói Polgármesteri Hivatal</w:t>
          </w:r>
        </w:p>
        <w:p w:rsidR="009A6754" w:rsidRPr="001B7FC0" w:rsidRDefault="009A6754" w:rsidP="009A6754">
          <w:pPr>
            <w:widowControl w:val="0"/>
            <w:suppressLineNumbers/>
            <w:tabs>
              <w:tab w:val="left" w:pos="709"/>
              <w:tab w:val="center" w:pos="4819"/>
            </w:tabs>
            <w:suppressAutoHyphens/>
            <w:spacing w:line="276" w:lineRule="auto"/>
            <w:ind w:right="163"/>
            <w:jc w:val="right"/>
            <w:rPr>
              <w:rFonts w:asciiTheme="minorHAnsi" w:eastAsia="Lucida Sans Unicode" w:hAnsiTheme="minorHAnsi" w:cstheme="minorHAnsi"/>
              <w:sz w:val="32"/>
              <w:szCs w:val="32"/>
              <w:lang w:eastAsia="zh-CN" w:bidi="hi-IN"/>
            </w:rPr>
          </w:pPr>
          <w:r w:rsidRPr="00F34FAE">
            <w:rPr>
              <w:rFonts w:asciiTheme="minorHAnsi" w:eastAsia="Lucida Sans Unicode" w:hAnsiTheme="minorHAnsi" w:cstheme="minorHAnsi"/>
              <w:sz w:val="28"/>
              <w:szCs w:val="28"/>
              <w:lang w:eastAsia="zh-CN" w:bidi="hi-IN"/>
            </w:rPr>
            <w:t>Jogi Főosztály</w:t>
          </w:r>
        </w:p>
        <w:p w:rsidR="009A6754" w:rsidRDefault="009A6754" w:rsidP="009A6754">
          <w:pPr>
            <w:widowControl w:val="0"/>
            <w:suppressLineNumbers/>
            <w:tabs>
              <w:tab w:val="left" w:pos="709"/>
              <w:tab w:val="center" w:pos="4819"/>
            </w:tabs>
            <w:suppressAutoHyphens/>
            <w:spacing w:line="276" w:lineRule="auto"/>
            <w:ind w:right="163"/>
            <w:jc w:val="right"/>
            <w:rPr>
              <w:rFonts w:eastAsia="Lucida Sans Unicode" w:cs="Calibri Light"/>
              <w:color w:val="43B02A"/>
              <w:sz w:val="20"/>
              <w:szCs w:val="20"/>
              <w:lang w:eastAsia="zh-CN" w:bidi="hi-IN"/>
            </w:rPr>
          </w:pPr>
          <w:r w:rsidRPr="001B7FC0">
            <w:rPr>
              <w:rFonts w:asciiTheme="minorHAnsi" w:eastAsia="Lucida Sans Unicode" w:hAnsiTheme="minorHAnsi" w:cstheme="minorHAnsi"/>
              <w:lang w:eastAsia="zh-CN" w:bidi="hi-IN"/>
            </w:rPr>
            <w:t>&gt;&gt;&gt;1145 Budapest, Pétervárad u. 2.</w:t>
          </w:r>
        </w:p>
      </w:tc>
    </w:tr>
  </w:tbl>
  <w:p w:rsidR="009A6754" w:rsidRPr="009A6754" w:rsidRDefault="009A6754" w:rsidP="009A6754">
    <w:pPr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5A78F8"/>
    <w:multiLevelType w:val="multilevel"/>
    <w:tmpl w:val="4C5E4054"/>
    <w:lvl w:ilvl="0">
      <w:start w:val="1"/>
      <w:numFmt w:val="decimal"/>
      <w:pStyle w:val="etdrfelsorolaskikotes"/>
      <w:lvlText w:val="%1.)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266D6044"/>
    <w:multiLevelType w:val="multilevel"/>
    <w:tmpl w:val="886E6272"/>
    <w:lvl w:ilvl="0">
      <w:start w:val="1"/>
      <w:numFmt w:val="bullet"/>
      <w:pStyle w:val="etdrfelsorolastevekenyseg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7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1361"/>
        </w:tabs>
        <w:ind w:left="1361" w:hanging="22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1587"/>
        </w:tabs>
        <w:ind w:left="1587" w:hanging="22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1814"/>
        </w:tabs>
        <w:ind w:left="1814" w:hanging="22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227"/>
      </w:pPr>
      <w:rPr>
        <w:rFonts w:ascii="Symbol" w:hAnsi="Symbol" w:cs="Symbol" w:hint="default"/>
      </w:rPr>
    </w:lvl>
  </w:abstractNum>
  <w:abstractNum w:abstractNumId="2" w15:restartNumberingAfterBreak="0">
    <w:nsid w:val="26C22CB0"/>
    <w:multiLevelType w:val="multilevel"/>
    <w:tmpl w:val="48BA711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27F343CE"/>
    <w:multiLevelType w:val="hybridMultilevel"/>
    <w:tmpl w:val="72EC3D4A"/>
    <w:lvl w:ilvl="0" w:tplc="040E000F">
      <w:start w:val="1"/>
      <w:numFmt w:val="decimal"/>
      <w:lvlText w:val="%1."/>
      <w:lvlJc w:val="left"/>
      <w:pPr>
        <w:ind w:left="1068" w:hanging="360"/>
      </w:p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9CA67AD"/>
    <w:multiLevelType w:val="hybridMultilevel"/>
    <w:tmpl w:val="6672BED6"/>
    <w:lvl w:ilvl="0" w:tplc="F098C09A">
      <w:start w:val="1"/>
      <w:numFmt w:val="upperRoman"/>
      <w:lvlText w:val="%1."/>
      <w:lvlJc w:val="left"/>
      <w:pPr>
        <w:ind w:left="720" w:hanging="720"/>
      </w:pPr>
      <w:rPr>
        <w:rFonts w:eastAsia="Calibri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A835402"/>
    <w:multiLevelType w:val="hybridMultilevel"/>
    <w:tmpl w:val="36A6E44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868"/>
    <w:rsid w:val="00003B13"/>
    <w:rsid w:val="000057E9"/>
    <w:rsid w:val="00015133"/>
    <w:rsid w:val="00015C32"/>
    <w:rsid w:val="00017D30"/>
    <w:rsid w:val="00043BDA"/>
    <w:rsid w:val="00047106"/>
    <w:rsid w:val="00047659"/>
    <w:rsid w:val="00056125"/>
    <w:rsid w:val="00064A29"/>
    <w:rsid w:val="00086125"/>
    <w:rsid w:val="000B2BF3"/>
    <w:rsid w:val="000B4C5B"/>
    <w:rsid w:val="000E387A"/>
    <w:rsid w:val="000E4B0E"/>
    <w:rsid w:val="001065E4"/>
    <w:rsid w:val="001078FA"/>
    <w:rsid w:val="00112EB7"/>
    <w:rsid w:val="00117B54"/>
    <w:rsid w:val="001203B9"/>
    <w:rsid w:val="00145933"/>
    <w:rsid w:val="001546A4"/>
    <w:rsid w:val="00176057"/>
    <w:rsid w:val="0017624B"/>
    <w:rsid w:val="00177C4F"/>
    <w:rsid w:val="001B6B48"/>
    <w:rsid w:val="001B7FC0"/>
    <w:rsid w:val="001C526A"/>
    <w:rsid w:val="001D6E1B"/>
    <w:rsid w:val="00222CBD"/>
    <w:rsid w:val="00243CA2"/>
    <w:rsid w:val="00256E5F"/>
    <w:rsid w:val="00261E13"/>
    <w:rsid w:val="00274453"/>
    <w:rsid w:val="00276C3D"/>
    <w:rsid w:val="00276F1F"/>
    <w:rsid w:val="00277AA3"/>
    <w:rsid w:val="00280EFB"/>
    <w:rsid w:val="002A311B"/>
    <w:rsid w:val="002B7991"/>
    <w:rsid w:val="002D39CD"/>
    <w:rsid w:val="002E3505"/>
    <w:rsid w:val="003207B7"/>
    <w:rsid w:val="0032582D"/>
    <w:rsid w:val="00327301"/>
    <w:rsid w:val="00352ABF"/>
    <w:rsid w:val="00353272"/>
    <w:rsid w:val="003629B3"/>
    <w:rsid w:val="00367279"/>
    <w:rsid w:val="00367DC3"/>
    <w:rsid w:val="003A474A"/>
    <w:rsid w:val="003A662D"/>
    <w:rsid w:val="003B2FCF"/>
    <w:rsid w:val="003C0C83"/>
    <w:rsid w:val="003D7CF3"/>
    <w:rsid w:val="00411CDE"/>
    <w:rsid w:val="0041333B"/>
    <w:rsid w:val="00417346"/>
    <w:rsid w:val="00423A4D"/>
    <w:rsid w:val="00437558"/>
    <w:rsid w:val="004450D7"/>
    <w:rsid w:val="00465A23"/>
    <w:rsid w:val="0047180B"/>
    <w:rsid w:val="00474D10"/>
    <w:rsid w:val="00474F2F"/>
    <w:rsid w:val="004846F7"/>
    <w:rsid w:val="00494145"/>
    <w:rsid w:val="0049668B"/>
    <w:rsid w:val="004A4860"/>
    <w:rsid w:val="004B0D4D"/>
    <w:rsid w:val="004B18DA"/>
    <w:rsid w:val="004C1871"/>
    <w:rsid w:val="004D29C5"/>
    <w:rsid w:val="004D2D4F"/>
    <w:rsid w:val="004D391F"/>
    <w:rsid w:val="004E0215"/>
    <w:rsid w:val="004E7980"/>
    <w:rsid w:val="004F7255"/>
    <w:rsid w:val="005030DF"/>
    <w:rsid w:val="00511C20"/>
    <w:rsid w:val="005151D8"/>
    <w:rsid w:val="00520CD1"/>
    <w:rsid w:val="00537150"/>
    <w:rsid w:val="00542C80"/>
    <w:rsid w:val="005435EB"/>
    <w:rsid w:val="00560AD5"/>
    <w:rsid w:val="00583E13"/>
    <w:rsid w:val="0058767C"/>
    <w:rsid w:val="005921E0"/>
    <w:rsid w:val="005A2E35"/>
    <w:rsid w:val="005C21A9"/>
    <w:rsid w:val="005C21E3"/>
    <w:rsid w:val="005C4418"/>
    <w:rsid w:val="005D5273"/>
    <w:rsid w:val="005E678A"/>
    <w:rsid w:val="005F76E5"/>
    <w:rsid w:val="00607ACC"/>
    <w:rsid w:val="00616E10"/>
    <w:rsid w:val="006261D9"/>
    <w:rsid w:val="00643154"/>
    <w:rsid w:val="0065011F"/>
    <w:rsid w:val="006612C3"/>
    <w:rsid w:val="00665847"/>
    <w:rsid w:val="006668FE"/>
    <w:rsid w:val="00694E2A"/>
    <w:rsid w:val="006A4769"/>
    <w:rsid w:val="006C72D6"/>
    <w:rsid w:val="006D39AB"/>
    <w:rsid w:val="006D5A36"/>
    <w:rsid w:val="006F206B"/>
    <w:rsid w:val="00712EB1"/>
    <w:rsid w:val="00714067"/>
    <w:rsid w:val="0071783D"/>
    <w:rsid w:val="00733FE8"/>
    <w:rsid w:val="0074469B"/>
    <w:rsid w:val="00761C45"/>
    <w:rsid w:val="0079714D"/>
    <w:rsid w:val="007B35E7"/>
    <w:rsid w:val="007C2179"/>
    <w:rsid w:val="007C5A3F"/>
    <w:rsid w:val="007D1437"/>
    <w:rsid w:val="007D26CD"/>
    <w:rsid w:val="00826C9D"/>
    <w:rsid w:val="00827B2B"/>
    <w:rsid w:val="008328A5"/>
    <w:rsid w:val="0083308B"/>
    <w:rsid w:val="00843358"/>
    <w:rsid w:val="00852768"/>
    <w:rsid w:val="008708E3"/>
    <w:rsid w:val="00881D95"/>
    <w:rsid w:val="008E1CA4"/>
    <w:rsid w:val="008E43C0"/>
    <w:rsid w:val="008E7E41"/>
    <w:rsid w:val="009053BA"/>
    <w:rsid w:val="00912A95"/>
    <w:rsid w:val="00921DE8"/>
    <w:rsid w:val="0093396A"/>
    <w:rsid w:val="0096283B"/>
    <w:rsid w:val="00975868"/>
    <w:rsid w:val="00992A1C"/>
    <w:rsid w:val="00995675"/>
    <w:rsid w:val="009A6754"/>
    <w:rsid w:val="009B6B06"/>
    <w:rsid w:val="009C3C0B"/>
    <w:rsid w:val="00A17FB5"/>
    <w:rsid w:val="00A3038C"/>
    <w:rsid w:val="00A66BA7"/>
    <w:rsid w:val="00A706A9"/>
    <w:rsid w:val="00A72D22"/>
    <w:rsid w:val="00AA1E8E"/>
    <w:rsid w:val="00AB4ADA"/>
    <w:rsid w:val="00AC1373"/>
    <w:rsid w:val="00AC53DF"/>
    <w:rsid w:val="00AC7941"/>
    <w:rsid w:val="00AE7224"/>
    <w:rsid w:val="00B1082F"/>
    <w:rsid w:val="00B10F82"/>
    <w:rsid w:val="00B11DE5"/>
    <w:rsid w:val="00B13AE3"/>
    <w:rsid w:val="00B24CD8"/>
    <w:rsid w:val="00B31C4B"/>
    <w:rsid w:val="00B32996"/>
    <w:rsid w:val="00B34782"/>
    <w:rsid w:val="00B55861"/>
    <w:rsid w:val="00B5670E"/>
    <w:rsid w:val="00B679F7"/>
    <w:rsid w:val="00B73271"/>
    <w:rsid w:val="00B8023B"/>
    <w:rsid w:val="00B846B6"/>
    <w:rsid w:val="00B85071"/>
    <w:rsid w:val="00B94541"/>
    <w:rsid w:val="00B951D2"/>
    <w:rsid w:val="00B97662"/>
    <w:rsid w:val="00BB2250"/>
    <w:rsid w:val="00BB4B32"/>
    <w:rsid w:val="00BD2FA1"/>
    <w:rsid w:val="00BD3F8C"/>
    <w:rsid w:val="00BF3B7B"/>
    <w:rsid w:val="00C030B8"/>
    <w:rsid w:val="00C12F93"/>
    <w:rsid w:val="00C178CA"/>
    <w:rsid w:val="00C31281"/>
    <w:rsid w:val="00C47AED"/>
    <w:rsid w:val="00C544B3"/>
    <w:rsid w:val="00C55B11"/>
    <w:rsid w:val="00C55D7F"/>
    <w:rsid w:val="00C66478"/>
    <w:rsid w:val="00C96485"/>
    <w:rsid w:val="00CB0E85"/>
    <w:rsid w:val="00CB7220"/>
    <w:rsid w:val="00CD1192"/>
    <w:rsid w:val="00D10125"/>
    <w:rsid w:val="00D24751"/>
    <w:rsid w:val="00D505FB"/>
    <w:rsid w:val="00D53E4D"/>
    <w:rsid w:val="00D61576"/>
    <w:rsid w:val="00D676F7"/>
    <w:rsid w:val="00D75686"/>
    <w:rsid w:val="00D81171"/>
    <w:rsid w:val="00D9705C"/>
    <w:rsid w:val="00D97AE0"/>
    <w:rsid w:val="00D97B73"/>
    <w:rsid w:val="00D97C2E"/>
    <w:rsid w:val="00DB1EC3"/>
    <w:rsid w:val="00DB2D82"/>
    <w:rsid w:val="00DB4CA6"/>
    <w:rsid w:val="00DC3DB6"/>
    <w:rsid w:val="00DC7D39"/>
    <w:rsid w:val="00DD0550"/>
    <w:rsid w:val="00DE5613"/>
    <w:rsid w:val="00DE58C6"/>
    <w:rsid w:val="00E158C8"/>
    <w:rsid w:val="00E2263F"/>
    <w:rsid w:val="00E258E5"/>
    <w:rsid w:val="00E403BB"/>
    <w:rsid w:val="00E53C1C"/>
    <w:rsid w:val="00E552F4"/>
    <w:rsid w:val="00E570E7"/>
    <w:rsid w:val="00E603C4"/>
    <w:rsid w:val="00E645EB"/>
    <w:rsid w:val="00E74DE4"/>
    <w:rsid w:val="00E74F55"/>
    <w:rsid w:val="00E830BE"/>
    <w:rsid w:val="00E86A8E"/>
    <w:rsid w:val="00EA0EDD"/>
    <w:rsid w:val="00EA39CD"/>
    <w:rsid w:val="00ED1CA4"/>
    <w:rsid w:val="00EE0029"/>
    <w:rsid w:val="00EE3352"/>
    <w:rsid w:val="00EE5FDF"/>
    <w:rsid w:val="00F34589"/>
    <w:rsid w:val="00F374E6"/>
    <w:rsid w:val="00F65C31"/>
    <w:rsid w:val="00F73535"/>
    <w:rsid w:val="00F738E6"/>
    <w:rsid w:val="00F802D2"/>
    <w:rsid w:val="00F80F07"/>
    <w:rsid w:val="00F8451D"/>
    <w:rsid w:val="00FA1DEA"/>
    <w:rsid w:val="00FB42AD"/>
    <w:rsid w:val="00FB55E1"/>
    <w:rsid w:val="00FB706E"/>
    <w:rsid w:val="00FD1713"/>
    <w:rsid w:val="00FD1CB0"/>
    <w:rsid w:val="00FD7EAF"/>
    <w:rsid w:val="00FE3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4:docId w14:val="2289A4EF"/>
  <w15:docId w15:val="{A9951F19-8C77-41A6-B73C-60263A776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41333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Alaprtelmezett">
    <w:name w:val="Alapértelmezett"/>
    <w:autoRedefine/>
    <w:rsid w:val="00975868"/>
    <w:pPr>
      <w:widowControl w:val="0"/>
      <w:tabs>
        <w:tab w:val="left" w:pos="709"/>
      </w:tabs>
      <w:suppressAutoHyphens/>
    </w:pPr>
    <w:rPr>
      <w:rFonts w:ascii="Times New Roman" w:eastAsia="Lucida Sans Unicode" w:hAnsi="Times New Roman" w:cs="Mangal"/>
      <w:szCs w:val="24"/>
      <w:lang w:eastAsia="zh-CN" w:bidi="hi-IN"/>
    </w:rPr>
  </w:style>
  <w:style w:type="character" w:customStyle="1" w:styleId="etdrkiemeltkicsi">
    <w:name w:val="etdr_kiemelt_kicsi"/>
    <w:rsid w:val="00975868"/>
    <w:rPr>
      <w:b/>
      <w:sz w:val="18"/>
    </w:rPr>
  </w:style>
  <w:style w:type="character" w:customStyle="1" w:styleId="etdrkiemelt">
    <w:name w:val="etdr_kiemelt"/>
    <w:rsid w:val="00975868"/>
    <w:rPr>
      <w:b/>
      <w:sz w:val="22"/>
    </w:rPr>
  </w:style>
  <w:style w:type="character" w:customStyle="1" w:styleId="Szmozsjelek">
    <w:name w:val="Számozásjelek"/>
    <w:rsid w:val="00975868"/>
  </w:style>
  <w:style w:type="paragraph" w:customStyle="1" w:styleId="Cmsor">
    <w:name w:val="Címsor"/>
    <w:basedOn w:val="Alaprtelmezett"/>
    <w:next w:val="Szvegtrzs"/>
    <w:rsid w:val="00975868"/>
    <w:pPr>
      <w:keepNext/>
      <w:spacing w:before="240" w:after="120"/>
    </w:pPr>
    <w:rPr>
      <w:rFonts w:ascii="Linux Biolinum G" w:hAnsi="Linux Biolinum G"/>
      <w:sz w:val="28"/>
      <w:szCs w:val="28"/>
    </w:rPr>
  </w:style>
  <w:style w:type="paragraph" w:styleId="Szvegtrzs">
    <w:name w:val="Body Text"/>
    <w:basedOn w:val="Alaprtelmezett"/>
    <w:rsid w:val="00975868"/>
    <w:pPr>
      <w:spacing w:after="120"/>
    </w:pPr>
  </w:style>
  <w:style w:type="paragraph" w:styleId="Lista">
    <w:name w:val="List"/>
    <w:basedOn w:val="Szvegtrzs"/>
    <w:rsid w:val="00975868"/>
    <w:rPr>
      <w:rFonts w:ascii="Linux Libertine G" w:hAnsi="Linux Libertine G"/>
    </w:rPr>
  </w:style>
  <w:style w:type="paragraph" w:customStyle="1" w:styleId="Felirat">
    <w:name w:val="Felirat"/>
    <w:basedOn w:val="Alaprtelmezett"/>
    <w:rsid w:val="00975868"/>
    <w:pPr>
      <w:suppressLineNumbers/>
      <w:spacing w:before="120" w:after="120"/>
    </w:pPr>
    <w:rPr>
      <w:rFonts w:ascii="Linux Libertine G" w:hAnsi="Linux Libertine G"/>
      <w:i/>
      <w:iCs/>
      <w:sz w:val="24"/>
    </w:rPr>
  </w:style>
  <w:style w:type="paragraph" w:customStyle="1" w:styleId="Trgymutat">
    <w:name w:val="Tárgymutató"/>
    <w:basedOn w:val="Alaprtelmezett"/>
    <w:rsid w:val="00975868"/>
    <w:pPr>
      <w:suppressLineNumbers/>
    </w:pPr>
    <w:rPr>
      <w:rFonts w:ascii="Linux Libertine G" w:hAnsi="Linux Libertine G"/>
    </w:rPr>
  </w:style>
  <w:style w:type="paragraph" w:customStyle="1" w:styleId="Tblzattartalom">
    <w:name w:val="Táblázattartalom"/>
    <w:basedOn w:val="Alaprtelmezett"/>
    <w:rsid w:val="00975868"/>
    <w:pPr>
      <w:suppressLineNumbers/>
    </w:pPr>
  </w:style>
  <w:style w:type="paragraph" w:customStyle="1" w:styleId="Tblzatfejlc">
    <w:name w:val="Táblázatfejléc"/>
    <w:basedOn w:val="Tblzattartalom"/>
    <w:rsid w:val="00975868"/>
    <w:pPr>
      <w:jc w:val="center"/>
    </w:pPr>
    <w:rPr>
      <w:b/>
      <w:bCs/>
    </w:rPr>
  </w:style>
  <w:style w:type="paragraph" w:styleId="lfej">
    <w:name w:val="header"/>
    <w:basedOn w:val="Alaprtelmezett"/>
    <w:rsid w:val="00975868"/>
    <w:pPr>
      <w:suppressLineNumbers/>
      <w:tabs>
        <w:tab w:val="center" w:pos="4819"/>
        <w:tab w:val="right" w:pos="9638"/>
      </w:tabs>
    </w:pPr>
  </w:style>
  <w:style w:type="paragraph" w:styleId="llb">
    <w:name w:val="footer"/>
    <w:basedOn w:val="Alaprtelmezett"/>
    <w:rsid w:val="00975868"/>
    <w:pPr>
      <w:suppressLineNumbers/>
      <w:tabs>
        <w:tab w:val="center" w:pos="4819"/>
        <w:tab w:val="right" w:pos="9638"/>
      </w:tabs>
    </w:pPr>
  </w:style>
  <w:style w:type="paragraph" w:customStyle="1" w:styleId="etdrfejlecnev1">
    <w:name w:val="etdr_fejlec_nev1"/>
    <w:basedOn w:val="Alaprtelmezett"/>
    <w:autoRedefine/>
    <w:rsid w:val="000E387A"/>
    <w:pPr>
      <w:spacing w:after="0"/>
      <w:jc w:val="center"/>
    </w:pPr>
    <w:rPr>
      <w:rFonts w:ascii="Linux Libertine G" w:hAnsi="Linux Libertine G"/>
      <w:smallCaps/>
    </w:rPr>
  </w:style>
  <w:style w:type="paragraph" w:customStyle="1" w:styleId="etdrfejlecnev2">
    <w:name w:val="etdr_fejlec_nev2"/>
    <w:basedOn w:val="etdrfejlecnev1"/>
    <w:autoRedefine/>
    <w:rsid w:val="000E387A"/>
    <w:pPr>
      <w:spacing w:line="240" w:lineRule="auto"/>
    </w:pPr>
    <w:rPr>
      <w:sz w:val="26"/>
    </w:rPr>
  </w:style>
  <w:style w:type="paragraph" w:customStyle="1" w:styleId="etdrfejlecnev3">
    <w:name w:val="etdr_fejlec_nev3"/>
    <w:basedOn w:val="etdrfejlecnev1"/>
    <w:rsid w:val="000E387A"/>
    <w:pPr>
      <w:spacing w:line="240" w:lineRule="auto"/>
    </w:pPr>
  </w:style>
  <w:style w:type="paragraph" w:customStyle="1" w:styleId="etdrfejlecnev4">
    <w:name w:val="etdr_fejlec_nev4"/>
    <w:basedOn w:val="etdrfejlecnev1"/>
    <w:autoRedefine/>
    <w:rsid w:val="00975868"/>
    <w:pPr>
      <w:spacing w:before="113"/>
    </w:pPr>
    <w:rPr>
      <w:rFonts w:ascii="Times New Roman" w:hAnsi="Times New Roman"/>
      <w:sz w:val="18"/>
    </w:rPr>
  </w:style>
  <w:style w:type="paragraph" w:customStyle="1" w:styleId="etdrlablec1">
    <w:name w:val="etdr_lablec_1"/>
    <w:basedOn w:val="etdrfejlecnev4"/>
    <w:autoRedefine/>
    <w:rsid w:val="00975868"/>
  </w:style>
  <w:style w:type="paragraph" w:customStyle="1" w:styleId="etdrtargy1">
    <w:name w:val="etdr_targy_1"/>
    <w:basedOn w:val="Tblzattartalom"/>
    <w:autoRedefine/>
    <w:rsid w:val="00975868"/>
    <w:pPr>
      <w:spacing w:after="0"/>
      <w:ind w:left="680" w:right="57" w:hanging="680"/>
    </w:pPr>
    <w:rPr>
      <w:sz w:val="18"/>
    </w:rPr>
  </w:style>
  <w:style w:type="paragraph" w:customStyle="1" w:styleId="etdrtargy2">
    <w:name w:val="etdr_targy_2"/>
    <w:basedOn w:val="etdrtargy1"/>
    <w:rsid w:val="00975868"/>
    <w:pPr>
      <w:tabs>
        <w:tab w:val="clear" w:pos="709"/>
        <w:tab w:val="right" w:pos="730"/>
      </w:tabs>
      <w:ind w:left="0" w:right="0" w:firstLine="0"/>
    </w:pPr>
  </w:style>
  <w:style w:type="paragraph" w:customStyle="1" w:styleId="etdrcim1">
    <w:name w:val="etdr_cim_1"/>
    <w:basedOn w:val="Alaprtelmezett"/>
    <w:rsid w:val="000E387A"/>
    <w:pPr>
      <w:keepNext/>
      <w:spacing w:before="283" w:after="283"/>
      <w:jc w:val="center"/>
    </w:pPr>
    <w:rPr>
      <w:b/>
    </w:rPr>
  </w:style>
  <w:style w:type="paragraph" w:customStyle="1" w:styleId="etdrbekezdes">
    <w:name w:val="etdr_bekezdes"/>
    <w:basedOn w:val="Alaprtelmezett"/>
    <w:rsid w:val="00975868"/>
    <w:pPr>
      <w:spacing w:before="57" w:after="57"/>
      <w:jc w:val="both"/>
    </w:pPr>
  </w:style>
  <w:style w:type="paragraph" w:customStyle="1" w:styleId="etdrcim2">
    <w:name w:val="etdr_cim_2"/>
    <w:basedOn w:val="etdrcim1"/>
    <w:autoRedefine/>
    <w:rsid w:val="00975868"/>
    <w:pPr>
      <w:spacing w:before="57" w:after="57"/>
    </w:pPr>
  </w:style>
  <w:style w:type="paragraph" w:customStyle="1" w:styleId="etdrfelsorolaskikotes">
    <w:name w:val="etdr_felsorolas_kikotes"/>
    <w:basedOn w:val="etdrbekezdes"/>
    <w:rsid w:val="00975868"/>
    <w:pPr>
      <w:numPr>
        <w:numId w:val="2"/>
      </w:numPr>
    </w:pPr>
  </w:style>
  <w:style w:type="paragraph" w:customStyle="1" w:styleId="etdrcim3">
    <w:name w:val="etdr_cim_3"/>
    <w:basedOn w:val="etdrbekezdes"/>
    <w:autoRedefine/>
    <w:rsid w:val="00975868"/>
    <w:rPr>
      <w:b/>
    </w:rPr>
  </w:style>
  <w:style w:type="paragraph" w:customStyle="1" w:styleId="etdrcim3b">
    <w:name w:val="etdr_cim_3b"/>
    <w:basedOn w:val="etdrcim3"/>
    <w:rsid w:val="00975868"/>
    <w:pPr>
      <w:keepNext/>
    </w:pPr>
  </w:style>
  <w:style w:type="paragraph" w:customStyle="1" w:styleId="etdrfelsorolastevekenyseg">
    <w:name w:val="etdr_felsorolas_tevekenyseg"/>
    <w:basedOn w:val="etdrbekezdes"/>
    <w:autoRedefine/>
    <w:rsid w:val="00975868"/>
    <w:pPr>
      <w:numPr>
        <w:numId w:val="1"/>
      </w:numPr>
      <w:tabs>
        <w:tab w:val="left" w:pos="643"/>
      </w:tabs>
    </w:pPr>
  </w:style>
  <w:style w:type="paragraph" w:customStyle="1" w:styleId="etdrfelsorolasfigyelemfelhivas">
    <w:name w:val="etdr_felsorolas_figyelemfelhivas"/>
    <w:basedOn w:val="etdrbekezdes"/>
    <w:autoRedefine/>
    <w:rsid w:val="00975868"/>
    <w:pPr>
      <w:tabs>
        <w:tab w:val="num" w:pos="227"/>
      </w:tabs>
      <w:ind w:left="227" w:hanging="227"/>
    </w:pPr>
  </w:style>
  <w:style w:type="paragraph" w:customStyle="1" w:styleId="etdrfelsorolas">
    <w:name w:val="etdr_felsorolas"/>
    <w:basedOn w:val="etdrbekezdes"/>
    <w:autoRedefine/>
    <w:rsid w:val="00975868"/>
    <w:pPr>
      <w:tabs>
        <w:tab w:val="num" w:pos="227"/>
      </w:tabs>
      <w:ind w:left="227" w:hanging="227"/>
    </w:pPr>
  </w:style>
  <w:style w:type="paragraph" w:customStyle="1" w:styleId="etdrfelsorolasszakhatind">
    <w:name w:val="etdr_felsorolas_szakhat_ind"/>
    <w:basedOn w:val="etdrbekezdes"/>
    <w:autoRedefine/>
    <w:rsid w:val="00975868"/>
    <w:pPr>
      <w:tabs>
        <w:tab w:val="num" w:pos="227"/>
        <w:tab w:val="left" w:pos="643"/>
      </w:tabs>
      <w:spacing w:before="0" w:after="0"/>
      <w:ind w:left="227" w:hanging="227"/>
    </w:pPr>
  </w:style>
  <w:style w:type="paragraph" w:customStyle="1" w:styleId="cs95e872d0">
    <w:name w:val="cs95e872d0"/>
    <w:basedOn w:val="Norml"/>
    <w:rsid w:val="000057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s80d9435b">
    <w:name w:val="cs80d9435b"/>
    <w:basedOn w:val="Norml"/>
    <w:rsid w:val="000057E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Listaszerbekezds">
    <w:name w:val="List Paragraph"/>
    <w:basedOn w:val="Norml"/>
    <w:uiPriority w:val="34"/>
    <w:qFormat/>
    <w:rsid w:val="00277AA3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F73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73535"/>
    <w:rPr>
      <w:rFonts w:ascii="Segoe UI" w:hAnsi="Segoe UI" w:cs="Segoe UI"/>
      <w:sz w:val="18"/>
      <w:szCs w:val="18"/>
    </w:rPr>
  </w:style>
  <w:style w:type="table" w:customStyle="1" w:styleId="Rcsostblzat1">
    <w:name w:val="Rácsos táblázat1"/>
    <w:basedOn w:val="Normltblzat"/>
    <w:uiPriority w:val="59"/>
    <w:rsid w:val="001B7FC0"/>
    <w:pPr>
      <w:spacing w:after="0" w:line="240" w:lineRule="auto"/>
    </w:pPr>
    <w:rPr>
      <w:rFonts w:ascii="Times New Roman" w:eastAsia="Arial" w:hAnsi="Times New Roman" w:cs="Times New Roman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3">
    <w:name w:val="Body Text 3"/>
    <w:basedOn w:val="Norml"/>
    <w:link w:val="Szvegtrzs3Char"/>
    <w:uiPriority w:val="99"/>
    <w:semiHidden/>
    <w:unhideWhenUsed/>
    <w:rsid w:val="005F76E5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5F76E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5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B21B5D-5B6B-453A-9336-E30A0CD83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3</Pages>
  <Words>472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vati kft</Company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Illés Levente Varga</dc:creator>
  <cp:lastModifiedBy>Paál-Kővári Kornélia dr.</cp:lastModifiedBy>
  <cp:revision>9</cp:revision>
  <cp:lastPrinted>2020-07-08T10:53:00Z</cp:lastPrinted>
  <dcterms:created xsi:type="dcterms:W3CDTF">2021-11-07T21:01:00Z</dcterms:created>
  <dcterms:modified xsi:type="dcterms:W3CDTF">2021-11-08T17:39:00Z</dcterms:modified>
</cp:coreProperties>
</file>