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F842" w14:textId="2C71DCB0" w:rsidR="00B85271" w:rsidRPr="00B85271" w:rsidRDefault="00B85271" w:rsidP="00B85271">
      <w:pPr>
        <w:pStyle w:val="Cm"/>
        <w:rPr>
          <w:rFonts w:asciiTheme="minorHAnsi" w:hAnsiTheme="minorHAnsi"/>
          <w:i w:val="0"/>
          <w:iCs w:val="0"/>
          <w:szCs w:val="24"/>
        </w:rPr>
      </w:pPr>
      <w:r w:rsidRPr="00B85271">
        <w:rPr>
          <w:rFonts w:asciiTheme="minorHAnsi" w:hAnsiTheme="minorHAnsi"/>
          <w:i w:val="0"/>
          <w:iCs w:val="0"/>
          <w:szCs w:val="24"/>
        </w:rPr>
        <w:t>BÉRLETI SZERZŐDÉS</w:t>
      </w:r>
      <w:r w:rsidR="00CA73D7">
        <w:rPr>
          <w:rFonts w:asciiTheme="minorHAnsi" w:hAnsiTheme="minorHAnsi"/>
          <w:i w:val="0"/>
          <w:iCs w:val="0"/>
          <w:szCs w:val="24"/>
        </w:rPr>
        <w:t xml:space="preserve"> - TERVEZET</w:t>
      </w:r>
    </w:p>
    <w:p w14:paraId="79C4FA4D" w14:textId="77777777" w:rsidR="00B85271" w:rsidRDefault="00B85271" w:rsidP="00B85271">
      <w:pPr>
        <w:jc w:val="center"/>
        <w:rPr>
          <w:rFonts w:asciiTheme="minorHAnsi" w:hAnsiTheme="minorHAnsi"/>
          <w:bCs/>
          <w:sz w:val="24"/>
          <w:szCs w:val="24"/>
        </w:rPr>
      </w:pPr>
      <w:r w:rsidRPr="00B85271">
        <w:rPr>
          <w:rFonts w:asciiTheme="minorHAnsi" w:hAnsiTheme="minorHAnsi"/>
          <w:bCs/>
          <w:sz w:val="24"/>
          <w:szCs w:val="24"/>
        </w:rPr>
        <w:t>nem lakás céljára szolgáló helyiségre</w:t>
      </w:r>
    </w:p>
    <w:p w14:paraId="14C365C5" w14:textId="77777777" w:rsidR="00327310" w:rsidRPr="00B85271" w:rsidRDefault="00327310" w:rsidP="00B85271">
      <w:pPr>
        <w:jc w:val="center"/>
        <w:rPr>
          <w:rFonts w:asciiTheme="minorHAnsi" w:hAnsiTheme="minorHAnsi"/>
          <w:bCs/>
          <w:i/>
          <w:iCs/>
          <w:sz w:val="24"/>
          <w:szCs w:val="24"/>
        </w:rPr>
      </w:pPr>
    </w:p>
    <w:p w14:paraId="2723EB8B" w14:textId="77777777" w:rsidR="00B85271" w:rsidRPr="00B85271" w:rsidRDefault="00B85271" w:rsidP="00B85271">
      <w:pPr>
        <w:rPr>
          <w:rFonts w:asciiTheme="minorHAnsi" w:hAnsiTheme="minorHAnsi"/>
          <w:sz w:val="24"/>
          <w:szCs w:val="24"/>
        </w:rPr>
      </w:pPr>
    </w:p>
    <w:p w14:paraId="280FF715" w14:textId="77777777" w:rsidR="00B85271" w:rsidRDefault="00B85271" w:rsidP="00B85271">
      <w:pPr>
        <w:jc w:val="both"/>
        <w:rPr>
          <w:rFonts w:asciiTheme="minorHAnsi" w:hAnsiTheme="minorHAnsi"/>
          <w:sz w:val="24"/>
          <w:szCs w:val="24"/>
        </w:rPr>
      </w:pPr>
      <w:r w:rsidRPr="00B85271">
        <w:rPr>
          <w:rFonts w:asciiTheme="minorHAnsi" w:hAnsiTheme="minorHAnsi"/>
          <w:sz w:val="24"/>
          <w:szCs w:val="24"/>
        </w:rPr>
        <w:t xml:space="preserve">Mely létrejött egyrészről </w:t>
      </w:r>
      <w:r w:rsidRPr="00B85271">
        <w:rPr>
          <w:rFonts w:asciiTheme="minorHAnsi" w:hAnsiTheme="minorHAnsi"/>
          <w:b/>
          <w:sz w:val="24"/>
          <w:szCs w:val="24"/>
        </w:rPr>
        <w:t xml:space="preserve">Budapest Főváros XIV. Kerület Zugló Önkormányzata </w:t>
      </w:r>
      <w:r w:rsidRPr="00B85271">
        <w:rPr>
          <w:rFonts w:asciiTheme="minorHAnsi" w:hAnsiTheme="minorHAnsi"/>
          <w:bCs/>
          <w:sz w:val="24"/>
          <w:szCs w:val="24"/>
        </w:rPr>
        <w:t xml:space="preserve">(székhely: 1145 Bp. Pétervárad u. 2., statisztikai jelzőszám: 15735777-8411-321-01, adószám: 15735777-2-42, képviseli: </w:t>
      </w:r>
      <w:r w:rsidR="00A8267D">
        <w:rPr>
          <w:rFonts w:asciiTheme="minorHAnsi" w:hAnsiTheme="minorHAnsi"/>
          <w:bCs/>
          <w:sz w:val="24"/>
          <w:szCs w:val="24"/>
        </w:rPr>
        <w:t>Horváth Csaba</w:t>
      </w:r>
      <w:r w:rsidRPr="00B85271">
        <w:rPr>
          <w:rFonts w:asciiTheme="minorHAnsi" w:hAnsiTheme="minorHAnsi"/>
          <w:bCs/>
          <w:sz w:val="24"/>
          <w:szCs w:val="24"/>
        </w:rPr>
        <w:t xml:space="preserve"> polgármester)</w:t>
      </w:r>
      <w:r w:rsidRPr="00B85271">
        <w:rPr>
          <w:rFonts w:asciiTheme="minorHAnsi" w:hAnsiTheme="minorHAnsi"/>
          <w:sz w:val="24"/>
          <w:szCs w:val="24"/>
        </w:rPr>
        <w:t xml:space="preserve">, mint tulajdonos Bérbeadó (továbbiakban: </w:t>
      </w:r>
      <w:r w:rsidRPr="00B85271">
        <w:rPr>
          <w:rFonts w:asciiTheme="minorHAnsi" w:hAnsiTheme="minorHAnsi"/>
          <w:b/>
          <w:bCs/>
          <w:sz w:val="24"/>
          <w:szCs w:val="24"/>
        </w:rPr>
        <w:t>Bérbeadó, Tulajdonos</w:t>
      </w:r>
      <w:r w:rsidRPr="00B85271">
        <w:rPr>
          <w:rFonts w:asciiTheme="minorHAnsi" w:hAnsiTheme="minorHAnsi"/>
          <w:sz w:val="24"/>
          <w:szCs w:val="24"/>
        </w:rPr>
        <w:t xml:space="preserve">), másrészről </w:t>
      </w:r>
      <w:r w:rsidRPr="00B85271">
        <w:rPr>
          <w:rFonts w:asciiTheme="minorHAnsi" w:hAnsiTheme="minorHAnsi"/>
          <w:bCs/>
          <w:sz w:val="24"/>
          <w:szCs w:val="24"/>
        </w:rPr>
        <w:t>az alább megnevezett Bérlő, (továbbiakban</w:t>
      </w:r>
      <w:r w:rsidRPr="00B85271">
        <w:rPr>
          <w:rFonts w:asciiTheme="minorHAnsi" w:hAnsiTheme="minorHAnsi"/>
          <w:sz w:val="24"/>
          <w:szCs w:val="24"/>
        </w:rPr>
        <w:t xml:space="preserve">: </w:t>
      </w:r>
      <w:r w:rsidRPr="00B85271">
        <w:rPr>
          <w:rFonts w:asciiTheme="minorHAnsi" w:hAnsiTheme="minorHAnsi"/>
          <w:b/>
          <w:bCs/>
          <w:sz w:val="24"/>
          <w:szCs w:val="24"/>
        </w:rPr>
        <w:t>Bérlő</w:t>
      </w:r>
      <w:r w:rsidRPr="00B85271">
        <w:rPr>
          <w:rFonts w:asciiTheme="minorHAnsi" w:hAnsiTheme="minorHAnsi"/>
          <w:sz w:val="24"/>
          <w:szCs w:val="24"/>
        </w:rPr>
        <w:t xml:space="preserve">) között </w:t>
      </w:r>
    </w:p>
    <w:p w14:paraId="0786B454" w14:textId="77777777" w:rsidR="002E6CB5" w:rsidRDefault="002E6CB5" w:rsidP="00B85271">
      <w:pPr>
        <w:jc w:val="both"/>
        <w:rPr>
          <w:rFonts w:asciiTheme="minorHAnsi" w:hAnsiTheme="minorHAnsi"/>
          <w:sz w:val="24"/>
          <w:szCs w:val="24"/>
        </w:rPr>
      </w:pPr>
    </w:p>
    <w:p w14:paraId="55C0A9DF" w14:textId="5DEAEB0D" w:rsidR="002E6CB5" w:rsidRPr="002E6CB5" w:rsidRDefault="002E6CB5" w:rsidP="00021CC4">
      <w:pPr>
        <w:ind w:left="3540" w:hanging="3540"/>
        <w:rPr>
          <w:rFonts w:asciiTheme="minorHAnsi" w:hAnsiTheme="minorHAnsi"/>
          <w:b/>
          <w:sz w:val="24"/>
          <w:szCs w:val="24"/>
        </w:rPr>
      </w:pPr>
      <w:r w:rsidRPr="002E6CB5">
        <w:rPr>
          <w:rFonts w:asciiTheme="minorHAnsi" w:hAnsiTheme="minorHAnsi"/>
          <w:sz w:val="24"/>
          <w:szCs w:val="24"/>
        </w:rPr>
        <w:t>Bérlő neve:</w:t>
      </w:r>
      <w:r w:rsidRPr="002E6CB5">
        <w:rPr>
          <w:rFonts w:asciiTheme="minorHAnsi" w:hAnsiTheme="minorHAnsi"/>
          <w:b/>
          <w:sz w:val="24"/>
          <w:szCs w:val="24"/>
        </w:rPr>
        <w:t xml:space="preserve"> </w:t>
      </w:r>
      <w:r w:rsidRPr="002E6CB5">
        <w:rPr>
          <w:rFonts w:asciiTheme="minorHAnsi" w:hAnsiTheme="minorHAnsi"/>
          <w:b/>
          <w:sz w:val="24"/>
          <w:szCs w:val="24"/>
        </w:rPr>
        <w:tab/>
      </w:r>
      <w:r w:rsidR="0054776C" w:rsidRPr="0054776C">
        <w:rPr>
          <w:rFonts w:asciiTheme="minorHAnsi" w:hAnsiTheme="minorHAnsi"/>
          <w:b/>
          <w:sz w:val="24"/>
          <w:szCs w:val="24"/>
        </w:rPr>
        <w:t>Á.H.O.K. Állatorvosi, Hematológiai és Onkológiai Központ Korlátolt Felel</w:t>
      </w:r>
      <w:r w:rsidR="0054776C">
        <w:rPr>
          <w:rFonts w:asciiTheme="minorHAnsi" w:hAnsiTheme="minorHAnsi"/>
          <w:b/>
          <w:sz w:val="24"/>
          <w:szCs w:val="24"/>
        </w:rPr>
        <w:t>ő</w:t>
      </w:r>
      <w:r w:rsidR="0054776C" w:rsidRPr="0054776C">
        <w:rPr>
          <w:rFonts w:asciiTheme="minorHAnsi" w:hAnsiTheme="minorHAnsi"/>
          <w:b/>
          <w:sz w:val="24"/>
          <w:szCs w:val="24"/>
        </w:rPr>
        <w:t>sség</w:t>
      </w:r>
      <w:r w:rsidR="0054776C">
        <w:rPr>
          <w:rFonts w:asciiTheme="minorHAnsi" w:hAnsiTheme="minorHAnsi"/>
          <w:b/>
          <w:sz w:val="24"/>
          <w:szCs w:val="24"/>
        </w:rPr>
        <w:t>ű</w:t>
      </w:r>
      <w:r w:rsidR="0054776C" w:rsidRPr="0054776C">
        <w:rPr>
          <w:rFonts w:asciiTheme="minorHAnsi" w:hAnsiTheme="minorHAnsi"/>
          <w:b/>
          <w:sz w:val="24"/>
          <w:szCs w:val="24"/>
        </w:rPr>
        <w:t xml:space="preserve"> Társaság</w:t>
      </w:r>
    </w:p>
    <w:p w14:paraId="5B41A20F" w14:textId="0FDEAB11" w:rsidR="002E6CB5" w:rsidRPr="002E6CB5" w:rsidRDefault="00021CC4" w:rsidP="002E6CB5">
      <w:pPr>
        <w:jc w:val="both"/>
        <w:rPr>
          <w:rFonts w:asciiTheme="minorHAnsi" w:hAnsiTheme="minorHAnsi"/>
          <w:bCs/>
          <w:sz w:val="24"/>
          <w:szCs w:val="24"/>
        </w:rPr>
      </w:pPr>
      <w:r>
        <w:rPr>
          <w:rFonts w:asciiTheme="minorHAnsi" w:hAnsiTheme="minorHAnsi"/>
          <w:bCs/>
          <w:sz w:val="24"/>
          <w:szCs w:val="24"/>
        </w:rPr>
        <w:t>Rövidített neve</w:t>
      </w:r>
      <w:r w:rsidR="002E6CB5" w:rsidRPr="002E6CB5">
        <w:rPr>
          <w:rFonts w:asciiTheme="minorHAnsi" w:hAnsiTheme="minorHAnsi"/>
          <w:bCs/>
          <w:sz w:val="24"/>
          <w:szCs w:val="24"/>
        </w:rPr>
        <w:t>:</w:t>
      </w:r>
      <w:r w:rsidR="002E6CB5" w:rsidRPr="002E6CB5">
        <w:rPr>
          <w:rFonts w:asciiTheme="minorHAnsi" w:hAnsiTheme="minorHAnsi"/>
          <w:bCs/>
          <w:sz w:val="24"/>
          <w:szCs w:val="24"/>
        </w:rPr>
        <w:tab/>
      </w:r>
      <w:r w:rsidR="002E6CB5">
        <w:rPr>
          <w:rFonts w:asciiTheme="minorHAnsi" w:hAnsiTheme="minorHAnsi"/>
          <w:bCs/>
          <w:sz w:val="24"/>
          <w:szCs w:val="24"/>
        </w:rPr>
        <w:tab/>
      </w:r>
      <w:r w:rsidR="002E6CB5" w:rsidRPr="002E6CB5">
        <w:rPr>
          <w:rFonts w:asciiTheme="minorHAnsi" w:hAnsiTheme="minorHAnsi"/>
          <w:bCs/>
          <w:sz w:val="24"/>
          <w:szCs w:val="24"/>
        </w:rPr>
        <w:tab/>
      </w:r>
      <w:r w:rsidR="0054776C">
        <w:rPr>
          <w:rFonts w:asciiTheme="minorHAnsi" w:hAnsiTheme="minorHAnsi"/>
          <w:b/>
          <w:sz w:val="24"/>
          <w:szCs w:val="24"/>
        </w:rPr>
        <w:t>Á.H.O.K.</w:t>
      </w:r>
      <w:r w:rsidRPr="00021CC4">
        <w:rPr>
          <w:rFonts w:asciiTheme="minorHAnsi" w:hAnsiTheme="minorHAnsi"/>
          <w:b/>
          <w:sz w:val="24"/>
          <w:szCs w:val="24"/>
        </w:rPr>
        <w:t xml:space="preserve"> Kft.</w:t>
      </w:r>
      <w:r w:rsidR="002E6CB5" w:rsidRPr="002E6CB5">
        <w:rPr>
          <w:rFonts w:asciiTheme="minorHAnsi" w:hAnsiTheme="minorHAnsi"/>
          <w:bCs/>
          <w:sz w:val="24"/>
          <w:szCs w:val="24"/>
        </w:rPr>
        <w:tab/>
      </w:r>
    </w:p>
    <w:tbl>
      <w:tblPr>
        <w:tblStyle w:val="TableGrid"/>
        <w:tblW w:w="9126" w:type="dxa"/>
        <w:tblInd w:w="0" w:type="dxa"/>
        <w:tblLook w:val="04A0" w:firstRow="1" w:lastRow="0" w:firstColumn="1" w:lastColumn="0" w:noHBand="0" w:noVBand="1"/>
      </w:tblPr>
      <w:tblGrid>
        <w:gridCol w:w="3540"/>
        <w:gridCol w:w="5586"/>
      </w:tblGrid>
      <w:tr w:rsidR="00021CC4" w:rsidRPr="00021CC4" w14:paraId="0292DCAD" w14:textId="77777777" w:rsidTr="00021CC4">
        <w:trPr>
          <w:trHeight w:val="293"/>
        </w:trPr>
        <w:tc>
          <w:tcPr>
            <w:tcW w:w="3540" w:type="dxa"/>
            <w:hideMark/>
          </w:tcPr>
          <w:p w14:paraId="6F91D52B" w14:textId="77777777" w:rsidR="00021CC4" w:rsidRPr="00021CC4" w:rsidRDefault="00021CC4" w:rsidP="00021CC4">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Székhelye: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48ABD18D" w14:textId="694F83A4"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1148 Budapest, Bolgárkertész utca 31.</w:t>
            </w:r>
          </w:p>
        </w:tc>
      </w:tr>
      <w:tr w:rsidR="00021CC4" w:rsidRPr="00021CC4" w14:paraId="3838BC19" w14:textId="77777777" w:rsidTr="00021CC4">
        <w:trPr>
          <w:trHeight w:val="293"/>
        </w:trPr>
        <w:tc>
          <w:tcPr>
            <w:tcW w:w="3540" w:type="dxa"/>
            <w:hideMark/>
          </w:tcPr>
          <w:p w14:paraId="57289324"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Cégjegyzék száma: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4AA1B20F" w14:textId="3007ABCD" w:rsidR="00021CC4" w:rsidRPr="00021CC4" w:rsidRDefault="00021CC4" w:rsidP="00021CC4">
            <w:pPr>
              <w:widowControl/>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01 09 </w:t>
            </w:r>
            <w:r w:rsidR="0054776C" w:rsidRPr="0054776C">
              <w:rPr>
                <w:rFonts w:asciiTheme="minorHAnsi" w:hAnsiTheme="minorHAnsi"/>
                <w:bCs/>
                <w:sz w:val="24"/>
                <w:szCs w:val="24"/>
              </w:rPr>
              <w:t>899748</w:t>
            </w:r>
          </w:p>
        </w:tc>
      </w:tr>
      <w:tr w:rsidR="00021CC4" w:rsidRPr="00021CC4" w14:paraId="793AC8A7" w14:textId="77777777" w:rsidTr="00021CC4">
        <w:trPr>
          <w:trHeight w:val="293"/>
        </w:trPr>
        <w:tc>
          <w:tcPr>
            <w:tcW w:w="3540" w:type="dxa"/>
            <w:hideMark/>
          </w:tcPr>
          <w:p w14:paraId="7394CBF8" w14:textId="77777777" w:rsidR="00021CC4" w:rsidRPr="00021CC4" w:rsidRDefault="00021CC4" w:rsidP="00021CC4">
            <w:pPr>
              <w:widowControl/>
              <w:tabs>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Statisztikai számjele:   </w:t>
            </w:r>
            <w:r w:rsidRPr="00021CC4">
              <w:rPr>
                <w:rFonts w:asciiTheme="minorHAnsi" w:hAnsiTheme="minorHAnsi"/>
                <w:bCs/>
                <w:sz w:val="24"/>
                <w:szCs w:val="24"/>
              </w:rPr>
              <w:tab/>
              <w:t xml:space="preserve"> </w:t>
            </w:r>
          </w:p>
        </w:tc>
        <w:tc>
          <w:tcPr>
            <w:tcW w:w="5586" w:type="dxa"/>
            <w:hideMark/>
          </w:tcPr>
          <w:p w14:paraId="2E61CE79" w14:textId="1406321A"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14344358-7500-113-01</w:t>
            </w:r>
          </w:p>
        </w:tc>
      </w:tr>
      <w:tr w:rsidR="00021CC4" w:rsidRPr="00021CC4" w14:paraId="11007BDA" w14:textId="77777777" w:rsidTr="00021CC4">
        <w:trPr>
          <w:trHeight w:val="293"/>
        </w:trPr>
        <w:tc>
          <w:tcPr>
            <w:tcW w:w="3540" w:type="dxa"/>
            <w:hideMark/>
          </w:tcPr>
          <w:p w14:paraId="5F30A08F" w14:textId="77777777" w:rsidR="00021CC4" w:rsidRPr="00021CC4" w:rsidRDefault="00021CC4" w:rsidP="00021CC4">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Adószáma: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678C6B62" w14:textId="780E953D"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14344358-2-42</w:t>
            </w:r>
          </w:p>
        </w:tc>
      </w:tr>
      <w:tr w:rsidR="00021CC4" w:rsidRPr="00021CC4" w14:paraId="341FB253" w14:textId="77777777" w:rsidTr="00021CC4">
        <w:trPr>
          <w:trHeight w:val="293"/>
        </w:trPr>
        <w:tc>
          <w:tcPr>
            <w:tcW w:w="3540" w:type="dxa"/>
            <w:hideMark/>
          </w:tcPr>
          <w:p w14:paraId="5A9C073A" w14:textId="77777777" w:rsidR="00021CC4" w:rsidRPr="00021CC4" w:rsidRDefault="00021CC4" w:rsidP="00021CC4">
            <w:pPr>
              <w:widowControl/>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Elektronikus elérhetősége:   </w:t>
            </w:r>
          </w:p>
        </w:tc>
        <w:tc>
          <w:tcPr>
            <w:tcW w:w="5586" w:type="dxa"/>
            <w:hideMark/>
          </w:tcPr>
          <w:p w14:paraId="2ECE1C48" w14:textId="6D9AB47F" w:rsidR="00021CC4" w:rsidRPr="00021CC4" w:rsidRDefault="0054776C"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vajdovich.peter@univet.hu</w:t>
            </w:r>
            <w:r w:rsidR="00021CC4" w:rsidRPr="00021CC4">
              <w:rPr>
                <w:rFonts w:asciiTheme="minorHAnsi" w:hAnsiTheme="minorHAnsi"/>
                <w:bCs/>
                <w:sz w:val="24"/>
                <w:szCs w:val="24"/>
              </w:rPr>
              <w:t xml:space="preserve">  </w:t>
            </w:r>
          </w:p>
        </w:tc>
      </w:tr>
      <w:tr w:rsidR="00021CC4" w:rsidRPr="00021CC4" w14:paraId="7E6C7348" w14:textId="77777777" w:rsidTr="00021CC4">
        <w:trPr>
          <w:trHeight w:val="293"/>
        </w:trPr>
        <w:tc>
          <w:tcPr>
            <w:tcW w:w="3540" w:type="dxa"/>
            <w:hideMark/>
          </w:tcPr>
          <w:p w14:paraId="3F08EE86"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Telefonszáma: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54B35263" w14:textId="113C70FE" w:rsidR="00021CC4" w:rsidRPr="00021CC4" w:rsidRDefault="00021CC4"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+36-30/</w:t>
            </w:r>
            <w:r w:rsidR="0054776C">
              <w:rPr>
                <w:rFonts w:asciiTheme="minorHAnsi" w:hAnsiTheme="minorHAnsi"/>
                <w:bCs/>
                <w:sz w:val="24"/>
                <w:szCs w:val="24"/>
              </w:rPr>
              <w:t>280-5502</w:t>
            </w:r>
            <w:r w:rsidRPr="00021CC4">
              <w:rPr>
                <w:rFonts w:asciiTheme="minorHAnsi" w:hAnsiTheme="minorHAnsi"/>
                <w:bCs/>
                <w:sz w:val="24"/>
                <w:szCs w:val="24"/>
              </w:rPr>
              <w:t xml:space="preserve"> </w:t>
            </w:r>
          </w:p>
        </w:tc>
      </w:tr>
      <w:tr w:rsidR="00021CC4" w:rsidRPr="00021CC4" w14:paraId="7B522ADA" w14:textId="77777777" w:rsidTr="00021CC4">
        <w:trPr>
          <w:trHeight w:val="293"/>
        </w:trPr>
        <w:tc>
          <w:tcPr>
            <w:tcW w:w="3540" w:type="dxa"/>
            <w:hideMark/>
          </w:tcPr>
          <w:p w14:paraId="218F90C3"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Képviselője: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1BB14935" w14:textId="519A001D" w:rsidR="00021CC4" w:rsidRPr="00021CC4" w:rsidRDefault="0054776C"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Dr. Vajdovich Péter</w:t>
            </w:r>
            <w:r w:rsidR="00021CC4" w:rsidRPr="00021CC4">
              <w:rPr>
                <w:rFonts w:asciiTheme="minorHAnsi" w:hAnsiTheme="minorHAnsi"/>
                <w:bCs/>
                <w:sz w:val="24"/>
                <w:szCs w:val="24"/>
              </w:rPr>
              <w:t xml:space="preserve"> (an: </w:t>
            </w:r>
            <w:r w:rsidRPr="0054776C">
              <w:rPr>
                <w:rFonts w:asciiTheme="minorHAnsi" w:hAnsiTheme="minorHAnsi"/>
                <w:bCs/>
                <w:sz w:val="24"/>
                <w:szCs w:val="24"/>
              </w:rPr>
              <w:t>dr. Visy Erzsébet Mária</w:t>
            </w:r>
            <w:r w:rsidR="00021CC4" w:rsidRPr="00021CC4">
              <w:rPr>
                <w:rFonts w:asciiTheme="minorHAnsi" w:hAnsiTheme="minorHAnsi"/>
                <w:bCs/>
                <w:sz w:val="24"/>
                <w:szCs w:val="24"/>
              </w:rPr>
              <w:t>)</w:t>
            </w:r>
          </w:p>
        </w:tc>
      </w:tr>
    </w:tbl>
    <w:p w14:paraId="7D5FD858" w14:textId="77777777" w:rsidR="002E6CB5" w:rsidRPr="00B85271" w:rsidRDefault="002E6CB5" w:rsidP="00B85271">
      <w:pPr>
        <w:jc w:val="both"/>
        <w:rPr>
          <w:rFonts w:asciiTheme="minorHAnsi" w:hAnsiTheme="minorHAnsi"/>
          <w:strike/>
          <w:sz w:val="24"/>
          <w:szCs w:val="24"/>
        </w:rPr>
      </w:pPr>
    </w:p>
    <w:p w14:paraId="60FBB31C" w14:textId="77777777" w:rsidR="00B85271" w:rsidRDefault="00B85271" w:rsidP="00327310">
      <w:pPr>
        <w:keepLines/>
        <w:widowControl/>
        <w:suppressAutoHyphens/>
        <w:overflowPunct/>
        <w:autoSpaceDE/>
        <w:autoSpaceDN/>
        <w:adjustRightInd/>
        <w:spacing w:after="120"/>
        <w:jc w:val="both"/>
        <w:rPr>
          <w:rFonts w:asciiTheme="minorHAnsi" w:hAnsiTheme="minorHAnsi"/>
          <w:kern w:val="0"/>
          <w:sz w:val="24"/>
          <w:szCs w:val="24"/>
          <w:lang w:eastAsia="ar-SA"/>
        </w:rPr>
      </w:pPr>
      <w:r w:rsidRPr="00B85271">
        <w:rPr>
          <w:rFonts w:asciiTheme="minorHAnsi" w:hAnsiTheme="minorHAnsi"/>
          <w:kern w:val="0"/>
          <w:sz w:val="24"/>
          <w:szCs w:val="24"/>
          <w:lang w:eastAsia="ar-SA"/>
        </w:rPr>
        <w:t>Együtt közösen, mint Szerződő Felek között az alábbi napon és feltételekkel.</w:t>
      </w:r>
    </w:p>
    <w:p w14:paraId="33131EDA" w14:textId="77777777" w:rsidR="002E6CB5" w:rsidRDefault="002E6CB5" w:rsidP="00B85271">
      <w:pPr>
        <w:keepLines/>
        <w:widowControl/>
        <w:suppressAutoHyphens/>
        <w:overflowPunct/>
        <w:autoSpaceDE/>
        <w:autoSpaceDN/>
        <w:adjustRightInd/>
        <w:jc w:val="both"/>
        <w:rPr>
          <w:rFonts w:asciiTheme="minorHAnsi" w:hAnsiTheme="minorHAnsi"/>
          <w:kern w:val="0"/>
          <w:sz w:val="24"/>
          <w:szCs w:val="24"/>
          <w:lang w:eastAsia="ar-SA"/>
        </w:rPr>
      </w:pPr>
    </w:p>
    <w:p w14:paraId="746877E3" w14:textId="77777777" w:rsidR="00B85271" w:rsidRPr="00B85271" w:rsidRDefault="00B85271" w:rsidP="00B85271">
      <w:pPr>
        <w:pStyle w:val="Cmsor1"/>
        <w:spacing w:before="0" w:line="240" w:lineRule="auto"/>
        <w:rPr>
          <w:color w:val="auto"/>
        </w:rPr>
      </w:pPr>
      <w:r w:rsidRPr="00B85271">
        <w:rPr>
          <w:color w:val="auto"/>
        </w:rPr>
        <w:t>A szerződés tárgya</w:t>
      </w:r>
    </w:p>
    <w:p w14:paraId="66CC3C25" w14:textId="77777777" w:rsidR="00B85271" w:rsidRPr="00B85271" w:rsidRDefault="00B85271" w:rsidP="00B85271">
      <w:pPr>
        <w:rPr>
          <w:lang w:eastAsia="ar-SA"/>
        </w:rPr>
      </w:pPr>
    </w:p>
    <w:p w14:paraId="442C3ADF" w14:textId="02C37679" w:rsidR="00B85271" w:rsidRPr="00CA73D7" w:rsidRDefault="00B85271" w:rsidP="00CA73D7">
      <w:pPr>
        <w:pStyle w:val="Listaszerbekezds"/>
        <w:numPr>
          <w:ilvl w:val="0"/>
          <w:numId w:val="6"/>
        </w:numPr>
        <w:tabs>
          <w:tab w:val="left" w:leader="hyphen" w:pos="9071"/>
        </w:tabs>
        <w:suppressAutoHyphens/>
        <w:ind w:left="425" w:hanging="425"/>
        <w:jc w:val="both"/>
        <w:rPr>
          <w:rFonts w:asciiTheme="minorHAnsi" w:hAnsiTheme="minorHAnsi"/>
          <w:sz w:val="24"/>
          <w:szCs w:val="24"/>
        </w:rPr>
      </w:pPr>
      <w:r w:rsidRPr="00CA73D7">
        <w:rPr>
          <w:rFonts w:asciiTheme="minorHAnsi" w:hAnsiTheme="minorHAnsi"/>
          <w:sz w:val="24"/>
          <w:szCs w:val="24"/>
        </w:rPr>
        <w:t xml:space="preserve">A </w:t>
      </w:r>
      <w:r w:rsidR="0054776C">
        <w:rPr>
          <w:rFonts w:asciiTheme="minorHAnsi" w:hAnsiTheme="minorHAnsi"/>
          <w:sz w:val="24"/>
          <w:szCs w:val="24"/>
        </w:rPr>
        <w:t>Képviselő-testület</w:t>
      </w:r>
      <w:r w:rsidR="00CA73D7">
        <w:rPr>
          <w:rFonts w:asciiTheme="minorHAnsi" w:hAnsiTheme="minorHAnsi"/>
          <w:sz w:val="24"/>
          <w:szCs w:val="24"/>
        </w:rPr>
        <w:t xml:space="preserve"> </w:t>
      </w:r>
      <w:r w:rsidRPr="00CA73D7">
        <w:rPr>
          <w:rFonts w:asciiTheme="minorHAnsi" w:hAnsiTheme="minorHAnsi"/>
          <w:sz w:val="24"/>
          <w:szCs w:val="24"/>
        </w:rPr>
        <w:t xml:space="preserve"> </w:t>
      </w:r>
      <w:r w:rsidR="006869A1" w:rsidRPr="00CA73D7">
        <w:rPr>
          <w:rFonts w:asciiTheme="minorHAnsi" w:hAnsiTheme="minorHAnsi"/>
          <w:sz w:val="24"/>
          <w:szCs w:val="24"/>
        </w:rPr>
        <w:t>….</w:t>
      </w:r>
      <w:r w:rsidR="00A745BE" w:rsidRPr="00CA73D7">
        <w:rPr>
          <w:rFonts w:asciiTheme="minorHAnsi" w:hAnsiTheme="minorHAnsi"/>
          <w:sz w:val="24"/>
          <w:szCs w:val="24"/>
        </w:rPr>
        <w:t>/20</w:t>
      </w:r>
      <w:r w:rsidR="00386217" w:rsidRPr="00CA73D7">
        <w:rPr>
          <w:rFonts w:asciiTheme="minorHAnsi" w:hAnsiTheme="minorHAnsi"/>
          <w:sz w:val="24"/>
          <w:szCs w:val="24"/>
        </w:rPr>
        <w:t>20</w:t>
      </w:r>
      <w:r w:rsidR="00A745BE" w:rsidRPr="00CA73D7">
        <w:rPr>
          <w:rFonts w:asciiTheme="minorHAnsi" w:hAnsiTheme="minorHAnsi"/>
          <w:sz w:val="24"/>
          <w:szCs w:val="24"/>
        </w:rPr>
        <w:t>. (</w:t>
      </w:r>
      <w:r w:rsidR="0054776C">
        <w:rPr>
          <w:rFonts w:asciiTheme="minorHAnsi" w:hAnsiTheme="minorHAnsi"/>
          <w:sz w:val="24"/>
          <w:szCs w:val="24"/>
        </w:rPr>
        <w:t>….</w:t>
      </w:r>
      <w:r w:rsidR="006869A1" w:rsidRPr="00CA73D7">
        <w:rPr>
          <w:rFonts w:asciiTheme="minorHAnsi" w:hAnsiTheme="minorHAnsi"/>
          <w:sz w:val="24"/>
          <w:szCs w:val="24"/>
        </w:rPr>
        <w:t>.</w:t>
      </w:r>
      <w:r w:rsidR="00A745BE" w:rsidRPr="00CA73D7">
        <w:rPr>
          <w:rFonts w:asciiTheme="minorHAnsi" w:hAnsiTheme="minorHAnsi"/>
          <w:sz w:val="24"/>
          <w:szCs w:val="24"/>
        </w:rPr>
        <w:t>)</w:t>
      </w:r>
      <w:r w:rsidRPr="00CA73D7">
        <w:rPr>
          <w:rFonts w:asciiTheme="minorHAnsi" w:hAnsiTheme="minorHAnsi"/>
          <w:sz w:val="24"/>
          <w:szCs w:val="24"/>
        </w:rPr>
        <w:t xml:space="preserve"> számú </w:t>
      </w:r>
      <w:r w:rsidR="0054776C">
        <w:rPr>
          <w:rFonts w:asciiTheme="minorHAnsi" w:hAnsiTheme="minorHAnsi"/>
          <w:sz w:val="24"/>
          <w:szCs w:val="24"/>
        </w:rPr>
        <w:t xml:space="preserve">önkormányzati </w:t>
      </w:r>
      <w:r w:rsidRPr="00CA73D7">
        <w:rPr>
          <w:rFonts w:asciiTheme="minorHAnsi" w:hAnsiTheme="minorHAnsi"/>
          <w:sz w:val="24"/>
          <w:szCs w:val="24"/>
        </w:rPr>
        <w:t xml:space="preserve">határozata alapján Bérbeadó bérbe adja, Bérlő pedig bérbe veszi a Budapest XIV. kerület, </w:t>
      </w:r>
      <w:r w:rsidR="00F72203" w:rsidRPr="00F72203">
        <w:rPr>
          <w:rFonts w:asciiTheme="minorHAnsi" w:hAnsiTheme="minorHAnsi"/>
          <w:sz w:val="24"/>
          <w:szCs w:val="24"/>
        </w:rPr>
        <w:t>31924/20/A/65</w:t>
      </w:r>
      <w:r w:rsidR="00F72203">
        <w:rPr>
          <w:rFonts w:asciiTheme="minorHAnsi" w:hAnsiTheme="minorHAnsi"/>
          <w:sz w:val="24"/>
          <w:szCs w:val="24"/>
        </w:rPr>
        <w:t xml:space="preserve"> </w:t>
      </w:r>
      <w:r w:rsidRPr="00CA73D7">
        <w:rPr>
          <w:rFonts w:asciiTheme="minorHAnsi" w:hAnsiTheme="minorHAnsi"/>
          <w:sz w:val="24"/>
          <w:szCs w:val="24"/>
        </w:rPr>
        <w:t xml:space="preserve">helyrajzi számú, </w:t>
      </w:r>
      <w:r w:rsidR="00F72203">
        <w:rPr>
          <w:rFonts w:asciiTheme="minorHAnsi" w:hAnsiTheme="minorHAnsi"/>
          <w:sz w:val="24"/>
          <w:szCs w:val="24"/>
        </w:rPr>
        <w:t xml:space="preserve">Budapest XIV. kerület, Bolgárkerék utca 3., </w:t>
      </w:r>
      <w:r w:rsidRPr="00CA73D7">
        <w:rPr>
          <w:rFonts w:asciiTheme="minorHAnsi" w:hAnsiTheme="minorHAnsi"/>
          <w:sz w:val="24"/>
          <w:szCs w:val="24"/>
        </w:rPr>
        <w:t xml:space="preserve">természetben a Budapest XIV. kerület, </w:t>
      </w:r>
      <w:r w:rsidR="00F72203">
        <w:rPr>
          <w:rFonts w:asciiTheme="minorHAnsi" w:hAnsiTheme="minorHAnsi"/>
          <w:sz w:val="24"/>
          <w:szCs w:val="24"/>
        </w:rPr>
        <w:t>Bolgárkertész utca 31</w:t>
      </w:r>
      <w:r w:rsidR="004817B0" w:rsidRPr="00CA73D7">
        <w:rPr>
          <w:rFonts w:asciiTheme="minorHAnsi" w:hAnsiTheme="minorHAnsi"/>
          <w:sz w:val="24"/>
          <w:szCs w:val="24"/>
        </w:rPr>
        <w:t>.</w:t>
      </w:r>
      <w:r w:rsidRPr="00CA73D7">
        <w:rPr>
          <w:rFonts w:asciiTheme="minorHAnsi" w:hAnsiTheme="minorHAnsi"/>
          <w:sz w:val="24"/>
          <w:szCs w:val="24"/>
        </w:rPr>
        <w:t xml:space="preserve"> szám alatti, </w:t>
      </w:r>
      <w:r w:rsidR="0054776C">
        <w:rPr>
          <w:rFonts w:asciiTheme="minorHAnsi" w:hAnsiTheme="minorHAnsi"/>
          <w:sz w:val="24"/>
          <w:szCs w:val="24"/>
        </w:rPr>
        <w:t>üzlet</w:t>
      </w:r>
      <w:r w:rsidRPr="00CA73D7">
        <w:rPr>
          <w:rFonts w:asciiTheme="minorHAnsi" w:hAnsiTheme="minorHAnsi"/>
          <w:sz w:val="24"/>
          <w:szCs w:val="24"/>
        </w:rPr>
        <w:t xml:space="preserve"> rendeltetésű, </w:t>
      </w:r>
      <w:r w:rsidR="00F72203">
        <w:rPr>
          <w:rFonts w:asciiTheme="minorHAnsi" w:hAnsiTheme="minorHAnsi"/>
          <w:sz w:val="24"/>
          <w:szCs w:val="24"/>
        </w:rPr>
        <w:t>190</w:t>
      </w:r>
      <w:r w:rsidR="00734FC1" w:rsidRPr="00CA73D7">
        <w:rPr>
          <w:rFonts w:asciiTheme="minorHAnsi" w:hAnsiTheme="minorHAnsi"/>
          <w:sz w:val="24"/>
          <w:szCs w:val="24"/>
        </w:rPr>
        <w:t xml:space="preserve"> </w:t>
      </w:r>
      <w:r w:rsidRPr="00CA73D7">
        <w:rPr>
          <w:rFonts w:asciiTheme="minorHAnsi" w:hAnsiTheme="minorHAnsi"/>
          <w:sz w:val="24"/>
          <w:szCs w:val="24"/>
        </w:rPr>
        <w:t>m</w:t>
      </w:r>
      <w:r w:rsidRPr="00CA73D7">
        <w:rPr>
          <w:rFonts w:asciiTheme="minorHAnsi" w:hAnsiTheme="minorHAnsi"/>
          <w:sz w:val="24"/>
          <w:szCs w:val="24"/>
          <w:vertAlign w:val="superscript"/>
        </w:rPr>
        <w:t>2</w:t>
      </w:r>
      <w:r w:rsidRPr="00CA73D7">
        <w:rPr>
          <w:rFonts w:asciiTheme="minorHAnsi" w:hAnsiTheme="minorHAnsi"/>
          <w:sz w:val="24"/>
          <w:szCs w:val="24"/>
        </w:rPr>
        <w:t xml:space="preserve"> alapterületű helyiséget (továbbiakban: helyiség, bérlemény) </w:t>
      </w:r>
      <w:r w:rsidR="0054776C">
        <w:rPr>
          <w:rFonts w:asciiTheme="minorHAnsi" w:hAnsiTheme="minorHAnsi"/>
          <w:sz w:val="24"/>
          <w:szCs w:val="24"/>
        </w:rPr>
        <w:t>állategészségügyi tevékenység</w:t>
      </w:r>
      <w:r w:rsidR="00F72203">
        <w:rPr>
          <w:rFonts w:asciiTheme="minorHAnsi" w:hAnsiTheme="minorHAnsi"/>
          <w:sz w:val="24"/>
          <w:szCs w:val="24"/>
        </w:rPr>
        <w:t xml:space="preserve"> (rendelő)</w:t>
      </w:r>
      <w:r w:rsidRPr="00CA73D7">
        <w:rPr>
          <w:rFonts w:asciiTheme="minorHAnsi" w:hAnsiTheme="minorHAnsi"/>
          <w:sz w:val="24"/>
          <w:szCs w:val="24"/>
        </w:rPr>
        <w:t xml:space="preserve"> céljára.</w:t>
      </w:r>
    </w:p>
    <w:p w14:paraId="6FDB5846" w14:textId="77777777" w:rsidR="00B85271" w:rsidRPr="00B85271" w:rsidRDefault="00B85271" w:rsidP="00B85271">
      <w:pPr>
        <w:tabs>
          <w:tab w:val="left" w:leader="hyphen" w:pos="9071"/>
        </w:tabs>
        <w:suppressAutoHyphens/>
        <w:jc w:val="both"/>
        <w:rPr>
          <w:rFonts w:asciiTheme="minorHAnsi" w:hAnsiTheme="minorHAnsi"/>
          <w:sz w:val="24"/>
          <w:szCs w:val="24"/>
        </w:rPr>
      </w:pPr>
    </w:p>
    <w:p w14:paraId="4CD65869" w14:textId="77777777" w:rsidR="00B85271" w:rsidRPr="00B85271" w:rsidRDefault="00B85271" w:rsidP="00B85271">
      <w:pPr>
        <w:pStyle w:val="Cmsor1"/>
        <w:spacing w:before="0" w:line="240" w:lineRule="auto"/>
        <w:rPr>
          <w:color w:val="auto"/>
        </w:rPr>
      </w:pPr>
      <w:r w:rsidRPr="00B85271">
        <w:rPr>
          <w:color w:val="auto"/>
        </w:rPr>
        <w:t>A szerződés hatálya</w:t>
      </w:r>
    </w:p>
    <w:p w14:paraId="560A8C09" w14:textId="77777777" w:rsidR="00B85271" w:rsidRPr="00B85271" w:rsidRDefault="00B85271" w:rsidP="00B85271">
      <w:pPr>
        <w:rPr>
          <w:lang w:eastAsia="ar-SA"/>
        </w:rPr>
      </w:pPr>
    </w:p>
    <w:p w14:paraId="0B6172B9" w14:textId="77777777" w:rsidR="00816D87" w:rsidRDefault="00B85271" w:rsidP="00CA73D7">
      <w:pPr>
        <w:pStyle w:val="Listaszerbekezds"/>
        <w:keepLines/>
        <w:widowControl/>
        <w:numPr>
          <w:ilvl w:val="0"/>
          <w:numId w:val="6"/>
        </w:numPr>
        <w:suppressAutoHyphens/>
        <w:overflowPunct/>
        <w:autoSpaceDE/>
        <w:autoSpaceDN/>
        <w:adjustRightInd/>
        <w:ind w:left="425" w:hanging="425"/>
        <w:jc w:val="both"/>
        <w:rPr>
          <w:rFonts w:asciiTheme="minorHAnsi" w:hAnsiTheme="minorHAnsi"/>
          <w:sz w:val="24"/>
          <w:szCs w:val="24"/>
        </w:rPr>
      </w:pPr>
      <w:r w:rsidRPr="00CA73D7">
        <w:rPr>
          <w:rFonts w:asciiTheme="minorHAnsi" w:hAnsiTheme="minorHAnsi"/>
          <w:sz w:val="24"/>
          <w:szCs w:val="24"/>
        </w:rPr>
        <w:t xml:space="preserve">A bérleti jogviszony </w:t>
      </w:r>
      <w:r w:rsidR="002F70BE" w:rsidRPr="00CA73D7">
        <w:rPr>
          <w:rFonts w:asciiTheme="minorHAnsi" w:hAnsiTheme="minorHAnsi"/>
          <w:sz w:val="24"/>
          <w:szCs w:val="24"/>
        </w:rPr>
        <w:t>jelen Bérleti szerződés mindkét fél általi aláírásának</w:t>
      </w:r>
      <w:r w:rsidRPr="00CA73D7">
        <w:rPr>
          <w:rFonts w:asciiTheme="minorHAnsi" w:hAnsiTheme="minorHAnsi"/>
          <w:sz w:val="24"/>
          <w:szCs w:val="24"/>
        </w:rPr>
        <w:t xml:space="preserve"> napján kezdődik, és határozatlan időtartamra szól</w:t>
      </w:r>
      <w:r w:rsidR="0054776C">
        <w:rPr>
          <w:rFonts w:asciiTheme="minorHAnsi" w:hAnsiTheme="minorHAnsi"/>
          <w:sz w:val="24"/>
          <w:szCs w:val="24"/>
        </w:rPr>
        <w:t>.</w:t>
      </w:r>
    </w:p>
    <w:p w14:paraId="4F3F9DB5" w14:textId="77777777" w:rsidR="00B85271" w:rsidRPr="00B85271" w:rsidRDefault="00B85271" w:rsidP="00B85271">
      <w:pPr>
        <w:keepLines/>
        <w:widowControl/>
        <w:suppressAutoHyphens/>
        <w:overflowPunct/>
        <w:autoSpaceDE/>
        <w:autoSpaceDN/>
        <w:adjustRightInd/>
        <w:jc w:val="both"/>
        <w:rPr>
          <w:rFonts w:asciiTheme="minorHAnsi" w:hAnsiTheme="minorHAnsi"/>
          <w:bCs/>
          <w:strike/>
          <w:sz w:val="24"/>
          <w:szCs w:val="24"/>
        </w:rPr>
      </w:pPr>
    </w:p>
    <w:p w14:paraId="569215A0" w14:textId="77777777" w:rsidR="00B85271" w:rsidRPr="00B85271" w:rsidRDefault="00B85271" w:rsidP="00B85271">
      <w:pPr>
        <w:pStyle w:val="Cmsor1"/>
        <w:spacing w:before="0" w:line="240" w:lineRule="auto"/>
        <w:rPr>
          <w:color w:val="auto"/>
        </w:rPr>
      </w:pPr>
      <w:r w:rsidRPr="00B85271">
        <w:rPr>
          <w:color w:val="auto"/>
        </w:rPr>
        <w:t>Bérlőt terhelő fizetési kötelezettségek</w:t>
      </w:r>
    </w:p>
    <w:p w14:paraId="3D54720B" w14:textId="77777777" w:rsidR="00B85271" w:rsidRPr="00B85271" w:rsidRDefault="00B85271" w:rsidP="00B85271">
      <w:pPr>
        <w:rPr>
          <w:lang w:eastAsia="ar-SA"/>
        </w:rPr>
      </w:pPr>
    </w:p>
    <w:p w14:paraId="6BA7DE72" w14:textId="72D62206" w:rsidR="00B85271" w:rsidRDefault="00B85271" w:rsidP="00CA73D7">
      <w:pPr>
        <w:pStyle w:val="Listaszerbekezds"/>
        <w:keepLines/>
        <w:widowControl/>
        <w:numPr>
          <w:ilvl w:val="0"/>
          <w:numId w:val="6"/>
        </w:numPr>
        <w:suppressAutoHyphens/>
        <w:overflowPunct/>
        <w:autoSpaceDE/>
        <w:autoSpaceDN/>
        <w:adjustRightInd/>
        <w:ind w:left="425" w:hanging="425"/>
        <w:jc w:val="both"/>
        <w:rPr>
          <w:rFonts w:asciiTheme="minorHAnsi" w:hAnsiTheme="minorHAnsi"/>
          <w:sz w:val="24"/>
          <w:szCs w:val="24"/>
        </w:rPr>
      </w:pPr>
      <w:r w:rsidRPr="00CA73D7">
        <w:rPr>
          <w:rFonts w:asciiTheme="minorHAnsi" w:hAnsiTheme="minorHAnsi"/>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1BE42ABB" w14:textId="77777777" w:rsidR="00CA73D7" w:rsidRPr="00CA73D7" w:rsidRDefault="00CA73D7" w:rsidP="00CA73D7">
      <w:pPr>
        <w:keepLines/>
        <w:widowControl/>
        <w:suppressAutoHyphens/>
        <w:overflowPunct/>
        <w:autoSpaceDE/>
        <w:autoSpaceDN/>
        <w:adjustRightInd/>
        <w:jc w:val="both"/>
        <w:rPr>
          <w:rFonts w:asciiTheme="minorHAnsi" w:hAnsiTheme="minorHAnsi"/>
          <w:sz w:val="24"/>
          <w:szCs w:val="24"/>
        </w:rPr>
      </w:pPr>
    </w:p>
    <w:p w14:paraId="220D9C13" w14:textId="02B69962" w:rsidR="00B85271" w:rsidRDefault="00B85271" w:rsidP="00B85271">
      <w:pPr>
        <w:pStyle w:val="Cmsor2"/>
        <w:spacing w:before="0" w:line="240" w:lineRule="auto"/>
        <w:rPr>
          <w:color w:val="auto"/>
          <w:lang w:eastAsia="ar-SA"/>
        </w:rPr>
      </w:pPr>
      <w:r w:rsidRPr="00B85271">
        <w:rPr>
          <w:color w:val="auto"/>
        </w:rPr>
        <w:t>Bérleti</w:t>
      </w:r>
      <w:r w:rsidRPr="00B85271">
        <w:rPr>
          <w:color w:val="auto"/>
          <w:lang w:eastAsia="ar-SA"/>
        </w:rPr>
        <w:t xml:space="preserve"> díj</w:t>
      </w:r>
    </w:p>
    <w:p w14:paraId="7F2944AA" w14:textId="77777777" w:rsidR="00B85271" w:rsidRPr="00B85271" w:rsidRDefault="00B85271" w:rsidP="00B85271">
      <w:pPr>
        <w:rPr>
          <w:lang w:eastAsia="ar-SA"/>
        </w:rPr>
      </w:pPr>
    </w:p>
    <w:p w14:paraId="6D3C1DB3" w14:textId="143062B1" w:rsidR="00B85271" w:rsidRPr="00CA73D7"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CA73D7">
        <w:rPr>
          <w:rFonts w:asciiTheme="minorHAnsi" w:hAnsiTheme="minorHAnsi"/>
          <w:sz w:val="24"/>
          <w:szCs w:val="24"/>
        </w:rPr>
        <w:t>Bérlő a helyiség használatáért bérleti díjat köteles fizetni, melynek összege</w:t>
      </w:r>
      <w:r w:rsidR="00386217" w:rsidRPr="00CA73D7">
        <w:rPr>
          <w:rFonts w:asciiTheme="minorHAnsi" w:hAnsiTheme="minorHAnsi"/>
          <w:sz w:val="24"/>
          <w:szCs w:val="24"/>
        </w:rPr>
        <w:t xml:space="preserve"> </w:t>
      </w:r>
      <w:r w:rsidR="00F72203">
        <w:rPr>
          <w:rFonts w:asciiTheme="minorHAnsi" w:hAnsiTheme="minorHAnsi"/>
          <w:sz w:val="24"/>
          <w:szCs w:val="24"/>
        </w:rPr>
        <w:t>377.000</w:t>
      </w:r>
      <w:r w:rsidR="00816D87" w:rsidRPr="00816D87">
        <w:rPr>
          <w:rFonts w:asciiTheme="minorHAnsi" w:hAnsiTheme="minorHAnsi"/>
          <w:sz w:val="24"/>
          <w:szCs w:val="24"/>
        </w:rPr>
        <w:t xml:space="preserve"> </w:t>
      </w:r>
      <w:r w:rsidRPr="00CA73D7">
        <w:rPr>
          <w:rFonts w:asciiTheme="minorHAnsi" w:hAnsiTheme="minorHAnsi"/>
          <w:bCs/>
          <w:sz w:val="24"/>
          <w:szCs w:val="24"/>
        </w:rPr>
        <w:t>Ft + ÁFA/hó,</w:t>
      </w:r>
      <w:r w:rsidRPr="00CA73D7">
        <w:rPr>
          <w:rFonts w:asciiTheme="minorHAnsi" w:hAnsiTheme="minorHAnsi"/>
          <w:sz w:val="24"/>
          <w:szCs w:val="24"/>
        </w:rPr>
        <w:t xml:space="preserve"> azaz </w:t>
      </w:r>
      <w:r w:rsidR="00F72203">
        <w:rPr>
          <w:rFonts w:asciiTheme="minorHAnsi" w:hAnsiTheme="minorHAnsi"/>
          <w:sz w:val="24"/>
          <w:szCs w:val="24"/>
        </w:rPr>
        <w:t xml:space="preserve">háromszázhetvenhétezer </w:t>
      </w:r>
      <w:r w:rsidRPr="00CA73D7">
        <w:rPr>
          <w:rFonts w:asciiTheme="minorHAnsi" w:hAnsiTheme="minorHAnsi"/>
          <w:sz w:val="24"/>
          <w:szCs w:val="24"/>
        </w:rPr>
        <w:t>forint +ÁFA/hó (</w:t>
      </w:r>
      <w:r w:rsidR="00F72203">
        <w:rPr>
          <w:rFonts w:asciiTheme="minorHAnsi" w:hAnsiTheme="minorHAnsi"/>
          <w:sz w:val="24"/>
          <w:szCs w:val="24"/>
        </w:rPr>
        <w:t>4.524.000</w:t>
      </w:r>
      <w:r w:rsidRPr="00CA73D7">
        <w:rPr>
          <w:rFonts w:asciiTheme="minorHAnsi" w:hAnsiTheme="minorHAnsi"/>
          <w:sz w:val="24"/>
          <w:szCs w:val="24"/>
        </w:rPr>
        <w:t>, - Ft + ÁFA</w:t>
      </w:r>
      <w:r w:rsidR="002332EC" w:rsidRPr="00CA73D7">
        <w:rPr>
          <w:rFonts w:asciiTheme="minorHAnsi" w:hAnsiTheme="minorHAnsi"/>
          <w:sz w:val="24"/>
          <w:szCs w:val="24"/>
        </w:rPr>
        <w:t>/év</w:t>
      </w:r>
      <w:r w:rsidRPr="00CA73D7">
        <w:rPr>
          <w:rFonts w:asciiTheme="minorHAnsi" w:hAnsiTheme="minorHAnsi"/>
          <w:sz w:val="24"/>
          <w:szCs w:val="24"/>
        </w:rPr>
        <w:t xml:space="preserve">, azaz </w:t>
      </w:r>
      <w:r w:rsidR="00F72203">
        <w:rPr>
          <w:rFonts w:asciiTheme="minorHAnsi" w:hAnsiTheme="minorHAnsi"/>
          <w:sz w:val="24"/>
          <w:szCs w:val="24"/>
        </w:rPr>
        <w:t>négymillió - ötszázhuszonnégyezer</w:t>
      </w:r>
      <w:r w:rsidRPr="00CA73D7">
        <w:rPr>
          <w:rFonts w:asciiTheme="minorHAnsi" w:hAnsiTheme="minorHAnsi"/>
          <w:sz w:val="24"/>
          <w:szCs w:val="24"/>
        </w:rPr>
        <w:t xml:space="preserve"> forint +ÁFA/év</w:t>
      </w:r>
      <w:r w:rsidR="00A67017" w:rsidRPr="00CA73D7">
        <w:rPr>
          <w:rFonts w:asciiTheme="minorHAnsi" w:hAnsiTheme="minorHAnsi"/>
          <w:sz w:val="24"/>
          <w:szCs w:val="24"/>
        </w:rPr>
        <w:t>).</w:t>
      </w:r>
    </w:p>
    <w:p w14:paraId="364C4441"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kern w:val="0"/>
          <w:sz w:val="24"/>
          <w:szCs w:val="24"/>
          <w:lang w:eastAsia="ar-SA"/>
        </w:rPr>
      </w:pPr>
    </w:p>
    <w:p w14:paraId="26E33E91" w14:textId="19D01AD6" w:rsidR="00B85271" w:rsidRPr="00B85271" w:rsidRDefault="00B85271" w:rsidP="00216070">
      <w:pPr>
        <w:keepLines/>
        <w:widowControl/>
        <w:suppressAutoHyphens/>
        <w:overflowPunct/>
        <w:autoSpaceDE/>
        <w:autoSpaceDN/>
        <w:adjustRightInd/>
        <w:ind w:left="426"/>
        <w:jc w:val="both"/>
        <w:rPr>
          <w:rFonts w:asciiTheme="minorHAnsi" w:hAnsiTheme="minorHAnsi"/>
          <w:kern w:val="0"/>
          <w:sz w:val="24"/>
          <w:szCs w:val="24"/>
          <w:lang w:eastAsia="ar-SA"/>
        </w:rPr>
      </w:pPr>
      <w:r w:rsidRPr="00B85271">
        <w:rPr>
          <w:rFonts w:asciiTheme="minorHAnsi" w:hAnsiTheme="minorHAnsi"/>
          <w:kern w:val="0"/>
          <w:sz w:val="24"/>
          <w:szCs w:val="24"/>
          <w:lang w:eastAsia="ar-SA"/>
        </w:rPr>
        <w:t xml:space="preserve">A bérleti díj fizetés kezdő időpontja: a </w:t>
      </w:r>
      <w:r w:rsidR="00816D87">
        <w:rPr>
          <w:rFonts w:asciiTheme="minorHAnsi" w:hAnsiTheme="minorHAnsi"/>
          <w:kern w:val="0"/>
          <w:sz w:val="24"/>
          <w:szCs w:val="24"/>
          <w:lang w:eastAsia="ar-SA"/>
        </w:rPr>
        <w:t xml:space="preserve">szerződés </w:t>
      </w:r>
      <w:r w:rsidR="00FC04DE" w:rsidRPr="00CA73D7">
        <w:rPr>
          <w:rFonts w:asciiTheme="minorHAnsi" w:hAnsiTheme="minorHAnsi"/>
          <w:sz w:val="24"/>
          <w:szCs w:val="24"/>
        </w:rPr>
        <w:t>mindkét fél általi aláírásának</w:t>
      </w:r>
      <w:r w:rsidR="00816D87">
        <w:rPr>
          <w:rFonts w:asciiTheme="minorHAnsi" w:hAnsiTheme="minorHAnsi"/>
          <w:kern w:val="0"/>
          <w:sz w:val="24"/>
          <w:szCs w:val="24"/>
          <w:lang w:eastAsia="ar-SA"/>
        </w:rPr>
        <w:t xml:space="preserve"> napja</w:t>
      </w:r>
      <w:r w:rsidRPr="00B85271">
        <w:rPr>
          <w:rFonts w:asciiTheme="minorHAnsi" w:hAnsiTheme="minorHAnsi"/>
          <w:kern w:val="0"/>
          <w:sz w:val="24"/>
          <w:szCs w:val="24"/>
          <w:lang w:eastAsia="ar-SA"/>
        </w:rPr>
        <w:t>.</w:t>
      </w:r>
    </w:p>
    <w:p w14:paraId="76E4090E"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kern w:val="0"/>
          <w:sz w:val="24"/>
          <w:szCs w:val="24"/>
          <w:lang w:eastAsia="ar-SA"/>
        </w:rPr>
      </w:pPr>
    </w:p>
    <w:p w14:paraId="253C49C3" w14:textId="1AE8D0F0" w:rsidR="00B85271" w:rsidRPr="00CA73D7"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CA73D7">
        <w:rPr>
          <w:rFonts w:asciiTheme="minorHAnsi" w:hAnsiTheme="minorHAnsi"/>
          <w:sz w:val="24"/>
          <w:szCs w:val="24"/>
        </w:rPr>
        <w:lastRenderedPageBreak/>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106EE2C3" w14:textId="77777777" w:rsidR="003D5520" w:rsidRPr="00B85271" w:rsidRDefault="003D5520" w:rsidP="00B85271">
      <w:pPr>
        <w:keepLines/>
        <w:widowControl/>
        <w:suppressAutoHyphens/>
        <w:overflowPunct/>
        <w:autoSpaceDE/>
        <w:autoSpaceDN/>
        <w:adjustRightInd/>
        <w:jc w:val="both"/>
        <w:rPr>
          <w:rFonts w:asciiTheme="minorHAnsi" w:hAnsiTheme="minorHAnsi"/>
          <w:b/>
          <w:kern w:val="0"/>
          <w:sz w:val="24"/>
          <w:szCs w:val="24"/>
          <w:lang w:eastAsia="ar-SA"/>
        </w:rPr>
      </w:pPr>
    </w:p>
    <w:p w14:paraId="14E67211" w14:textId="5089F03E" w:rsidR="00B85271" w:rsidRPr="00216070" w:rsidRDefault="00B85271" w:rsidP="00216070">
      <w:pPr>
        <w:pStyle w:val="Listaszerbekezds"/>
        <w:keepLines/>
        <w:widowControl/>
        <w:numPr>
          <w:ilvl w:val="0"/>
          <w:numId w:val="6"/>
        </w:numPr>
        <w:suppressAutoHyphens/>
        <w:overflowPunct/>
        <w:autoSpaceDE/>
        <w:autoSpaceDN/>
        <w:adjustRightInd/>
        <w:spacing w:after="120"/>
        <w:ind w:left="426" w:hanging="426"/>
        <w:jc w:val="both"/>
        <w:rPr>
          <w:rFonts w:asciiTheme="minorHAnsi" w:hAnsiTheme="minorHAnsi"/>
          <w:sz w:val="24"/>
          <w:szCs w:val="24"/>
        </w:rPr>
      </w:pPr>
      <w:r w:rsidRPr="00216070">
        <w:rPr>
          <w:rFonts w:asciiTheme="minorHAnsi" w:hAnsiTheme="minorHAnsi"/>
          <w:sz w:val="24"/>
          <w:szCs w:val="24"/>
        </w:rPr>
        <w:t>Bérbeadó a bérleti díjat a tárgyév február utolsó napján érvényes, a Központi Statisztikai Hivatal által az előző évre közzétett fogyasztói árindex mértékével minden év március 1-től megnövelheti.</w:t>
      </w:r>
    </w:p>
    <w:p w14:paraId="67B2C0CD"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trike/>
          <w:sz w:val="24"/>
          <w:szCs w:val="24"/>
        </w:rPr>
      </w:pPr>
    </w:p>
    <w:p w14:paraId="4F9B7561" w14:textId="77777777" w:rsidR="00B85271" w:rsidRPr="00B85271" w:rsidRDefault="00B85271" w:rsidP="00216070">
      <w:pPr>
        <w:pStyle w:val="Cmsor2"/>
        <w:spacing w:before="0" w:line="240" w:lineRule="auto"/>
        <w:ind w:left="426" w:hanging="426"/>
        <w:rPr>
          <w:color w:val="auto"/>
        </w:rPr>
      </w:pPr>
      <w:r w:rsidRPr="00B85271">
        <w:rPr>
          <w:color w:val="auto"/>
        </w:rPr>
        <w:t>Közüzemi és egyéb szolgáltatások díjának megfizetése</w:t>
      </w:r>
    </w:p>
    <w:p w14:paraId="19F2DC36" w14:textId="77777777" w:rsidR="00B85271" w:rsidRPr="00B85271" w:rsidRDefault="00B85271" w:rsidP="00216070">
      <w:pPr>
        <w:ind w:left="426" w:hanging="426"/>
      </w:pPr>
    </w:p>
    <w:p w14:paraId="14F6D285" w14:textId="1CC09CCE" w:rsidR="00B85271" w:rsidRPr="00B85271" w:rsidRDefault="00B85271" w:rsidP="00216070">
      <w:pPr>
        <w:pStyle w:val="Listaszerbekezds1"/>
        <w:numPr>
          <w:ilvl w:val="0"/>
          <w:numId w:val="6"/>
        </w:numPr>
        <w:ind w:left="426" w:hanging="426"/>
        <w:rPr>
          <w:rFonts w:asciiTheme="minorHAnsi" w:hAnsiTheme="minorHAnsi"/>
        </w:rPr>
      </w:pPr>
      <w:r w:rsidRPr="00B85271">
        <w:rPr>
          <w:rFonts w:asciiTheme="minorHAnsi" w:hAnsiTheme="minorHAnsi"/>
        </w:rPr>
        <w:t>A bérleti díjon felül Bérlő köteles a közüzemi szolgáltatások igénybevételéért az alábbi szolgáltatókkal szerződést kötni és a szolgáltatók felé teljesíteni:</w:t>
      </w:r>
    </w:p>
    <w:p w14:paraId="5BF6F60E" w14:textId="77777777" w:rsidR="00B85271" w:rsidRPr="00B85271" w:rsidRDefault="00B85271" w:rsidP="00216070">
      <w:pPr>
        <w:pStyle w:val="Listaszerbekezds1"/>
        <w:ind w:left="426" w:hanging="426"/>
        <w:rPr>
          <w:rFonts w:asciiTheme="minorHAnsi" w:hAnsiTheme="minorHAnsi"/>
        </w:rPr>
      </w:pPr>
    </w:p>
    <w:p w14:paraId="2C4A6AB4" w14:textId="77777777" w:rsidR="00B85271" w:rsidRPr="00B85271" w:rsidRDefault="00B85271" w:rsidP="00216070">
      <w:pPr>
        <w:pStyle w:val="Listaszerbekezds1"/>
        <w:ind w:left="426"/>
        <w:rPr>
          <w:rFonts w:asciiTheme="minorHAnsi" w:hAnsiTheme="minorHAnsi"/>
        </w:rPr>
      </w:pPr>
      <w:r w:rsidRPr="00B85271">
        <w:rPr>
          <w:rFonts w:asciiTheme="minorHAnsi" w:hAnsiTheme="minorHAnsi"/>
        </w:rPr>
        <w:t xml:space="preserve">- elektromos fogyasztás díja: </w:t>
      </w:r>
      <w:r w:rsidRPr="00B85271">
        <w:rPr>
          <w:rFonts w:asciiTheme="minorHAnsi" w:hAnsiTheme="minorHAnsi"/>
        </w:rPr>
        <w:tab/>
      </w:r>
      <w:r w:rsidRPr="00B85271">
        <w:rPr>
          <w:rFonts w:asciiTheme="minorHAnsi" w:hAnsiTheme="minorHAnsi"/>
        </w:rPr>
        <w:tab/>
      </w:r>
      <w:r w:rsidRPr="00B85271">
        <w:rPr>
          <w:rFonts w:asciiTheme="minorHAnsi" w:hAnsiTheme="minorHAnsi"/>
        </w:rPr>
        <w:tab/>
        <w:t>mérőóra állása alapján az ELMŰ NyRt. felé</w:t>
      </w:r>
    </w:p>
    <w:p w14:paraId="3DEC3948" w14:textId="40B46FD8" w:rsidR="00B85271" w:rsidRDefault="00B85271" w:rsidP="00FC04DE">
      <w:pPr>
        <w:pStyle w:val="Listaszerbekezds1"/>
        <w:ind w:left="4950" w:hanging="4524"/>
        <w:jc w:val="left"/>
        <w:rPr>
          <w:rFonts w:asciiTheme="minorHAnsi" w:hAnsiTheme="minorHAnsi"/>
        </w:rPr>
      </w:pPr>
      <w:r w:rsidRPr="00B85271">
        <w:rPr>
          <w:rFonts w:asciiTheme="minorHAnsi" w:hAnsiTheme="minorHAnsi"/>
        </w:rPr>
        <w:t>- víz - csatorna díja</w:t>
      </w:r>
      <w:r w:rsidR="00FC04DE">
        <w:rPr>
          <w:rFonts w:asciiTheme="minorHAnsi" w:hAnsiTheme="minorHAnsi"/>
        </w:rPr>
        <w:t>:</w:t>
      </w:r>
      <w:r w:rsidRPr="00B85271">
        <w:rPr>
          <w:rFonts w:asciiTheme="minorHAnsi" w:hAnsiTheme="minorHAnsi"/>
        </w:rPr>
        <w:tab/>
      </w:r>
      <w:r w:rsidRPr="00B85271">
        <w:rPr>
          <w:rFonts w:asciiTheme="minorHAnsi" w:hAnsiTheme="minorHAnsi"/>
        </w:rPr>
        <w:tab/>
      </w:r>
      <w:r w:rsidR="00FC04DE">
        <w:rPr>
          <w:rFonts w:asciiTheme="minorHAnsi" w:hAnsiTheme="minorHAnsi"/>
        </w:rPr>
        <w:t>mérőóra állása alapján a Díjbeszedő Holding Zrt. felé</w:t>
      </w:r>
      <w:r w:rsidRPr="00B85271">
        <w:rPr>
          <w:rFonts w:asciiTheme="minorHAnsi" w:hAnsiTheme="minorHAnsi"/>
        </w:rPr>
        <w:t xml:space="preserve"> </w:t>
      </w:r>
    </w:p>
    <w:p w14:paraId="00BCBDFC" w14:textId="65337E58" w:rsidR="00B85271" w:rsidRDefault="00B85271" w:rsidP="00216070">
      <w:pPr>
        <w:pStyle w:val="Listaszerbekezds1"/>
        <w:ind w:left="426"/>
        <w:rPr>
          <w:rFonts w:asciiTheme="minorHAnsi" w:hAnsiTheme="minorHAnsi"/>
        </w:rPr>
      </w:pPr>
      <w:r w:rsidRPr="00B85271">
        <w:rPr>
          <w:rFonts w:asciiTheme="minorHAnsi" w:hAnsiTheme="minorHAnsi"/>
        </w:rPr>
        <w:t xml:space="preserve">- társasházi közös költség: </w:t>
      </w:r>
      <w:r w:rsidRPr="00B85271">
        <w:rPr>
          <w:rFonts w:asciiTheme="minorHAnsi" w:hAnsiTheme="minorHAnsi"/>
        </w:rPr>
        <w:tab/>
      </w:r>
      <w:r w:rsidRPr="00B85271">
        <w:rPr>
          <w:rFonts w:asciiTheme="minorHAnsi" w:hAnsiTheme="minorHAnsi"/>
        </w:rPr>
        <w:tab/>
      </w:r>
      <w:r w:rsidRPr="00B85271">
        <w:rPr>
          <w:rFonts w:asciiTheme="minorHAnsi" w:hAnsiTheme="minorHAnsi"/>
        </w:rPr>
        <w:tab/>
        <w:t>Zuglói Zrt. felé</w:t>
      </w:r>
    </w:p>
    <w:p w14:paraId="0382DDC0" w14:textId="299855D3" w:rsidR="00FC04DE" w:rsidRPr="00B85271" w:rsidRDefault="00FC04DE" w:rsidP="00FC04DE">
      <w:pPr>
        <w:pStyle w:val="Listaszerbekezds1"/>
        <w:tabs>
          <w:tab w:val="left" w:pos="6276"/>
        </w:tabs>
        <w:ind w:left="426"/>
        <w:rPr>
          <w:rFonts w:asciiTheme="minorHAnsi" w:hAnsiTheme="minorHAnsi"/>
        </w:rPr>
      </w:pPr>
      <w:r>
        <w:rPr>
          <w:rFonts w:asciiTheme="minorHAnsi" w:hAnsiTheme="minorHAnsi"/>
        </w:rPr>
        <w:t>- távfűtés díja:</w:t>
      </w:r>
      <w:r w:rsidR="00F25F48">
        <w:rPr>
          <w:rFonts w:asciiTheme="minorHAnsi" w:hAnsiTheme="minorHAnsi"/>
        </w:rPr>
        <w:t xml:space="preserve">                                                          FŐTÁV felé</w:t>
      </w:r>
    </w:p>
    <w:p w14:paraId="63D1221E" w14:textId="77777777" w:rsidR="00B85271" w:rsidRPr="00B85271" w:rsidRDefault="00B85271" w:rsidP="00216070">
      <w:pPr>
        <w:pStyle w:val="Listaszerbekezds1"/>
        <w:ind w:left="426"/>
        <w:rPr>
          <w:rFonts w:asciiTheme="minorHAnsi" w:hAnsiTheme="minorHAnsi"/>
        </w:rPr>
      </w:pPr>
      <w:r w:rsidRPr="00B85271">
        <w:rPr>
          <w:rFonts w:asciiTheme="minorHAnsi" w:hAnsiTheme="minorHAnsi"/>
        </w:rPr>
        <w:t>- szemétszállítási közszolgáltatás:</w:t>
      </w:r>
      <w:r w:rsidRPr="00B85271">
        <w:rPr>
          <w:rFonts w:asciiTheme="minorHAnsi" w:hAnsiTheme="minorHAnsi"/>
        </w:rPr>
        <w:tab/>
      </w:r>
      <w:r w:rsidRPr="00B85271">
        <w:rPr>
          <w:rFonts w:asciiTheme="minorHAnsi" w:hAnsiTheme="minorHAnsi"/>
        </w:rPr>
        <w:tab/>
        <w:t>Fővárosi Közterület-fenntartó Zrt. felé</w:t>
      </w:r>
    </w:p>
    <w:p w14:paraId="6916D43B" w14:textId="77777777" w:rsidR="00B85271" w:rsidRPr="00B85271" w:rsidRDefault="00B85271" w:rsidP="00216070">
      <w:pPr>
        <w:pStyle w:val="Listaszerbekezds1"/>
        <w:ind w:left="426" w:hanging="426"/>
        <w:rPr>
          <w:rFonts w:asciiTheme="minorHAnsi" w:hAnsiTheme="minorHAnsi"/>
        </w:rPr>
      </w:pPr>
    </w:p>
    <w:p w14:paraId="2BD8BFFD" w14:textId="736B2828" w:rsidR="00B85271" w:rsidRPr="00B85271" w:rsidRDefault="00B85271" w:rsidP="00216070">
      <w:pPr>
        <w:pStyle w:val="Listaszerbekezds1"/>
        <w:numPr>
          <w:ilvl w:val="0"/>
          <w:numId w:val="6"/>
        </w:numPr>
        <w:ind w:left="426" w:hanging="426"/>
        <w:rPr>
          <w:rFonts w:asciiTheme="minorHAnsi" w:hAnsiTheme="minorHAnsi"/>
        </w:rPr>
      </w:pPr>
      <w:r w:rsidRPr="00B85271">
        <w:rPr>
          <w:rFonts w:asciiTheme="minorHAnsi" w:hAnsiTheme="minorHAnsi"/>
        </w:rPr>
        <w:t>Bérlő köteles a bérleti szerződés megkötése után a bérleményhez tartozó közüzemi mérőórákat a saját nevére átíratni.</w:t>
      </w:r>
    </w:p>
    <w:p w14:paraId="354A1D9C" w14:textId="77777777" w:rsidR="00B85271" w:rsidRPr="00B85271" w:rsidRDefault="00B85271" w:rsidP="00216070">
      <w:pPr>
        <w:pStyle w:val="Szvegtrzs"/>
        <w:ind w:left="426" w:hanging="426"/>
        <w:rPr>
          <w:rFonts w:asciiTheme="minorHAnsi" w:hAnsiTheme="minorHAnsi"/>
        </w:rPr>
      </w:pPr>
    </w:p>
    <w:p w14:paraId="43940A70" w14:textId="7BA1EAFC" w:rsidR="003105F3" w:rsidRDefault="00B85271" w:rsidP="003105F3">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 xml:space="preserve">Bérlő köteles a helyiség birtokbaadását követő </w:t>
      </w:r>
      <w:r w:rsidR="00F6229A" w:rsidRPr="00216070">
        <w:rPr>
          <w:rFonts w:asciiTheme="minorHAnsi" w:hAnsiTheme="minorHAnsi"/>
          <w:sz w:val="24"/>
          <w:szCs w:val="24"/>
        </w:rPr>
        <w:t>15</w:t>
      </w:r>
      <w:r w:rsidRPr="00216070">
        <w:rPr>
          <w:rFonts w:asciiTheme="minorHAnsi" w:hAnsiTheme="minorHAnsi"/>
          <w:sz w:val="24"/>
          <w:szCs w:val="24"/>
        </w:rPr>
        <w:t xml:space="preserve">, azaz </w:t>
      </w:r>
      <w:r w:rsidR="00F6229A" w:rsidRPr="00216070">
        <w:rPr>
          <w:rFonts w:asciiTheme="minorHAnsi" w:hAnsiTheme="minorHAnsi"/>
          <w:sz w:val="24"/>
          <w:szCs w:val="24"/>
        </w:rPr>
        <w:t>tizenöt</w:t>
      </w:r>
      <w:r w:rsidRPr="00216070">
        <w:rPr>
          <w:rFonts w:asciiTheme="minorHAnsi" w:hAnsiTheme="minorHAnsi"/>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w:t>
      </w:r>
    </w:p>
    <w:p w14:paraId="38385F72" w14:textId="77777777" w:rsidR="003105F3" w:rsidRPr="003105F3" w:rsidRDefault="003105F3" w:rsidP="003105F3">
      <w:pPr>
        <w:pStyle w:val="Listaszerbekezds"/>
        <w:rPr>
          <w:rFonts w:asciiTheme="minorHAnsi" w:hAnsiTheme="minorHAnsi"/>
          <w:sz w:val="24"/>
          <w:szCs w:val="24"/>
        </w:rPr>
      </w:pPr>
    </w:p>
    <w:p w14:paraId="2CC7C4B0" w14:textId="760FCA27" w:rsidR="00B85271" w:rsidRPr="00216070" w:rsidRDefault="00B85271" w:rsidP="00216070">
      <w:pPr>
        <w:pStyle w:val="Listaszerbekezds"/>
        <w:keepLines/>
        <w:widowControl/>
        <w:numPr>
          <w:ilvl w:val="0"/>
          <w:numId w:val="6"/>
        </w:numPr>
        <w:suppressAutoHyphens/>
        <w:overflowPunct/>
        <w:autoSpaceDE/>
        <w:autoSpaceDN/>
        <w:adjustRightInd/>
        <w:spacing w:after="120"/>
        <w:ind w:left="426" w:hanging="426"/>
        <w:jc w:val="both"/>
        <w:rPr>
          <w:rFonts w:asciiTheme="minorHAnsi" w:hAnsiTheme="minorHAnsi"/>
          <w:sz w:val="24"/>
          <w:szCs w:val="24"/>
        </w:rPr>
      </w:pPr>
      <w:r w:rsidRPr="00216070">
        <w:rPr>
          <w:rFonts w:asciiTheme="minorHAnsi" w:hAnsiTheme="minorHAnsi"/>
          <w:sz w:val="24"/>
          <w:szCs w:val="24"/>
        </w:rPr>
        <w:t xml:space="preserve">Amennyiben 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A859A2" w:rsidRPr="00216070">
        <w:rPr>
          <w:rFonts w:asciiTheme="minorHAnsi" w:hAnsiTheme="minorHAnsi"/>
          <w:sz w:val="24"/>
          <w:szCs w:val="24"/>
        </w:rPr>
        <w:t>jegybanki alapkamatnak megfelelő mértékű</w:t>
      </w:r>
      <w:r w:rsidRPr="00216070">
        <w:rPr>
          <w:rFonts w:asciiTheme="minorHAnsi" w:hAnsiTheme="minorHAnsi"/>
          <w:sz w:val="24"/>
          <w:szCs w:val="24"/>
        </w:rPr>
        <w:t xml:space="preserve"> késedelmi kamatot köteles a Bérbeadó részére megfizetni.</w:t>
      </w:r>
    </w:p>
    <w:p w14:paraId="06D16E4E" w14:textId="77777777" w:rsidR="00A859A2" w:rsidRPr="00B85271" w:rsidRDefault="00A859A2" w:rsidP="00B85271">
      <w:pPr>
        <w:keepLines/>
        <w:widowControl/>
        <w:suppressAutoHyphens/>
        <w:overflowPunct/>
        <w:autoSpaceDE/>
        <w:autoSpaceDN/>
        <w:adjustRightInd/>
        <w:jc w:val="both"/>
        <w:rPr>
          <w:rFonts w:asciiTheme="minorHAnsi" w:hAnsiTheme="minorHAnsi"/>
          <w:sz w:val="24"/>
          <w:szCs w:val="24"/>
        </w:rPr>
      </w:pPr>
    </w:p>
    <w:p w14:paraId="2B815C10" w14:textId="77777777" w:rsidR="00B85271" w:rsidRPr="00B85271" w:rsidRDefault="00B85271" w:rsidP="00B85271">
      <w:pPr>
        <w:pStyle w:val="Cmsor2"/>
        <w:spacing w:before="0" w:line="240" w:lineRule="auto"/>
        <w:rPr>
          <w:color w:val="auto"/>
        </w:rPr>
      </w:pPr>
      <w:r w:rsidRPr="00B85271">
        <w:rPr>
          <w:color w:val="auto"/>
        </w:rPr>
        <w:t>A szerződést biztosító mellékkötelezettség</w:t>
      </w:r>
    </w:p>
    <w:p w14:paraId="1CB58E5B" w14:textId="77777777" w:rsidR="00B85271" w:rsidRPr="00B85271" w:rsidRDefault="00B85271" w:rsidP="00B85271">
      <w:pPr>
        <w:keepLines/>
        <w:widowControl/>
        <w:suppressAutoHyphens/>
        <w:overflowPunct/>
        <w:autoSpaceDE/>
        <w:autoSpaceDN/>
        <w:adjustRightInd/>
        <w:jc w:val="center"/>
        <w:rPr>
          <w:rFonts w:asciiTheme="minorHAnsi" w:hAnsiTheme="minorHAnsi"/>
          <w:sz w:val="24"/>
          <w:szCs w:val="24"/>
          <w:u w:val="single"/>
        </w:rPr>
      </w:pPr>
    </w:p>
    <w:p w14:paraId="7C2309E7" w14:textId="3BD892C5"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bCs/>
          <w:sz w:val="24"/>
          <w:szCs w:val="24"/>
        </w:rPr>
      </w:pPr>
      <w:r w:rsidRPr="00216070">
        <w:rPr>
          <w:rFonts w:asciiTheme="minorHAnsi" w:hAnsiTheme="minorHAnsi"/>
          <w:bCs/>
          <w:sz w:val="24"/>
          <w:szCs w:val="24"/>
        </w:rPr>
        <w:t xml:space="preserve">Bérlő jelen szerződés megkötésével egyidejűleg a havi </w:t>
      </w:r>
      <w:r w:rsidR="00703E90" w:rsidRPr="00216070">
        <w:rPr>
          <w:rFonts w:asciiTheme="minorHAnsi" w:hAnsiTheme="minorHAnsi"/>
          <w:bCs/>
          <w:sz w:val="24"/>
          <w:szCs w:val="24"/>
        </w:rPr>
        <w:t>bru</w:t>
      </w:r>
      <w:r w:rsidRPr="00216070">
        <w:rPr>
          <w:rFonts w:asciiTheme="minorHAnsi" w:hAnsiTheme="minorHAnsi"/>
          <w:bCs/>
          <w:sz w:val="24"/>
          <w:szCs w:val="24"/>
        </w:rPr>
        <w:t xml:space="preserve">ttó bérleti díj </w:t>
      </w:r>
      <w:r w:rsidR="00703E90" w:rsidRPr="00216070">
        <w:rPr>
          <w:rFonts w:asciiTheme="minorHAnsi" w:hAnsiTheme="minorHAnsi"/>
          <w:bCs/>
          <w:sz w:val="24"/>
          <w:szCs w:val="24"/>
        </w:rPr>
        <w:t>háromszorosának</w:t>
      </w:r>
      <w:r w:rsidRPr="00216070">
        <w:rPr>
          <w:rFonts w:asciiTheme="minorHAnsi" w:hAnsiTheme="minorHAnsi"/>
          <w:bCs/>
          <w:sz w:val="24"/>
          <w:szCs w:val="24"/>
        </w:rPr>
        <w:t xml:space="preserve"> megfelelő összegű, azaz </w:t>
      </w:r>
      <w:r w:rsidR="00F72203">
        <w:rPr>
          <w:rFonts w:asciiTheme="minorHAnsi" w:hAnsiTheme="minorHAnsi"/>
          <w:bCs/>
          <w:sz w:val="24"/>
          <w:szCs w:val="24"/>
        </w:rPr>
        <w:t>1.436.370</w:t>
      </w:r>
      <w:r w:rsidRPr="00216070">
        <w:rPr>
          <w:rFonts w:asciiTheme="minorHAnsi" w:hAnsiTheme="minorHAnsi"/>
          <w:bCs/>
          <w:sz w:val="24"/>
          <w:szCs w:val="24"/>
        </w:rPr>
        <w:t xml:space="preserve">, - forint, azaz </w:t>
      </w:r>
      <w:r w:rsidR="00F72203">
        <w:rPr>
          <w:rFonts w:asciiTheme="minorHAnsi" w:hAnsiTheme="minorHAnsi"/>
          <w:bCs/>
          <w:sz w:val="24"/>
          <w:szCs w:val="24"/>
        </w:rPr>
        <w:t>egymillió – négyszázharminchatezer - háromszázhetven</w:t>
      </w:r>
      <w:r w:rsidR="001201E7">
        <w:rPr>
          <w:rFonts w:asciiTheme="minorHAnsi" w:hAnsiTheme="minorHAnsi"/>
          <w:bCs/>
          <w:sz w:val="24"/>
          <w:szCs w:val="24"/>
        </w:rPr>
        <w:t xml:space="preserve"> </w:t>
      </w:r>
      <w:r w:rsidRPr="00216070">
        <w:rPr>
          <w:rFonts w:asciiTheme="minorHAnsi" w:hAnsiTheme="minorHAnsi"/>
          <w:bCs/>
          <w:sz w:val="24"/>
          <w:szCs w:val="24"/>
        </w:rPr>
        <w:t>forint összegű óvadékot nyújt Bérbeadó részére.</w:t>
      </w:r>
    </w:p>
    <w:p w14:paraId="3FF6A0D7" w14:textId="77777777" w:rsidR="00703E90" w:rsidRPr="00B85271" w:rsidRDefault="00703E90" w:rsidP="00216070">
      <w:pPr>
        <w:keepLines/>
        <w:widowControl/>
        <w:suppressAutoHyphens/>
        <w:overflowPunct/>
        <w:autoSpaceDE/>
        <w:autoSpaceDN/>
        <w:adjustRightInd/>
        <w:ind w:left="426" w:hanging="426"/>
        <w:jc w:val="both"/>
        <w:rPr>
          <w:rFonts w:asciiTheme="minorHAnsi" w:hAnsiTheme="minorHAnsi"/>
          <w:bCs/>
          <w:sz w:val="24"/>
          <w:szCs w:val="24"/>
        </w:rPr>
      </w:pPr>
    </w:p>
    <w:p w14:paraId="673FE2BE" w14:textId="4865B96A"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79727180" w14:textId="7AD4B4A4"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lastRenderedPageBreak/>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Default="0075380C" w:rsidP="00216070">
      <w:pPr>
        <w:keepLines/>
        <w:widowControl/>
        <w:suppressAutoHyphens/>
        <w:overflowPunct/>
        <w:autoSpaceDE/>
        <w:autoSpaceDN/>
        <w:adjustRightInd/>
        <w:ind w:left="426" w:hanging="426"/>
        <w:jc w:val="both"/>
        <w:rPr>
          <w:rFonts w:asciiTheme="minorHAnsi" w:hAnsiTheme="minorHAnsi"/>
          <w:sz w:val="24"/>
          <w:szCs w:val="24"/>
        </w:rPr>
      </w:pPr>
    </w:p>
    <w:p w14:paraId="60B29FA4" w14:textId="6F5EFDD3"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3FA33CC8"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745F9534" w14:textId="58BAC705" w:rsidR="00B85271" w:rsidRPr="00B85271" w:rsidRDefault="00B85271" w:rsidP="00216070">
      <w:pPr>
        <w:pStyle w:val="Default"/>
        <w:numPr>
          <w:ilvl w:val="0"/>
          <w:numId w:val="6"/>
        </w:numPr>
        <w:spacing w:after="120"/>
        <w:ind w:left="426" w:hanging="426"/>
        <w:jc w:val="both"/>
        <w:rPr>
          <w:rFonts w:asciiTheme="minorHAnsi" w:hAnsiTheme="minorHAnsi"/>
          <w:color w:val="auto"/>
        </w:rPr>
      </w:pPr>
      <w:r w:rsidRPr="00B85271">
        <w:rPr>
          <w:rFonts w:asciiTheme="minorHAnsi" w:hAnsiTheme="minorHAnsi"/>
          <w:color w:val="auto"/>
        </w:rPr>
        <w:t xml:space="preserve">Az óvadékot a Bérbeadó letéti számlán kezeli, mely után kamatot nem fizet. </w:t>
      </w:r>
    </w:p>
    <w:p w14:paraId="11EBCFD9"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1E91774C" w14:textId="77777777" w:rsidR="00B85271" w:rsidRPr="00B85271" w:rsidRDefault="00B85271" w:rsidP="00B85271">
      <w:pPr>
        <w:pStyle w:val="Cmsor1"/>
        <w:spacing w:before="0" w:line="240" w:lineRule="auto"/>
        <w:rPr>
          <w:color w:val="auto"/>
        </w:rPr>
      </w:pPr>
      <w:r w:rsidRPr="00B85271">
        <w:rPr>
          <w:color w:val="auto"/>
        </w:rPr>
        <w:t>Bérlőt terhelő kötelezettségek</w:t>
      </w:r>
    </w:p>
    <w:p w14:paraId="4D9A72AE" w14:textId="77777777" w:rsidR="00B85271" w:rsidRPr="00B85271" w:rsidRDefault="00B85271" w:rsidP="00B85271">
      <w:pPr>
        <w:pStyle w:val="Default"/>
        <w:jc w:val="both"/>
        <w:rPr>
          <w:rFonts w:asciiTheme="minorHAnsi" w:hAnsiTheme="minorHAnsi"/>
          <w:color w:val="auto"/>
        </w:rPr>
      </w:pPr>
    </w:p>
    <w:p w14:paraId="392E4F68" w14:textId="6C3B8776" w:rsidR="00B85271" w:rsidRPr="00B85271" w:rsidRDefault="00B85271" w:rsidP="0021607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Bérlő és az alkalmazottjai, valamint üzleti partnerei a helyiséget rendeltetésszerűen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40A92C96" w14:textId="77777777" w:rsidR="00B85271" w:rsidRPr="00B85271" w:rsidRDefault="00B85271" w:rsidP="00216070">
      <w:pPr>
        <w:pStyle w:val="Default"/>
        <w:ind w:left="567" w:hanging="567"/>
        <w:jc w:val="both"/>
        <w:rPr>
          <w:rFonts w:asciiTheme="minorHAnsi" w:hAnsiTheme="minorHAnsi"/>
          <w:color w:val="auto"/>
        </w:rPr>
      </w:pPr>
    </w:p>
    <w:p w14:paraId="35204E3C" w14:textId="3D8DCC3E" w:rsidR="00B85271" w:rsidRDefault="00B85271" w:rsidP="0021607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B85271" w:rsidRDefault="00703E90" w:rsidP="00216070">
      <w:pPr>
        <w:pStyle w:val="Default"/>
        <w:ind w:left="567" w:hanging="567"/>
        <w:jc w:val="both"/>
        <w:rPr>
          <w:rFonts w:asciiTheme="minorHAnsi" w:hAnsiTheme="minorHAnsi"/>
          <w:color w:val="auto"/>
        </w:rPr>
      </w:pPr>
    </w:p>
    <w:p w14:paraId="7039CBAC" w14:textId="3F32143D" w:rsidR="00B85271" w:rsidRPr="00216070" w:rsidRDefault="00B85271" w:rsidP="00216070">
      <w:pPr>
        <w:pStyle w:val="Default"/>
        <w:numPr>
          <w:ilvl w:val="0"/>
          <w:numId w:val="6"/>
        </w:numPr>
        <w:spacing w:after="120"/>
        <w:ind w:left="567" w:hanging="567"/>
        <w:jc w:val="both"/>
        <w:rPr>
          <w:rFonts w:asciiTheme="minorHAnsi" w:hAnsiTheme="minorHAnsi"/>
          <w:color w:val="auto"/>
        </w:rPr>
      </w:pPr>
      <w:r w:rsidRPr="00216070">
        <w:rPr>
          <w:rFonts w:asciiTheme="minorHAnsi" w:hAnsiTheme="minorHAnsi"/>
          <w:color w:val="auto"/>
        </w:rPr>
        <w:t>Bérlő köteles a Bérbeadót értesíteni, ha a dolgot károsodás veszélye fenyegeti vagy a Bérbeadót terhelő munkálatok elvégzésének szükségessége merül fel.</w:t>
      </w:r>
      <w:r w:rsidR="00216070" w:rsidRPr="00216070">
        <w:rPr>
          <w:rFonts w:asciiTheme="minorHAnsi" w:hAnsiTheme="minorHAnsi"/>
          <w:color w:val="auto"/>
        </w:rPr>
        <w:t xml:space="preserve"> </w:t>
      </w:r>
      <w:r w:rsidRPr="00216070">
        <w:rPr>
          <w:rFonts w:asciiTheme="minorHAnsi" w:hAnsiTheme="minorHAnsi"/>
          <w:color w:val="auto"/>
        </w:rPr>
        <w:t>Bérlő a Bérbeadót terhelő munkálatokat a Bérbeadó helyett és költségére elvégezheti, amennyiben az értesítési kötelezettségének eleget tett, és a Bérbeadó azokat annak ellenére nem végzi el.</w:t>
      </w:r>
    </w:p>
    <w:p w14:paraId="74476F94" w14:textId="77777777" w:rsidR="00327310" w:rsidRPr="00B85271" w:rsidRDefault="00327310" w:rsidP="00216070">
      <w:pPr>
        <w:pStyle w:val="Default"/>
        <w:spacing w:after="120"/>
        <w:ind w:left="567" w:hanging="567"/>
        <w:jc w:val="both"/>
        <w:rPr>
          <w:rFonts w:asciiTheme="minorHAnsi" w:hAnsiTheme="minorHAnsi"/>
          <w:color w:val="auto"/>
        </w:rPr>
      </w:pPr>
    </w:p>
    <w:p w14:paraId="739088C2" w14:textId="77777777" w:rsidR="00B85271" w:rsidRPr="00B85271" w:rsidRDefault="00B85271" w:rsidP="00216070">
      <w:pPr>
        <w:pStyle w:val="Cmsor1"/>
        <w:spacing w:before="0" w:line="240" w:lineRule="auto"/>
        <w:ind w:left="567" w:hanging="567"/>
        <w:rPr>
          <w:color w:val="auto"/>
        </w:rPr>
      </w:pPr>
      <w:r w:rsidRPr="00B85271">
        <w:rPr>
          <w:color w:val="auto"/>
        </w:rPr>
        <w:t>felek megállapodása</w:t>
      </w:r>
    </w:p>
    <w:p w14:paraId="0ADB6E65" w14:textId="77777777" w:rsidR="00B85271" w:rsidRPr="00B85271" w:rsidRDefault="00B85271" w:rsidP="00216070">
      <w:pPr>
        <w:pStyle w:val="Default"/>
        <w:ind w:left="567" w:hanging="567"/>
        <w:jc w:val="both"/>
        <w:rPr>
          <w:rFonts w:asciiTheme="minorHAnsi" w:hAnsiTheme="minorHAnsi"/>
          <w:color w:val="auto"/>
        </w:rPr>
      </w:pPr>
    </w:p>
    <w:p w14:paraId="1F26CC2B" w14:textId="77777777" w:rsidR="00B85271" w:rsidRPr="00B85271" w:rsidRDefault="00B85271" w:rsidP="00216070">
      <w:pPr>
        <w:pStyle w:val="Cmsor2"/>
        <w:spacing w:before="0" w:line="240" w:lineRule="auto"/>
        <w:ind w:left="567" w:hanging="567"/>
        <w:rPr>
          <w:color w:val="auto"/>
        </w:rPr>
      </w:pPr>
      <w:r w:rsidRPr="00B85271">
        <w:rPr>
          <w:color w:val="auto"/>
        </w:rPr>
        <w:t>A helyiség felújítása</w:t>
      </w:r>
    </w:p>
    <w:p w14:paraId="2E735F4B" w14:textId="77777777" w:rsidR="00B85271" w:rsidRPr="00B85271" w:rsidRDefault="00B85271" w:rsidP="00216070">
      <w:pPr>
        <w:pStyle w:val="Default"/>
        <w:ind w:left="567" w:hanging="567"/>
        <w:jc w:val="both"/>
        <w:rPr>
          <w:rFonts w:asciiTheme="minorHAnsi" w:hAnsiTheme="minorHAnsi"/>
          <w:color w:val="auto"/>
        </w:rPr>
      </w:pPr>
    </w:p>
    <w:p w14:paraId="1B1B99A3" w14:textId="5CCE2B05" w:rsidR="00B85271" w:rsidRPr="00B85271" w:rsidRDefault="00B85271" w:rsidP="00216070">
      <w:pPr>
        <w:pStyle w:val="Default"/>
        <w:numPr>
          <w:ilvl w:val="0"/>
          <w:numId w:val="6"/>
        </w:numPr>
        <w:spacing w:after="120"/>
        <w:ind w:left="567" w:hanging="567"/>
        <w:jc w:val="both"/>
        <w:rPr>
          <w:rFonts w:asciiTheme="minorHAnsi" w:hAnsiTheme="minorHAnsi"/>
          <w:color w:val="auto"/>
        </w:rPr>
      </w:pPr>
      <w:r w:rsidRPr="00B85271">
        <w:rPr>
          <w:rFonts w:asciiTheme="minorHAnsi" w:hAnsiTheme="minorHAnsi"/>
          <w:color w:val="auto"/>
        </w:rPr>
        <w:t xml:space="preserve">A Bérbeadó a helyiséget a megtekintett állapotban adja birtokba Bérlőnek. Bérlőnek tudomása van arról, hogy a helyiség </w:t>
      </w:r>
      <w:r w:rsidR="00F25F48">
        <w:rPr>
          <w:rFonts w:asciiTheme="minorHAnsi" w:hAnsiTheme="minorHAnsi"/>
          <w:color w:val="auto"/>
        </w:rPr>
        <w:t>felújításra szorul</w:t>
      </w:r>
      <w:r w:rsidRPr="00B85271">
        <w:rPr>
          <w:rFonts w:asciiTheme="minorHAnsi" w:hAnsiTheme="minorHAnsi"/>
          <w:color w:val="auto"/>
        </w:rPr>
        <w:t xml:space="preserve">, továbbá annak becsült költsége </w:t>
      </w:r>
      <w:r w:rsidR="00B00B98" w:rsidRPr="00B85271">
        <w:rPr>
          <w:rFonts w:asciiTheme="minorHAnsi" w:hAnsiTheme="minorHAnsi"/>
          <w:color w:val="auto"/>
        </w:rPr>
        <w:t>nettó</w:t>
      </w:r>
      <w:r w:rsidR="00B00B98">
        <w:rPr>
          <w:rFonts w:asciiTheme="minorHAnsi" w:hAnsiTheme="minorHAnsi"/>
          <w:color w:val="auto"/>
        </w:rPr>
        <w:t xml:space="preserve"> </w:t>
      </w:r>
      <w:r w:rsidR="00F72203">
        <w:rPr>
          <w:rFonts w:ascii="Calibri" w:eastAsia="Times New Roman" w:hAnsi="Calibri"/>
          <w:bCs/>
          <w:lang w:eastAsia="hu-HU"/>
        </w:rPr>
        <w:t>1.530.801</w:t>
      </w:r>
      <w:r w:rsidR="00703E90">
        <w:rPr>
          <w:rFonts w:ascii="Calibri" w:eastAsia="Times New Roman" w:hAnsi="Calibri"/>
          <w:bCs/>
          <w:lang w:eastAsia="hu-HU"/>
        </w:rPr>
        <w:t>, -</w:t>
      </w:r>
      <w:r w:rsidR="00B00B98">
        <w:rPr>
          <w:rFonts w:ascii="Calibri" w:eastAsia="Times New Roman" w:hAnsi="Calibri"/>
          <w:bCs/>
          <w:lang w:eastAsia="hu-HU"/>
        </w:rPr>
        <w:t xml:space="preserve"> Ft</w:t>
      </w:r>
      <w:r w:rsidRPr="00B85271">
        <w:rPr>
          <w:rFonts w:asciiTheme="minorHAnsi" w:hAnsiTheme="minorHAnsi"/>
          <w:color w:val="auto"/>
        </w:rPr>
        <w:t xml:space="preserve">. </w:t>
      </w:r>
    </w:p>
    <w:p w14:paraId="4E064ACE" w14:textId="77777777" w:rsidR="00B85271" w:rsidRDefault="004817B0" w:rsidP="00216070">
      <w:pPr>
        <w:pStyle w:val="Default"/>
        <w:ind w:left="567"/>
        <w:jc w:val="both"/>
        <w:rPr>
          <w:rFonts w:asciiTheme="minorHAnsi" w:hAnsiTheme="minorHAnsi"/>
          <w:color w:val="auto"/>
        </w:rPr>
      </w:pPr>
      <w:r w:rsidRPr="004817B0">
        <w:rPr>
          <w:rFonts w:asciiTheme="minorHAnsi" w:hAnsiTheme="minorHAnsi"/>
          <w:color w:val="auto"/>
        </w:rPr>
        <w:t>Bérlő vállalja a helyiség felújítását a jelen szerződés mellékletét képező költségbecslésben foglalt műszaki tartalommal.</w:t>
      </w:r>
    </w:p>
    <w:p w14:paraId="62708CD0" w14:textId="77777777" w:rsidR="004817B0" w:rsidRPr="00B85271" w:rsidRDefault="004817B0" w:rsidP="00216070">
      <w:pPr>
        <w:pStyle w:val="Default"/>
        <w:ind w:left="567" w:hanging="567"/>
        <w:jc w:val="both"/>
        <w:rPr>
          <w:rFonts w:asciiTheme="minorHAnsi" w:hAnsiTheme="minorHAnsi"/>
          <w:color w:val="auto"/>
        </w:rPr>
      </w:pPr>
    </w:p>
    <w:p w14:paraId="59A031EF" w14:textId="56139A35" w:rsidR="00B85271" w:rsidRPr="00F25F48" w:rsidRDefault="00B85271" w:rsidP="00E32BE6">
      <w:pPr>
        <w:pStyle w:val="Default"/>
        <w:numPr>
          <w:ilvl w:val="0"/>
          <w:numId w:val="6"/>
        </w:numPr>
        <w:ind w:left="567" w:hanging="567"/>
        <w:jc w:val="both"/>
        <w:rPr>
          <w:rFonts w:asciiTheme="minorHAnsi" w:hAnsiTheme="minorHAnsi"/>
          <w:color w:val="auto"/>
        </w:rPr>
      </w:pPr>
      <w:r w:rsidRPr="00F25F48">
        <w:rPr>
          <w:rFonts w:asciiTheme="minorHAnsi" w:hAnsiTheme="minorHAnsi"/>
          <w:color w:val="auto"/>
        </w:rPr>
        <w:t>A felújítási költsége</w:t>
      </w:r>
      <w:r w:rsidR="00F25F48">
        <w:rPr>
          <w:rFonts w:asciiTheme="minorHAnsi" w:hAnsiTheme="minorHAnsi"/>
          <w:color w:val="auto"/>
        </w:rPr>
        <w:t>k</w:t>
      </w:r>
      <w:r w:rsidRPr="00F25F48">
        <w:rPr>
          <w:rFonts w:asciiTheme="minorHAnsi" w:hAnsiTheme="minorHAnsi"/>
          <w:color w:val="auto"/>
        </w:rPr>
        <w:t xml:space="preserve"> bérleti díjban történő elszámolás</w:t>
      </w:r>
      <w:r w:rsidR="00F25F48">
        <w:rPr>
          <w:rFonts w:asciiTheme="minorHAnsi" w:hAnsiTheme="minorHAnsi"/>
          <w:color w:val="auto"/>
        </w:rPr>
        <w:t>ára</w:t>
      </w:r>
      <w:r w:rsidRPr="00F25F48">
        <w:rPr>
          <w:rFonts w:asciiTheme="minorHAnsi" w:hAnsiTheme="minorHAnsi"/>
          <w:color w:val="auto"/>
        </w:rPr>
        <w:t xml:space="preserve"> </w:t>
      </w:r>
      <w:r w:rsidR="00F25F48">
        <w:rPr>
          <w:rFonts w:asciiTheme="minorHAnsi" w:hAnsiTheme="minorHAnsi"/>
          <w:color w:val="auto"/>
        </w:rPr>
        <w:t>bérlő nem tart igényt.</w:t>
      </w:r>
    </w:p>
    <w:p w14:paraId="66628DAB" w14:textId="77777777" w:rsidR="00B85271" w:rsidRPr="00B85271" w:rsidRDefault="00B85271" w:rsidP="00216070">
      <w:pPr>
        <w:pStyle w:val="Default"/>
        <w:ind w:left="567" w:hanging="567"/>
        <w:jc w:val="both"/>
        <w:rPr>
          <w:rFonts w:asciiTheme="minorHAnsi" w:hAnsiTheme="minorHAnsi"/>
          <w:color w:val="auto"/>
        </w:rPr>
      </w:pPr>
    </w:p>
    <w:p w14:paraId="56A11DC1" w14:textId="1486E9EE" w:rsidR="00B85271" w:rsidRPr="00216070" w:rsidRDefault="00B85271" w:rsidP="00216070">
      <w:pPr>
        <w:pStyle w:val="Listaszerbekezds"/>
        <w:widowControl/>
        <w:numPr>
          <w:ilvl w:val="0"/>
          <w:numId w:val="6"/>
        </w:numPr>
        <w:overflowPunct/>
        <w:autoSpaceDE/>
        <w:autoSpaceDN/>
        <w:adjustRightInd/>
        <w:ind w:left="567" w:hanging="567"/>
        <w:jc w:val="both"/>
        <w:rPr>
          <w:rFonts w:asciiTheme="minorHAnsi" w:hAnsiTheme="minorHAnsi"/>
          <w:sz w:val="24"/>
          <w:szCs w:val="24"/>
        </w:rPr>
      </w:pPr>
      <w:r w:rsidRPr="00216070">
        <w:rPr>
          <w:rFonts w:asciiTheme="minorHAnsi" w:hAnsiTheme="minorHAnsi"/>
          <w:sz w:val="24"/>
          <w:szCs w:val="24"/>
        </w:rPr>
        <w:t>Az engedély, vagy hozzájárulás nélkül végzett beruházás költségeit a Bérlő viseli. A szerződő felek megállapodhatnak, hogy a Bérbeadó által elismert költségek a bérleti díjba beszámításra kerülnek. A munkálatok megkezdéséhez szükséges hatósági engedélyt a Bérlő köteles beszerezni.</w:t>
      </w:r>
    </w:p>
    <w:p w14:paraId="7DFF52C5" w14:textId="77777777" w:rsidR="00B85271" w:rsidRPr="00B85271" w:rsidRDefault="00B85271" w:rsidP="00216070">
      <w:pPr>
        <w:widowControl/>
        <w:overflowPunct/>
        <w:autoSpaceDE/>
        <w:autoSpaceDN/>
        <w:adjustRightInd/>
        <w:ind w:left="567" w:hanging="567"/>
        <w:jc w:val="both"/>
        <w:rPr>
          <w:rFonts w:asciiTheme="minorHAnsi" w:hAnsiTheme="minorHAnsi"/>
          <w:sz w:val="24"/>
          <w:szCs w:val="24"/>
        </w:rPr>
      </w:pPr>
    </w:p>
    <w:p w14:paraId="7AE5FACA" w14:textId="33F4534C" w:rsidR="00216070" w:rsidRPr="00216070" w:rsidRDefault="00B85271" w:rsidP="00216070">
      <w:pPr>
        <w:pStyle w:val="Default"/>
        <w:numPr>
          <w:ilvl w:val="0"/>
          <w:numId w:val="6"/>
        </w:numPr>
        <w:spacing w:after="120"/>
        <w:ind w:left="567" w:hanging="567"/>
        <w:jc w:val="both"/>
        <w:rPr>
          <w:rFonts w:asciiTheme="minorHAnsi" w:hAnsiTheme="minorHAnsi"/>
          <w:color w:val="auto"/>
        </w:rPr>
      </w:pPr>
      <w:r w:rsidRPr="00216070">
        <w:rPr>
          <w:rFonts w:asciiTheme="minorHAnsi" w:hAnsiTheme="minorHAnsi"/>
          <w:color w:val="auto"/>
        </w:rPr>
        <w:lastRenderedPageBreak/>
        <w:t>A Bérlő nem követelheti a tulajdonostól, hogy a helyiséget az abban folytatni kívánttevékenységének gyakorlásához szükséges módon kialakítsa, felszerelje, illetőleg berendezze. Az ezzel kapcsolatban felmerülő költségek megtérítését a Bérlő sem követelheti a Bérbeadótól.</w:t>
      </w:r>
    </w:p>
    <w:p w14:paraId="3D40D2DB" w14:textId="77777777" w:rsidR="00216070" w:rsidRPr="00B85271" w:rsidRDefault="00216070" w:rsidP="00216070">
      <w:pPr>
        <w:pStyle w:val="Default"/>
        <w:spacing w:after="120"/>
        <w:jc w:val="both"/>
        <w:rPr>
          <w:rFonts w:asciiTheme="minorHAnsi" w:hAnsiTheme="minorHAnsi"/>
          <w:color w:val="auto"/>
        </w:rPr>
      </w:pPr>
    </w:p>
    <w:p w14:paraId="64A6C6F3" w14:textId="77777777" w:rsidR="00B85271" w:rsidRPr="00B85271" w:rsidRDefault="00B85271" w:rsidP="00B85271">
      <w:pPr>
        <w:pStyle w:val="Cmsor2"/>
        <w:spacing w:before="0" w:line="240" w:lineRule="auto"/>
        <w:rPr>
          <w:color w:val="auto"/>
        </w:rPr>
      </w:pPr>
      <w:r w:rsidRPr="00B85271">
        <w:rPr>
          <w:color w:val="auto"/>
        </w:rPr>
        <w:t>a helyiség karbantartása</w:t>
      </w:r>
    </w:p>
    <w:p w14:paraId="6D2B4093" w14:textId="77777777" w:rsidR="00B85271" w:rsidRPr="00B85271" w:rsidRDefault="00B85271" w:rsidP="00B85271"/>
    <w:p w14:paraId="2F59419D" w14:textId="01EFF8AE" w:rsidR="00B85271" w:rsidRP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w:t>
      </w:r>
      <w:r w:rsidRPr="00B85271">
        <w:rPr>
          <w:rFonts w:asciiTheme="minorHAnsi" w:hAnsiTheme="minorHAnsi"/>
          <w:b/>
          <w:color w:val="auto"/>
        </w:rPr>
        <w:t>Bérlő</w:t>
      </w:r>
      <w:r w:rsidRPr="00B85271">
        <w:rPr>
          <w:rFonts w:asciiTheme="minorHAnsi" w:hAnsiTheme="minorHAnsi"/>
          <w:color w:val="auto"/>
        </w:rPr>
        <w:t xml:space="preserve"> köteles gondoskodni: </w:t>
      </w:r>
    </w:p>
    <w:p w14:paraId="331A2854" w14:textId="77777777" w:rsidR="00FD7080" w:rsidRPr="00B85271" w:rsidRDefault="00FD7080" w:rsidP="00FD7080">
      <w:pPr>
        <w:pStyle w:val="Default"/>
        <w:ind w:left="426" w:hanging="426"/>
        <w:jc w:val="both"/>
        <w:rPr>
          <w:rFonts w:asciiTheme="minorHAnsi" w:hAnsiTheme="minorHAnsi"/>
          <w:color w:val="auto"/>
        </w:rPr>
      </w:pPr>
    </w:p>
    <w:p w14:paraId="0D89F895"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a helyiség burkolatainak felújításáról, pótlásáról, cseréjéről,</w:t>
      </w:r>
    </w:p>
    <w:p w14:paraId="01122C59"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Bérbeadó tulajdonát képező berendezési tárgyak felújításáról, pótlásáról, cseréjéről,</w:t>
      </w:r>
    </w:p>
    <w:p w14:paraId="313BF8FF"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bérleményhez tartozó olyan központi berendezések karbantartásáról, amelyeket kizárólagosan a Bérlő használ, tart üzemben,</w:t>
      </w:r>
    </w:p>
    <w:p w14:paraId="64CC1DFC"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továbbá a közös használatra szolgáló helyiség(ek) és terület(ek) Bérlőre eső részének tisztántartásáról, megvilágításáról,</w:t>
      </w:r>
    </w:p>
    <w:p w14:paraId="05A73F9A"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Bérlő által termelt hulladék jogszerű elhelyezéséről,</w:t>
      </w:r>
    </w:p>
    <w:p w14:paraId="7C3FBA14"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előtti terület jogszabályoknak megfelelő módon történő tisztántartásáról,</w:t>
      </w:r>
    </w:p>
    <w:p w14:paraId="33D287E1" w14:textId="77777777" w:rsidR="00FD7080" w:rsidRDefault="00FD7080" w:rsidP="00FD7080">
      <w:pPr>
        <w:pStyle w:val="Default"/>
        <w:spacing w:before="60"/>
        <w:ind w:left="284"/>
        <w:jc w:val="both"/>
        <w:rPr>
          <w:rFonts w:asciiTheme="minorHAnsi" w:hAnsiTheme="minorHAnsi"/>
          <w:color w:val="auto"/>
        </w:rPr>
      </w:pPr>
      <w:r w:rsidRPr="00B85271">
        <w:rPr>
          <w:rFonts w:asciiTheme="minorHAnsi" w:hAnsiTheme="minorHAnsi"/>
          <w:color w:val="auto"/>
        </w:rPr>
        <w:t>Amennyiben a Bérlő az a-d) pontjaiban foglalt valamely kötelezettségének nem tesz eleget, az elmulasztott kötelezettséget a Bérlő helyett a Bérbeadó – a Bérlő költségén – jogosult elvégeztetni.</w:t>
      </w:r>
    </w:p>
    <w:p w14:paraId="011CA368" w14:textId="77777777" w:rsidR="00B85271" w:rsidRPr="00B85271" w:rsidRDefault="00B85271" w:rsidP="00FD7080">
      <w:pPr>
        <w:pStyle w:val="Default"/>
        <w:ind w:left="567" w:hanging="567"/>
        <w:jc w:val="both"/>
        <w:rPr>
          <w:rFonts w:asciiTheme="minorHAnsi" w:hAnsiTheme="minorHAnsi"/>
          <w:color w:val="auto"/>
        </w:rPr>
      </w:pPr>
    </w:p>
    <w:p w14:paraId="42B57DA2" w14:textId="39F8DA19" w:rsid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w:t>
      </w:r>
      <w:r w:rsidRPr="00B85271">
        <w:rPr>
          <w:rFonts w:asciiTheme="minorHAnsi" w:hAnsiTheme="minorHAnsi"/>
          <w:b/>
          <w:color w:val="auto"/>
        </w:rPr>
        <w:t>Bérbeadó</w:t>
      </w:r>
      <w:r w:rsidRPr="00B85271">
        <w:rPr>
          <w:rFonts w:asciiTheme="minorHAnsi" w:hAnsiTheme="minorHAnsi"/>
          <w:color w:val="auto"/>
        </w:rPr>
        <w:t xml:space="preserve"> köteles gondoskodni:</w:t>
      </w:r>
    </w:p>
    <w:p w14:paraId="1AD3CD2C" w14:textId="77777777" w:rsidR="00A474E3" w:rsidRPr="00B85271" w:rsidRDefault="00A474E3" w:rsidP="00A474E3">
      <w:pPr>
        <w:pStyle w:val="Default"/>
        <w:jc w:val="both"/>
        <w:rPr>
          <w:rFonts w:asciiTheme="minorHAnsi" w:hAnsiTheme="minorHAnsi"/>
          <w:color w:val="auto"/>
        </w:rPr>
      </w:pPr>
    </w:p>
    <w:p w14:paraId="658B298F"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a)</w:t>
      </w:r>
      <w:r w:rsidRPr="00B85271">
        <w:rPr>
          <w:rFonts w:asciiTheme="minorHAnsi" w:hAnsiTheme="minorHAnsi"/>
          <w:i/>
          <w:iCs/>
          <w:color w:val="auto"/>
        </w:rPr>
        <w:tab/>
      </w:r>
      <w:r w:rsidRPr="00B85271">
        <w:rPr>
          <w:rFonts w:asciiTheme="minorHAnsi" w:hAnsiTheme="minorHAnsi"/>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6C64E5C"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 xml:space="preserve">b) </w:t>
      </w:r>
      <w:r w:rsidRPr="00B85271">
        <w:rPr>
          <w:rFonts w:asciiTheme="minorHAnsi" w:hAnsiTheme="minorHAnsi"/>
          <w:i/>
          <w:iCs/>
          <w:color w:val="auto"/>
        </w:rPr>
        <w:tab/>
      </w:r>
      <w:r w:rsidRPr="00B85271">
        <w:rPr>
          <w:rFonts w:asciiTheme="minorHAnsi" w:hAnsiTheme="minorHAnsi"/>
          <w:color w:val="auto"/>
        </w:rPr>
        <w:t xml:space="preserve">azonnali beavatkozást nem igénylő hibák esetében általában az épület karbantartásával vagy felújításával összefüggésben, </w:t>
      </w:r>
    </w:p>
    <w:p w14:paraId="20B8D91E"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c)</w:t>
      </w:r>
      <w:r w:rsidRPr="00B85271">
        <w:rPr>
          <w:rFonts w:asciiTheme="minorHAnsi" w:hAnsiTheme="minorHAnsi"/>
          <w:i/>
          <w:iCs/>
          <w:color w:val="auto"/>
        </w:rPr>
        <w:tab/>
      </w:r>
      <w:r w:rsidRPr="00B85271">
        <w:rPr>
          <w:rFonts w:asciiTheme="minorHAnsi" w:hAnsiTheme="minorHAnsi"/>
          <w:color w:val="auto"/>
        </w:rPr>
        <w:t xml:space="preserve">az érintésvédelmi és szabványossági felülvizsgálat esetében az előírásoknak megfelelő időszakokban köteles eleget tenni. </w:t>
      </w:r>
    </w:p>
    <w:p w14:paraId="6E6E287D"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 xml:space="preserve">d) </w:t>
      </w:r>
      <w:r w:rsidRPr="00B85271">
        <w:rPr>
          <w:rFonts w:asciiTheme="minorHAnsi" w:hAnsiTheme="minorHAnsi"/>
          <w:i/>
          <w:iCs/>
          <w:color w:val="auto"/>
        </w:rPr>
        <w:tab/>
      </w:r>
      <w:r w:rsidRPr="00B85271">
        <w:rPr>
          <w:rFonts w:asciiTheme="minorHAnsi" w:hAnsiTheme="minorHAnsi"/>
          <w:color w:val="auto"/>
        </w:rPr>
        <w:t>az épület felújítása, illetőleg a közmű vezetékrendszer meghibásodása miatt helyiségen belül szükséges munkák elvégzéséről.</w:t>
      </w:r>
    </w:p>
    <w:p w14:paraId="0456A0BF" w14:textId="77777777" w:rsidR="00B85271" w:rsidRPr="00B85271" w:rsidRDefault="00B85271" w:rsidP="00FD7080">
      <w:pPr>
        <w:keepLines/>
        <w:widowControl/>
        <w:suppressAutoHyphens/>
        <w:overflowPunct/>
        <w:autoSpaceDE/>
        <w:autoSpaceDN/>
        <w:adjustRightInd/>
        <w:ind w:left="567" w:hanging="567"/>
        <w:jc w:val="both"/>
        <w:rPr>
          <w:rFonts w:asciiTheme="minorHAnsi" w:hAnsiTheme="minorHAnsi"/>
          <w:b/>
          <w:kern w:val="0"/>
          <w:sz w:val="24"/>
          <w:szCs w:val="24"/>
          <w:lang w:eastAsia="ar-SA"/>
        </w:rPr>
      </w:pPr>
    </w:p>
    <w:p w14:paraId="0A616946" w14:textId="77777777" w:rsidR="00B85271" w:rsidRPr="00B85271" w:rsidRDefault="00B85271" w:rsidP="00A474E3">
      <w:pPr>
        <w:keepLines/>
        <w:widowControl/>
        <w:suppressAutoHyphens/>
        <w:overflowPunct/>
        <w:autoSpaceDE/>
        <w:autoSpaceDN/>
        <w:adjustRightInd/>
        <w:ind w:left="284"/>
        <w:jc w:val="both"/>
        <w:rPr>
          <w:rFonts w:asciiTheme="minorHAnsi" w:hAnsiTheme="minorHAnsi"/>
          <w:kern w:val="0"/>
          <w:sz w:val="24"/>
          <w:szCs w:val="24"/>
          <w:lang w:eastAsia="ar-SA"/>
        </w:rPr>
      </w:pPr>
      <w:r w:rsidRPr="00B85271">
        <w:rPr>
          <w:rFonts w:asciiTheme="minorHAnsi" w:hAnsiTheme="minorHAnsi"/>
          <w:kern w:val="0"/>
          <w:sz w:val="24"/>
          <w:szCs w:val="24"/>
          <w:lang w:eastAsia="ar-SA"/>
        </w:rPr>
        <w:t>Az a) pontban szereplő állapot hibákat a Bérlőnek haladéktalanul jeleznie kell a Bérbeadó felé.</w:t>
      </w:r>
    </w:p>
    <w:p w14:paraId="56106A82" w14:textId="77777777" w:rsidR="00B85271" w:rsidRPr="00B85271" w:rsidRDefault="00B85271" w:rsidP="00A474E3">
      <w:pPr>
        <w:ind w:left="284"/>
        <w:jc w:val="both"/>
        <w:rPr>
          <w:rFonts w:asciiTheme="minorHAnsi" w:hAnsiTheme="minorHAnsi"/>
          <w:bCs/>
          <w:sz w:val="24"/>
          <w:szCs w:val="24"/>
        </w:rPr>
      </w:pPr>
      <w:r w:rsidRPr="00B85271">
        <w:rPr>
          <w:rFonts w:asciiTheme="minorHAnsi" w:hAnsiTheme="minorHAnsi"/>
          <w:bCs/>
          <w:sz w:val="24"/>
          <w:szCs w:val="24"/>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4ED2F363" w14:textId="77777777" w:rsidR="00B85271" w:rsidRPr="00B85271" w:rsidRDefault="00B85271" w:rsidP="00FD7080">
      <w:pPr>
        <w:keepLines/>
        <w:widowControl/>
        <w:suppressAutoHyphens/>
        <w:overflowPunct/>
        <w:autoSpaceDE/>
        <w:autoSpaceDN/>
        <w:adjustRightInd/>
        <w:ind w:left="567" w:hanging="567"/>
        <w:jc w:val="both"/>
        <w:rPr>
          <w:rFonts w:asciiTheme="minorHAnsi" w:hAnsiTheme="minorHAnsi"/>
          <w:kern w:val="0"/>
          <w:sz w:val="24"/>
          <w:szCs w:val="24"/>
          <w:lang w:eastAsia="ar-SA"/>
        </w:rPr>
      </w:pPr>
    </w:p>
    <w:p w14:paraId="0DD007F7" w14:textId="77777777" w:rsidR="00B85271" w:rsidRPr="00B85271" w:rsidRDefault="00B85271" w:rsidP="00FD7080">
      <w:pPr>
        <w:pStyle w:val="Cmsor1"/>
        <w:spacing w:before="0" w:line="240" w:lineRule="auto"/>
        <w:ind w:left="567" w:hanging="567"/>
        <w:rPr>
          <w:color w:val="auto"/>
        </w:rPr>
      </w:pPr>
      <w:r w:rsidRPr="00B85271">
        <w:rPr>
          <w:color w:val="auto"/>
        </w:rPr>
        <w:t>Egyéb szerződési feltételek</w:t>
      </w:r>
    </w:p>
    <w:p w14:paraId="00CE50E5" w14:textId="77777777" w:rsidR="00B85271" w:rsidRPr="00B85271" w:rsidRDefault="00B85271" w:rsidP="00FD7080">
      <w:pPr>
        <w:ind w:left="567" w:hanging="567"/>
        <w:rPr>
          <w:lang w:eastAsia="ar-SA"/>
        </w:rPr>
      </w:pPr>
    </w:p>
    <w:p w14:paraId="06022395" w14:textId="21ED62F0" w:rsidR="00B85271" w:rsidRP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Jelen szerződés értelmében:</w:t>
      </w:r>
    </w:p>
    <w:p w14:paraId="1B1BBC10" w14:textId="77777777" w:rsidR="00B85271" w:rsidRPr="00B85271" w:rsidRDefault="00B85271" w:rsidP="00FD7080">
      <w:pPr>
        <w:pStyle w:val="Default"/>
        <w:ind w:left="567" w:hanging="567"/>
        <w:jc w:val="both"/>
        <w:rPr>
          <w:rFonts w:asciiTheme="minorHAnsi" w:hAnsiTheme="minorHAnsi"/>
          <w:color w:val="auto"/>
        </w:rPr>
      </w:pPr>
    </w:p>
    <w:p w14:paraId="120A61E1" w14:textId="77777777" w:rsidR="00B85271" w:rsidRPr="00B85271" w:rsidRDefault="00B85271" w:rsidP="00A474E3">
      <w:pPr>
        <w:ind w:left="284"/>
        <w:jc w:val="both"/>
        <w:rPr>
          <w:rFonts w:asciiTheme="minorHAnsi" w:hAnsiTheme="minorHAnsi"/>
          <w:sz w:val="24"/>
          <w:szCs w:val="24"/>
        </w:rPr>
      </w:pPr>
      <w:r w:rsidRPr="00B85271">
        <w:rPr>
          <w:rFonts w:asciiTheme="minorHAnsi" w:hAnsiTheme="minorHAnsi"/>
          <w:b/>
          <w:sz w:val="24"/>
          <w:szCs w:val="24"/>
        </w:rPr>
        <w:t>Felújítás:</w:t>
      </w:r>
      <w:r w:rsidRPr="00B85271">
        <w:rPr>
          <w:rFonts w:asciiTheme="minorHAnsi" w:hAnsiTheme="minorHAnsi"/>
          <w:sz w:val="24"/>
          <w:szCs w:val="24"/>
        </w:rPr>
        <w:t xml:space="preserve"> a rendeltetésszerű használatra </w:t>
      </w:r>
      <w:r w:rsidRPr="00B85271">
        <w:rPr>
          <w:rFonts w:asciiTheme="minorHAnsi" w:hAnsiTheme="minorHAnsi"/>
          <w:i/>
          <w:sz w:val="24"/>
          <w:szCs w:val="24"/>
          <w:u w:val="single"/>
        </w:rPr>
        <w:t>nem 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eredeti állagának, illetve műszaki állapotának</w:t>
      </w:r>
      <w:r w:rsidRPr="00B85271">
        <w:rPr>
          <w:rFonts w:asciiTheme="minorHAnsi" w:hAnsiTheme="minorHAnsi"/>
          <w:sz w:val="24"/>
          <w:szCs w:val="24"/>
        </w:rPr>
        <w:t xml:space="preserve"> megközelítő szintű vagy teljesen </w:t>
      </w:r>
      <w:r w:rsidRPr="00B85271">
        <w:rPr>
          <w:rFonts w:asciiTheme="minorHAnsi" w:hAnsiTheme="minorHAnsi"/>
          <w:sz w:val="24"/>
          <w:szCs w:val="24"/>
          <w:u w:val="single"/>
        </w:rPr>
        <w:t>visszaállítása</w:t>
      </w:r>
      <w:r w:rsidRPr="00B85271">
        <w:rPr>
          <w:rFonts w:asciiTheme="minorHAnsi" w:hAnsiTheme="minorHAnsi"/>
          <w:sz w:val="24"/>
          <w:szCs w:val="24"/>
        </w:rPr>
        <w:t xml:space="preserve">; </w:t>
      </w:r>
      <w:r w:rsidRPr="00B85271">
        <w:rPr>
          <w:rFonts w:asciiTheme="minorHAnsi" w:hAnsiTheme="minorHAnsi"/>
          <w:sz w:val="24"/>
          <w:szCs w:val="24"/>
          <w:u w:val="single"/>
        </w:rPr>
        <w:t>felújítás a korszerűsítés is</w:t>
      </w:r>
      <w:r w:rsidRPr="00B85271">
        <w:rPr>
          <w:rFonts w:asciiTheme="minorHAnsi" w:hAnsiTheme="minorHAnsi"/>
          <w:sz w:val="24"/>
          <w:szCs w:val="24"/>
        </w:rPr>
        <w:t xml:space="preserve">, ha az a korszerű technika alkalmazásával a tárgyi eszköz egyes részeinek az eredetitől eltérő megoldásával vagy kicserélésével a tárgyi eszköz üzembiztonságát, </w:t>
      </w:r>
      <w:r w:rsidRPr="00B85271">
        <w:rPr>
          <w:rFonts w:asciiTheme="minorHAnsi" w:hAnsiTheme="minorHAnsi"/>
          <w:sz w:val="24"/>
          <w:szCs w:val="24"/>
        </w:rPr>
        <w:lastRenderedPageBreak/>
        <w:t>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B85271" w:rsidRDefault="00B85271" w:rsidP="00A474E3">
      <w:pPr>
        <w:ind w:left="567" w:hanging="283"/>
        <w:jc w:val="both"/>
        <w:rPr>
          <w:rFonts w:asciiTheme="minorHAnsi" w:hAnsiTheme="minorHAnsi"/>
          <w:sz w:val="24"/>
          <w:szCs w:val="24"/>
        </w:rPr>
      </w:pPr>
    </w:p>
    <w:p w14:paraId="1092F35C" w14:textId="77777777" w:rsidR="00B85271" w:rsidRPr="00B85271" w:rsidRDefault="00B85271" w:rsidP="00A474E3">
      <w:pPr>
        <w:ind w:left="284"/>
        <w:jc w:val="both"/>
        <w:rPr>
          <w:rFonts w:asciiTheme="minorHAnsi" w:hAnsiTheme="minorHAnsi"/>
          <w:sz w:val="24"/>
          <w:szCs w:val="24"/>
        </w:rPr>
      </w:pPr>
      <w:r w:rsidRPr="00B85271">
        <w:rPr>
          <w:rFonts w:asciiTheme="minorHAnsi" w:hAnsiTheme="minorHAnsi"/>
          <w:b/>
          <w:sz w:val="24"/>
          <w:szCs w:val="24"/>
        </w:rPr>
        <w:t>Beruházás:</w:t>
      </w:r>
      <w:r w:rsidRPr="00B85271">
        <w:rPr>
          <w:rFonts w:asciiTheme="minorHAnsi" w:hAnsiTheme="minorHAnsi"/>
          <w:sz w:val="24"/>
          <w:szCs w:val="24"/>
        </w:rPr>
        <w:t xml:space="preserve"> a tárgyi eszköz beszerzése, létesítése, a rendeltetésszerű használatra </w:t>
      </w:r>
      <w:r w:rsidRPr="00B85271">
        <w:rPr>
          <w:rFonts w:asciiTheme="minorHAnsi" w:hAnsiTheme="minorHAnsi"/>
          <w:i/>
          <w:sz w:val="24"/>
          <w:szCs w:val="24"/>
          <w:u w:val="single"/>
        </w:rPr>
        <w:t>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műszaki tartalmának bővítése</w:t>
      </w:r>
      <w:r w:rsidRPr="00B85271">
        <w:rPr>
          <w:rFonts w:asciiTheme="minorHAnsi" w:hAnsiTheme="minorHAnsi"/>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7777777" w:rsidR="00B85271" w:rsidRPr="00B85271" w:rsidRDefault="00B85271" w:rsidP="00FD7080">
      <w:pPr>
        <w:pStyle w:val="Default"/>
        <w:ind w:left="567" w:hanging="567"/>
        <w:jc w:val="center"/>
        <w:rPr>
          <w:rFonts w:asciiTheme="minorHAnsi" w:hAnsiTheme="minorHAnsi"/>
          <w:color w:val="auto"/>
          <w:u w:val="single"/>
        </w:rPr>
      </w:pPr>
    </w:p>
    <w:p w14:paraId="31332253" w14:textId="1112D148" w:rsidR="00B85271" w:rsidRPr="00B85271" w:rsidRDefault="00B85271" w:rsidP="00A474E3">
      <w:pPr>
        <w:pStyle w:val="Cmsor2"/>
        <w:spacing w:before="0" w:line="240" w:lineRule="auto"/>
        <w:ind w:left="142"/>
        <w:rPr>
          <w:color w:val="auto"/>
        </w:rPr>
      </w:pPr>
      <w:r w:rsidRPr="00B85271">
        <w:rPr>
          <w:color w:val="auto"/>
        </w:rPr>
        <w:t>A helyiségben végzendő tevékenység megkezdésének és folytatásának feltételei</w:t>
      </w:r>
    </w:p>
    <w:p w14:paraId="11B8A1BF" w14:textId="77777777" w:rsidR="00B85271" w:rsidRPr="00B85271" w:rsidRDefault="00B85271" w:rsidP="00FD7080">
      <w:pPr>
        <w:ind w:left="567" w:hanging="567"/>
      </w:pPr>
    </w:p>
    <w:p w14:paraId="7321DCD2" w14:textId="66C36151"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tudomásul veszi, hogy amennyiben az által a helyiségben folytatandó tevékenység hatósági engedély köteles, (vagy a tevékenység megkezdése valamely hatósághoz történő bejelentéshez kötött) az engedélyek megszerzése (tevékenység megkezdésének bejelentése) a Bérlő feladata és költsége, valamint a tevékenységét a szükséges engedély(ek) birtokában kezdheti meg illetve folytathatja, ha annak másolatát a Bérbeadóhoz eljuttatta.</w:t>
      </w:r>
    </w:p>
    <w:p w14:paraId="75216C95" w14:textId="77777777" w:rsidR="00B85271" w:rsidRPr="00B85271" w:rsidRDefault="00B85271" w:rsidP="00A474E3">
      <w:pPr>
        <w:pStyle w:val="Default"/>
        <w:ind w:left="426" w:hanging="426"/>
        <w:jc w:val="both"/>
        <w:rPr>
          <w:rFonts w:asciiTheme="minorHAnsi" w:hAnsiTheme="minorHAnsi"/>
          <w:color w:val="auto"/>
        </w:rPr>
      </w:pPr>
    </w:p>
    <w:p w14:paraId="1E4F798E" w14:textId="77777777"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a tevékenységével a lakókörnyezet nyugalmát nem zavarhatja.</w:t>
      </w:r>
    </w:p>
    <w:p w14:paraId="69F705F0" w14:textId="77777777" w:rsidR="00B85271" w:rsidRPr="00B85271" w:rsidRDefault="00B85271" w:rsidP="00A474E3">
      <w:pPr>
        <w:pStyle w:val="Default"/>
        <w:ind w:left="426" w:hanging="426"/>
        <w:jc w:val="both"/>
        <w:rPr>
          <w:rFonts w:asciiTheme="minorHAnsi" w:hAnsiTheme="minorHAnsi"/>
          <w:color w:val="auto"/>
        </w:rPr>
      </w:pPr>
    </w:p>
    <w:p w14:paraId="44ABC1B9" w14:textId="77777777"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a helyiségben folytatott tevékenységét megváltoztathatja, amennyiben:</w:t>
      </w:r>
    </w:p>
    <w:p w14:paraId="0C33A183"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 megváltoztatott tevékenységet legalább 8 nappal annak megkezdése előtt írásban bejelenti a Bérbeadó részére,</w:t>
      </w:r>
    </w:p>
    <w:p w14:paraId="33C7E71F"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 megváltozott tevékenység nem ellentétes a helyiség hasznosításának céljával,</w:t>
      </w:r>
    </w:p>
    <w:p w14:paraId="16FA6383"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az 1) pont szerinti kötelezettségének eleget tesz.</w:t>
      </w:r>
    </w:p>
    <w:p w14:paraId="1EC84480" w14:textId="77777777" w:rsidR="00B85271" w:rsidRPr="00B85271" w:rsidRDefault="00B85271" w:rsidP="00A474E3">
      <w:pPr>
        <w:pStyle w:val="Default"/>
        <w:ind w:left="426" w:hanging="426"/>
        <w:jc w:val="both"/>
        <w:rPr>
          <w:rFonts w:asciiTheme="minorHAnsi" w:hAnsiTheme="minorHAnsi"/>
          <w:color w:val="auto"/>
        </w:rPr>
      </w:pPr>
    </w:p>
    <w:p w14:paraId="03F8A6EA" w14:textId="77777777" w:rsidR="00B85271" w:rsidRPr="00B85271" w:rsidRDefault="00B85271" w:rsidP="00A474E3">
      <w:pPr>
        <w:pStyle w:val="Cmsor2"/>
        <w:spacing w:before="0" w:line="240" w:lineRule="auto"/>
        <w:ind w:left="426" w:hanging="426"/>
        <w:rPr>
          <w:color w:val="auto"/>
        </w:rPr>
      </w:pPr>
      <w:r w:rsidRPr="00B85271">
        <w:rPr>
          <w:color w:val="auto"/>
        </w:rPr>
        <w:t>Az albérletbe adás feltételei</w:t>
      </w:r>
    </w:p>
    <w:p w14:paraId="75280C43" w14:textId="77777777" w:rsidR="00B85271" w:rsidRPr="00B85271" w:rsidRDefault="00B85271" w:rsidP="00A474E3">
      <w:pPr>
        <w:pStyle w:val="Default"/>
        <w:ind w:left="426" w:hanging="426"/>
        <w:jc w:val="both"/>
        <w:rPr>
          <w:rFonts w:asciiTheme="minorHAnsi" w:hAnsiTheme="minorHAnsi"/>
          <w:color w:val="auto"/>
        </w:rPr>
      </w:pPr>
    </w:p>
    <w:p w14:paraId="1C6B5B75" w14:textId="021E5C02" w:rsid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A bérlő a helyiség alapterületének legfeljebb 50 %-át adhatja albérletbe. A bérbeadó az albérleti szerződéshez a hozzájárulását akkor adja meg, ha:</w:t>
      </w:r>
    </w:p>
    <w:p w14:paraId="6BCC9A91" w14:textId="77777777" w:rsidR="00CF0411" w:rsidRPr="00B85271" w:rsidRDefault="00CF0411" w:rsidP="00A474E3">
      <w:pPr>
        <w:pStyle w:val="Default"/>
        <w:ind w:left="426" w:hanging="426"/>
        <w:jc w:val="both"/>
        <w:rPr>
          <w:rFonts w:asciiTheme="minorHAnsi" w:hAnsiTheme="minorHAnsi"/>
          <w:color w:val="auto"/>
        </w:rPr>
      </w:pPr>
    </w:p>
    <w:p w14:paraId="5DA04762" w14:textId="77777777" w:rsidR="00B85271" w:rsidRPr="00B85271" w:rsidRDefault="00B85271" w:rsidP="00A474E3">
      <w:pPr>
        <w:pStyle w:val="Default"/>
        <w:ind w:left="709" w:hanging="283"/>
        <w:jc w:val="both"/>
        <w:rPr>
          <w:rFonts w:asciiTheme="minorHAnsi" w:hAnsiTheme="minorHAnsi"/>
          <w:color w:val="auto"/>
        </w:rPr>
      </w:pPr>
      <w:r w:rsidRPr="00B85271">
        <w:rPr>
          <w:rFonts w:asciiTheme="minorHAnsi" w:hAnsiTheme="minorHAnsi"/>
          <w:color w:val="auto"/>
        </w:rPr>
        <w:t xml:space="preserve">a)  a bérlő által fizetett bérleti díj nem érte el az alap bérleti díjat, a bérlő legalább az alap bérleti díjat megfizeti, és tudomásul veszi a bérleti díj bérbeadó általi valorizációját, </w:t>
      </w:r>
    </w:p>
    <w:p w14:paraId="68DF5710" w14:textId="490FC0EA" w:rsidR="00B85271" w:rsidRDefault="00B85271" w:rsidP="00A474E3">
      <w:pPr>
        <w:pStyle w:val="Default"/>
        <w:ind w:left="709" w:hanging="283"/>
        <w:jc w:val="both"/>
        <w:rPr>
          <w:rFonts w:asciiTheme="minorHAnsi" w:hAnsiTheme="minorHAnsi"/>
          <w:color w:val="auto"/>
        </w:rPr>
      </w:pPr>
      <w:r w:rsidRPr="00B85271">
        <w:rPr>
          <w:rFonts w:asciiTheme="minorHAnsi" w:hAnsiTheme="minorHAnsi"/>
          <w:color w:val="auto"/>
        </w:rPr>
        <w:t>b) a bérlőnek a bérleménnyel kapcsolatban bérletidíj-, közüzemidíj-tartozása és az Önkormányzattal szemben köztartozása nincs, valamint az albérlőnek nincs az Önkormányzattal szemben köztartozása.</w:t>
      </w:r>
    </w:p>
    <w:p w14:paraId="5B1BE032" w14:textId="77777777" w:rsidR="00B85271" w:rsidRPr="00B85271" w:rsidRDefault="00B85271" w:rsidP="00A474E3">
      <w:pPr>
        <w:pStyle w:val="Default"/>
        <w:ind w:left="709" w:hanging="283"/>
        <w:jc w:val="both"/>
        <w:rPr>
          <w:rFonts w:asciiTheme="minorHAnsi" w:hAnsiTheme="minorHAnsi"/>
          <w:color w:val="auto"/>
        </w:rPr>
      </w:pPr>
    </w:p>
    <w:p w14:paraId="5774C0C5" w14:textId="77496E13" w:rsidR="00B85271" w:rsidRDefault="00596021" w:rsidP="00596021">
      <w:pPr>
        <w:pStyle w:val="Default"/>
        <w:numPr>
          <w:ilvl w:val="0"/>
          <w:numId w:val="6"/>
        </w:numPr>
        <w:ind w:left="426" w:hanging="426"/>
        <w:jc w:val="both"/>
      </w:pPr>
      <w:r>
        <w:t>A bérbeadó az albérletbe adáshoz a bérleti jogviszony kezdetétől számított egy éven belül csak GB döntés alapján járulhat hozzá.</w:t>
      </w:r>
    </w:p>
    <w:p w14:paraId="351420E8" w14:textId="77777777" w:rsidR="00394780" w:rsidRPr="00B85271" w:rsidRDefault="00394780" w:rsidP="00FD7080">
      <w:pPr>
        <w:pStyle w:val="Default"/>
        <w:ind w:left="567" w:hanging="567"/>
        <w:jc w:val="both"/>
        <w:rPr>
          <w:rFonts w:asciiTheme="minorHAnsi" w:hAnsiTheme="minorHAnsi"/>
          <w:color w:val="auto"/>
        </w:rPr>
      </w:pPr>
    </w:p>
    <w:p w14:paraId="603F27DD" w14:textId="77777777" w:rsidR="00B85271" w:rsidRPr="00B85271" w:rsidRDefault="00B85271" w:rsidP="00FD7080">
      <w:pPr>
        <w:pStyle w:val="Cmsor2"/>
        <w:spacing w:before="0" w:line="240" w:lineRule="auto"/>
        <w:ind w:left="567" w:hanging="567"/>
        <w:rPr>
          <w:color w:val="auto"/>
        </w:rPr>
      </w:pPr>
      <w:r w:rsidRPr="00B85271">
        <w:rPr>
          <w:color w:val="auto"/>
        </w:rPr>
        <w:t>A bérleti jog átruházás és csere feltételei</w:t>
      </w:r>
    </w:p>
    <w:p w14:paraId="71E94357" w14:textId="77777777" w:rsidR="00B85271" w:rsidRPr="00B85271" w:rsidRDefault="00B85271" w:rsidP="00FD7080">
      <w:pPr>
        <w:ind w:left="567" w:hanging="567"/>
        <w:jc w:val="both"/>
        <w:rPr>
          <w:rFonts w:asciiTheme="minorHAnsi" w:hAnsiTheme="minorHAnsi"/>
          <w:sz w:val="24"/>
          <w:szCs w:val="24"/>
        </w:rPr>
      </w:pPr>
    </w:p>
    <w:p w14:paraId="17EBC87F" w14:textId="5A95BF48" w:rsidR="004A0A03" w:rsidRPr="00B85271" w:rsidRDefault="00A474E3" w:rsidP="004A0A03">
      <w:pPr>
        <w:pStyle w:val="Default"/>
        <w:spacing w:after="120"/>
        <w:ind w:left="567" w:hanging="567"/>
        <w:jc w:val="both"/>
        <w:rPr>
          <w:rFonts w:asciiTheme="minorHAnsi" w:hAnsiTheme="minorHAnsi"/>
          <w:color w:val="auto"/>
        </w:rPr>
      </w:pPr>
      <w:r>
        <w:rPr>
          <w:rFonts w:asciiTheme="minorHAnsi" w:hAnsiTheme="minorHAnsi"/>
          <w:color w:val="auto"/>
        </w:rPr>
        <w:t>31</w:t>
      </w:r>
      <w:r w:rsidR="00FD7080">
        <w:rPr>
          <w:rFonts w:asciiTheme="minorHAnsi" w:hAnsiTheme="minorHAnsi"/>
          <w:color w:val="auto"/>
        </w:rPr>
        <w:t xml:space="preserve">.)  </w:t>
      </w:r>
      <w:r w:rsidR="00B85271" w:rsidRPr="00B85271">
        <w:rPr>
          <w:rFonts w:asciiTheme="minorHAnsi" w:hAnsiTheme="minorHAnsi"/>
          <w:color w:val="auto"/>
        </w:rPr>
        <w:t xml:space="preserve">A helyiség bérleti jogának átruházásához és cseréjéhez a bérbeadó hozzájárul, ha: </w:t>
      </w:r>
    </w:p>
    <w:p w14:paraId="73F59DFB"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lastRenderedPageBreak/>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 xml:space="preserve">c) a korábbi bérlőnek nincs bérleti díj tartozása, az Önkormányzattal szemben köztartozása, és igazolja, hogy a helyiségre közműdíj-tartozása nincs, </w:t>
      </w:r>
    </w:p>
    <w:p w14:paraId="23871B24"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d) az új bérlővel bérleti jogviszony létesítését a vonatkozó önkormányzati rendelet nem zárja ki,</w:t>
      </w:r>
    </w:p>
    <w:p w14:paraId="11290C93"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7777777" w:rsid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5A2AFFA6" w14:textId="77777777" w:rsidR="00B85271" w:rsidRDefault="008B6C53" w:rsidP="004A0A03">
      <w:pPr>
        <w:pStyle w:val="Default"/>
        <w:ind w:left="709" w:hanging="283"/>
        <w:jc w:val="both"/>
        <w:rPr>
          <w:rFonts w:asciiTheme="minorHAnsi" w:hAnsiTheme="minorHAnsi"/>
          <w:color w:val="auto"/>
        </w:rPr>
      </w:pPr>
      <w:r w:rsidRPr="00394780">
        <w:rPr>
          <w:rFonts w:asciiTheme="minorHAnsi" w:hAnsiTheme="minorHAnsi"/>
          <w:color w:val="auto"/>
        </w:rPr>
        <w:t xml:space="preserve">g) </w:t>
      </w:r>
      <w:r w:rsidR="00394780">
        <w:rPr>
          <w:rFonts w:asciiTheme="minorHAnsi" w:hAnsiTheme="minorHAnsi"/>
          <w:color w:val="auto"/>
        </w:rPr>
        <w:t>B</w:t>
      </w:r>
      <w:r w:rsidR="00394780" w:rsidRPr="00394780">
        <w:rPr>
          <w:rFonts w:asciiTheme="minorHAnsi" w:hAnsiTheme="minorHAnsi"/>
          <w:color w:val="auto"/>
        </w:rPr>
        <w:t>érbeadó a bérleti jog átadáshoz a bérleti jogviszony kezdetétől számított egy éven belül csak a GB egyedi elbírálása alapján járulhat hozzá.</w:t>
      </w:r>
    </w:p>
    <w:p w14:paraId="3E9E7220" w14:textId="77777777" w:rsidR="00394780" w:rsidRPr="00B85271" w:rsidRDefault="00394780" w:rsidP="00B85271">
      <w:pPr>
        <w:pStyle w:val="Default"/>
        <w:jc w:val="both"/>
        <w:rPr>
          <w:rFonts w:asciiTheme="minorHAnsi" w:hAnsiTheme="minorHAnsi"/>
          <w:color w:val="auto"/>
        </w:rPr>
      </w:pPr>
    </w:p>
    <w:p w14:paraId="5F8D01E7" w14:textId="77777777" w:rsidR="00B85271" w:rsidRPr="00B85271" w:rsidRDefault="00B85271" w:rsidP="00B85271">
      <w:pPr>
        <w:pStyle w:val="Cmsor2"/>
        <w:spacing w:before="0" w:line="240" w:lineRule="auto"/>
        <w:rPr>
          <w:color w:val="auto"/>
        </w:rPr>
      </w:pPr>
      <w:r w:rsidRPr="00B85271">
        <w:rPr>
          <w:color w:val="auto"/>
        </w:rPr>
        <w:t>A használati díj</w:t>
      </w:r>
    </w:p>
    <w:p w14:paraId="3F8ED150" w14:textId="77777777" w:rsidR="00B85271" w:rsidRPr="00B85271" w:rsidRDefault="00B85271" w:rsidP="00B85271"/>
    <w:p w14:paraId="6500AE18" w14:textId="5D0E82A3" w:rsidR="00B85271" w:rsidRPr="00B85271" w:rsidRDefault="00B85271" w:rsidP="004A0A03">
      <w:pPr>
        <w:pStyle w:val="Default"/>
        <w:numPr>
          <w:ilvl w:val="2"/>
          <w:numId w:val="3"/>
        </w:numPr>
        <w:ind w:left="426" w:hanging="426"/>
        <w:jc w:val="both"/>
        <w:rPr>
          <w:rFonts w:asciiTheme="minorHAnsi" w:hAnsiTheme="minorHAnsi"/>
          <w:color w:val="auto"/>
        </w:rPr>
      </w:pPr>
      <w:r w:rsidRPr="00B85271">
        <w:rPr>
          <w:rFonts w:asciiTheme="minorHAnsi" w:hAnsiTheme="minorHAnsi"/>
          <w:color w:val="auto"/>
        </w:rPr>
        <w:t xml:space="preserve">A helyiséget jogcím nélkül használó a jogcímnélküli használat kezdetétől használati díjat köteles fizetni. </w:t>
      </w:r>
    </w:p>
    <w:p w14:paraId="6623CC39" w14:textId="77777777" w:rsidR="00B85271" w:rsidRPr="00B85271" w:rsidRDefault="00B85271" w:rsidP="004A0A03">
      <w:pPr>
        <w:pStyle w:val="Default"/>
        <w:ind w:left="426"/>
        <w:jc w:val="both"/>
        <w:rPr>
          <w:rFonts w:asciiTheme="minorHAnsi" w:hAnsiTheme="minorHAnsi"/>
          <w:color w:val="auto"/>
        </w:rPr>
      </w:pPr>
      <w:r w:rsidRPr="00B85271">
        <w:rPr>
          <w:rFonts w:asciiTheme="minorHAnsi" w:hAnsiTheme="minorHAnsi"/>
          <w:color w:val="auto"/>
        </w:rPr>
        <w:t>A használat díj mértéke az első két hónapban a bérleti díjjal azonos összeg, az azt követő további két hónapban havonta a bérleti díj kétszerese, további két hónap elteltével havonta a bérleti díj négyszerese.</w:t>
      </w:r>
    </w:p>
    <w:p w14:paraId="065E8A11" w14:textId="77777777" w:rsidR="00B85271" w:rsidRPr="00B85271" w:rsidRDefault="00B85271" w:rsidP="00B85271">
      <w:pPr>
        <w:pStyle w:val="Default"/>
        <w:jc w:val="both"/>
        <w:rPr>
          <w:rFonts w:asciiTheme="minorHAnsi" w:hAnsiTheme="minorHAnsi"/>
          <w:color w:val="auto"/>
        </w:rPr>
      </w:pPr>
    </w:p>
    <w:p w14:paraId="73E35C1B" w14:textId="77777777" w:rsidR="00B85271" w:rsidRPr="00B85271" w:rsidRDefault="00B85271" w:rsidP="00B85271">
      <w:pPr>
        <w:pStyle w:val="Cmsor1"/>
        <w:spacing w:before="0" w:line="240" w:lineRule="auto"/>
        <w:rPr>
          <w:color w:val="auto"/>
        </w:rPr>
      </w:pPr>
      <w:r w:rsidRPr="00B85271">
        <w:rPr>
          <w:color w:val="auto"/>
        </w:rPr>
        <w:t>A Bérleti jogviszony megszűnése</w:t>
      </w:r>
    </w:p>
    <w:p w14:paraId="74515EE8" w14:textId="77777777" w:rsidR="00B85271" w:rsidRPr="00B85271" w:rsidRDefault="00B85271" w:rsidP="00B85271">
      <w:pPr>
        <w:pStyle w:val="Default"/>
        <w:jc w:val="both"/>
        <w:rPr>
          <w:rFonts w:asciiTheme="minorHAnsi" w:hAnsiTheme="minorHAnsi"/>
          <w:color w:val="auto"/>
        </w:rPr>
      </w:pPr>
    </w:p>
    <w:p w14:paraId="1A7E6CEF" w14:textId="632A1089" w:rsidR="00B85271" w:rsidRPr="00596021" w:rsidRDefault="0075380C" w:rsidP="00DE0B07">
      <w:pPr>
        <w:pStyle w:val="Listaszerbekezds"/>
        <w:numPr>
          <w:ilvl w:val="2"/>
          <w:numId w:val="3"/>
        </w:numPr>
        <w:suppressAutoHyphens/>
        <w:autoSpaceDN/>
        <w:adjustRightInd/>
        <w:ind w:left="426" w:hanging="426"/>
        <w:jc w:val="both"/>
        <w:rPr>
          <w:rFonts w:asciiTheme="minorHAnsi" w:hAnsiTheme="minorHAnsi"/>
          <w:kern w:val="1"/>
          <w:sz w:val="24"/>
          <w:szCs w:val="24"/>
          <w:lang w:eastAsia="ar-SA"/>
        </w:rPr>
      </w:pPr>
      <w:r w:rsidRPr="00596021">
        <w:rPr>
          <w:rFonts w:asciiTheme="minorHAnsi" w:hAnsiTheme="minorHAnsi"/>
          <w:kern w:val="1"/>
          <w:sz w:val="24"/>
          <w:szCs w:val="24"/>
          <w:lang w:eastAsia="ar-SA"/>
        </w:rPr>
        <w:t>J</w:t>
      </w:r>
      <w:r w:rsidR="00B85271" w:rsidRPr="00596021">
        <w:rPr>
          <w:rFonts w:asciiTheme="minorHAnsi" w:hAnsiTheme="minorHAnsi"/>
          <w:kern w:val="1"/>
          <w:sz w:val="24"/>
          <w:szCs w:val="24"/>
          <w:lang w:eastAsia="ar-SA"/>
        </w:rPr>
        <w:t>elen szerződést mindkét fél 60 napos felmondási idő betartásával a hónap utolsó napjára írásban bármikor felmondhatja.</w:t>
      </w:r>
      <w:r w:rsidRPr="0075380C">
        <w:t xml:space="preserve"> </w:t>
      </w:r>
    </w:p>
    <w:p w14:paraId="5FC94A1C" w14:textId="77777777" w:rsidR="00596021" w:rsidRPr="00596021" w:rsidRDefault="00596021" w:rsidP="00596021">
      <w:pPr>
        <w:pStyle w:val="Listaszerbekezds"/>
        <w:suppressAutoHyphens/>
        <w:autoSpaceDN/>
        <w:adjustRightInd/>
        <w:ind w:left="426"/>
        <w:jc w:val="both"/>
        <w:rPr>
          <w:rFonts w:asciiTheme="minorHAnsi" w:hAnsiTheme="minorHAnsi"/>
          <w:kern w:val="1"/>
          <w:sz w:val="24"/>
          <w:szCs w:val="24"/>
          <w:lang w:eastAsia="ar-SA"/>
        </w:rPr>
      </w:pPr>
    </w:p>
    <w:p w14:paraId="7F25D7AD" w14:textId="691A0AA6" w:rsidR="00B85271" w:rsidRPr="004A0A03" w:rsidRDefault="00B85271" w:rsidP="004A0A03">
      <w:pPr>
        <w:pStyle w:val="Listaszerbekezds"/>
        <w:numPr>
          <w:ilvl w:val="2"/>
          <w:numId w:val="3"/>
        </w:numPr>
        <w:suppressAutoHyphens/>
        <w:autoSpaceDN/>
        <w:adjustRightInd/>
        <w:ind w:left="426" w:hanging="426"/>
        <w:jc w:val="both"/>
        <w:rPr>
          <w:rFonts w:asciiTheme="minorHAnsi" w:hAnsiTheme="minorHAnsi"/>
          <w:sz w:val="24"/>
          <w:szCs w:val="24"/>
        </w:rPr>
      </w:pPr>
      <w:r w:rsidRPr="004A0A03">
        <w:rPr>
          <w:rFonts w:asciiTheme="minorHAnsi" w:hAnsiTheme="minorHAnsi"/>
          <w:sz w:val="24"/>
          <w:szCs w:val="24"/>
        </w:rPr>
        <w:t>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Ltv. rendelkezései az irányadóak.</w:t>
      </w:r>
    </w:p>
    <w:p w14:paraId="69CFF34B" w14:textId="77777777" w:rsidR="00B85271" w:rsidRPr="00B85271" w:rsidRDefault="00B85271" w:rsidP="004A0A03">
      <w:pPr>
        <w:suppressAutoHyphens/>
        <w:autoSpaceDN/>
        <w:adjustRightInd/>
        <w:ind w:left="426" w:hanging="426"/>
        <w:jc w:val="both"/>
        <w:rPr>
          <w:rFonts w:asciiTheme="minorHAnsi" w:hAnsiTheme="minorHAnsi"/>
          <w:kern w:val="1"/>
          <w:sz w:val="24"/>
          <w:szCs w:val="24"/>
          <w:lang w:eastAsia="ar-SA"/>
        </w:rPr>
      </w:pPr>
    </w:p>
    <w:p w14:paraId="69B5705E" w14:textId="01D2134C" w:rsidR="00B85271" w:rsidRDefault="00B85271" w:rsidP="004A0A03">
      <w:pPr>
        <w:pStyle w:val="Default"/>
        <w:numPr>
          <w:ilvl w:val="2"/>
          <w:numId w:val="3"/>
        </w:numPr>
        <w:ind w:left="426" w:hanging="426"/>
        <w:jc w:val="both"/>
        <w:rPr>
          <w:rFonts w:asciiTheme="minorHAnsi" w:hAnsiTheme="minorHAnsi"/>
          <w:color w:val="auto"/>
        </w:rPr>
      </w:pPr>
      <w:r w:rsidRPr="00B85271">
        <w:rPr>
          <w:rFonts w:asciiTheme="minorHAnsi" w:hAnsiTheme="minorHAnsi"/>
          <w:color w:val="auto"/>
        </w:rPr>
        <w:t xml:space="preserve">A Bérlő lényeges szerződéses kötelezettsége megszegésének minősül, különösen: </w:t>
      </w:r>
    </w:p>
    <w:p w14:paraId="3A68D5B3" w14:textId="77777777" w:rsidR="004A0A03" w:rsidRDefault="004A0A03" w:rsidP="004A0A03">
      <w:pPr>
        <w:pStyle w:val="Listaszerbekezds"/>
        <w:rPr>
          <w:rFonts w:asciiTheme="minorHAnsi" w:hAnsiTheme="minorHAnsi"/>
        </w:rPr>
      </w:pPr>
    </w:p>
    <w:p w14:paraId="62908373" w14:textId="77777777" w:rsidR="004A0A03" w:rsidRPr="004A0A03" w:rsidRDefault="004A0A03" w:rsidP="004A0A03">
      <w:pPr>
        <w:widowControl/>
        <w:numPr>
          <w:ilvl w:val="0"/>
          <w:numId w:val="4"/>
        </w:numPr>
        <w:overflowPunct/>
        <w:autoSpaceDE/>
        <w:autoSpaceDN/>
        <w:adjustRightInd/>
        <w:spacing w:before="60"/>
        <w:ind w:left="709" w:hanging="283"/>
        <w:jc w:val="both"/>
        <w:rPr>
          <w:rFonts w:asciiTheme="minorHAnsi" w:hAnsiTheme="minorHAnsi"/>
          <w:sz w:val="24"/>
          <w:szCs w:val="24"/>
        </w:rPr>
      </w:pPr>
      <w:r w:rsidRPr="004A0A03">
        <w:rPr>
          <w:rFonts w:asciiTheme="minorHAnsi" w:hAnsiTheme="minorHAnsi"/>
          <w:sz w:val="24"/>
          <w:szCs w:val="24"/>
        </w:rPr>
        <w:t>tilalom ellenére vagy tulajdonosi hozzájárulás hiányában a helyiség albérletbe adása,</w:t>
      </w:r>
    </w:p>
    <w:p w14:paraId="5D0FAC64"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tilalom ellenére, vagy tulajdonosi hozzájárulás hiányában a bérleti jog átruházása, cseréje,</w:t>
      </w:r>
    </w:p>
    <w:p w14:paraId="3D555B75" w14:textId="77777777" w:rsidR="004A0A03" w:rsidRPr="004A0A03" w:rsidRDefault="004A0A03" w:rsidP="004A0A03">
      <w:pPr>
        <w:widowControl/>
        <w:numPr>
          <w:ilvl w:val="0"/>
          <w:numId w:val="4"/>
        </w:numPr>
        <w:overflowPunct/>
        <w:autoSpaceDE/>
        <w:autoSpaceDN/>
        <w:adjustRightInd/>
        <w:ind w:left="709" w:hanging="283"/>
        <w:jc w:val="both"/>
        <w:rPr>
          <w:rFonts w:asciiTheme="minorHAnsi" w:hAnsiTheme="minorHAnsi"/>
          <w:sz w:val="24"/>
          <w:szCs w:val="24"/>
        </w:rPr>
      </w:pPr>
      <w:r w:rsidRPr="004A0A03">
        <w:rPr>
          <w:rFonts w:asciiTheme="minorHAnsi" w:hAnsiTheme="minorHAnsi"/>
          <w:sz w:val="24"/>
          <w:szCs w:val="24"/>
        </w:rPr>
        <w:t>építési munka végzése a bérleményben a Zuglói Zrt. előzetes hozzájárulásának hiányában, beleértve az építési engedélyköteles munkák ilyen elvégzését is,</w:t>
      </w:r>
    </w:p>
    <w:p w14:paraId="0EA27D43"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 xml:space="preserve">a helyiség felújítási munkáinak határidőn belüli be nem fejezése, </w:t>
      </w:r>
    </w:p>
    <w:p w14:paraId="0AAC1A15"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bérleménnyel kapcsolatos karbantartási kötelezettségének elmulasztása,</w:t>
      </w:r>
    </w:p>
    <w:p w14:paraId="07714796"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helyiségben engedélyköteles tevékenység végzése, engedély hiányában,</w:t>
      </w:r>
    </w:p>
    <w:p w14:paraId="1FD40290"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jogszabályban előírt adatváltozási, adat-igazolási kötelezettség elmulasztása,</w:t>
      </w:r>
    </w:p>
    <w:p w14:paraId="2373033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bérleti jogviszonnyal összefüggésben valótlan adat szolgáltatása,</w:t>
      </w:r>
    </w:p>
    <w:p w14:paraId="0E4F119A"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bérleti díj, valamint a külön szolgáltatások díjainak szerződéses határidőben történő kiegyenlítésének elmulasztása,</w:t>
      </w:r>
    </w:p>
    <w:p w14:paraId="0A62F26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lastRenderedPageBreak/>
        <w:t>közműszolgáltatókkal történő szerződéskötés elmulasztása,</w:t>
      </w:r>
    </w:p>
    <w:p w14:paraId="10FA086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helyiség szerződésellenes, rendeltetésellenes használata,</w:t>
      </w:r>
    </w:p>
    <w:p w14:paraId="6321069F"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ha a Bérlő az óvadékot a Bérbeadó felszólítására nem egészíti ki,</w:t>
      </w:r>
    </w:p>
    <w:p w14:paraId="0507EC3D"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ha a Bérlő az épület homlokzatát engedély nélkül vagy az engedélyben foglaltaktól eltérően megváltoztatja.</w:t>
      </w:r>
    </w:p>
    <w:p w14:paraId="4D05E0BE" w14:textId="77777777" w:rsidR="00B85271" w:rsidRPr="00B85271" w:rsidRDefault="00B85271" w:rsidP="004A0A03">
      <w:pPr>
        <w:pStyle w:val="Default"/>
        <w:ind w:left="426" w:hanging="426"/>
        <w:jc w:val="both"/>
        <w:rPr>
          <w:rFonts w:asciiTheme="minorHAnsi" w:hAnsiTheme="minorHAnsi"/>
          <w:color w:val="auto"/>
        </w:rPr>
      </w:pPr>
    </w:p>
    <w:p w14:paraId="758BC5AB" w14:textId="77777777" w:rsidR="00B85271" w:rsidRPr="00B85271" w:rsidRDefault="00B85271" w:rsidP="00B85271">
      <w:pPr>
        <w:pStyle w:val="Cmsor2"/>
        <w:spacing w:before="0" w:line="240" w:lineRule="auto"/>
        <w:rPr>
          <w:color w:val="auto"/>
        </w:rPr>
      </w:pPr>
      <w:r w:rsidRPr="00B85271">
        <w:rPr>
          <w:color w:val="auto"/>
        </w:rPr>
        <w:t>Helyiség birtokba adása és visszavétele</w:t>
      </w:r>
    </w:p>
    <w:p w14:paraId="0E2B1980" w14:textId="77777777" w:rsidR="00B85271" w:rsidRPr="00B85271" w:rsidRDefault="00B85271" w:rsidP="00B85271">
      <w:pPr>
        <w:tabs>
          <w:tab w:val="left" w:leader="hyphen" w:pos="9071"/>
        </w:tabs>
        <w:suppressAutoHyphens/>
        <w:jc w:val="center"/>
        <w:rPr>
          <w:rFonts w:asciiTheme="minorHAnsi" w:hAnsiTheme="minorHAnsi"/>
          <w:sz w:val="24"/>
          <w:szCs w:val="24"/>
        </w:rPr>
      </w:pPr>
    </w:p>
    <w:p w14:paraId="07E2FE1B" w14:textId="5B5AA369" w:rsidR="003E2BF4" w:rsidRPr="00B85271" w:rsidRDefault="003E2BF4" w:rsidP="003E2BF4">
      <w:pPr>
        <w:suppressAutoHyphens/>
        <w:ind w:left="567" w:hanging="567"/>
        <w:jc w:val="both"/>
        <w:rPr>
          <w:rFonts w:asciiTheme="minorHAnsi" w:hAnsiTheme="minorHAnsi"/>
          <w:sz w:val="24"/>
          <w:szCs w:val="24"/>
        </w:rPr>
      </w:pPr>
      <w:r>
        <w:rPr>
          <w:rFonts w:asciiTheme="minorHAnsi" w:hAnsiTheme="minorHAnsi"/>
          <w:sz w:val="24"/>
          <w:szCs w:val="24"/>
        </w:rPr>
        <w:t>36.)</w:t>
      </w:r>
      <w:r>
        <w:rPr>
          <w:rFonts w:asciiTheme="minorHAnsi" w:hAnsiTheme="minorHAnsi"/>
          <w:sz w:val="24"/>
          <w:szCs w:val="24"/>
        </w:rPr>
        <w:tab/>
      </w:r>
      <w:r w:rsidRPr="00341A7F">
        <w:rPr>
          <w:rFonts w:asciiTheme="minorHAnsi" w:hAnsiTheme="minorHAnsi"/>
          <w:sz w:val="24"/>
          <w:szCs w:val="24"/>
        </w:rPr>
        <w:t xml:space="preserve"> </w:t>
      </w:r>
      <w:r w:rsidR="000E70DE" w:rsidRPr="000E70DE">
        <w:rPr>
          <w:rFonts w:asciiTheme="minorHAnsi" w:hAnsiTheme="minorHAnsi"/>
          <w:sz w:val="24"/>
          <w:szCs w:val="24"/>
        </w:rPr>
        <w:t xml:space="preserve">Bérlő megtekintett állapotban, tételes leltárt magába foglaló átadás-átvételi jegyzőkönyv felvétele mellett veszi át a helyiséget. </w:t>
      </w:r>
      <w:r w:rsidRPr="00341A7F">
        <w:rPr>
          <w:rFonts w:asciiTheme="minorHAnsi" w:hAnsiTheme="minorHAnsi"/>
          <w:sz w:val="24"/>
          <w:szCs w:val="24"/>
        </w:rPr>
        <w:t xml:space="preserve">Bérlő tudomásul veszi, hogy semminemű követeléssel nem léphet fel Bérbeadóval szemben a helyiség átadáskori állapotát, illetve felújítását illetően. </w:t>
      </w:r>
    </w:p>
    <w:p w14:paraId="2A3AF8C6" w14:textId="270A2FA9" w:rsidR="003E2BF4" w:rsidRPr="00B85271" w:rsidRDefault="003E2BF4" w:rsidP="003E2BF4">
      <w:pPr>
        <w:pStyle w:val="Default"/>
        <w:spacing w:before="120"/>
        <w:ind w:left="567" w:hanging="567"/>
        <w:jc w:val="both"/>
        <w:rPr>
          <w:rFonts w:asciiTheme="minorHAnsi" w:hAnsiTheme="minorHAnsi"/>
          <w:color w:val="auto"/>
        </w:rPr>
      </w:pPr>
      <w:r>
        <w:rPr>
          <w:rFonts w:asciiTheme="minorHAnsi" w:hAnsiTheme="minorHAnsi"/>
          <w:color w:val="auto"/>
        </w:rPr>
        <w:t>37.)</w:t>
      </w:r>
      <w:r>
        <w:rPr>
          <w:rFonts w:asciiTheme="minorHAnsi" w:hAnsiTheme="minorHAnsi"/>
          <w:color w:val="auto"/>
        </w:rPr>
        <w:tab/>
      </w:r>
      <w:r w:rsidRPr="00B85271">
        <w:rPr>
          <w:rFonts w:asciiTheme="minorHAnsi" w:hAnsiTheme="minorHAnsi"/>
          <w:color w:val="auto"/>
        </w:rPr>
        <w:t>A szerződés megszűnésekor Bérlő köteles a helyiséget és a helyiség berendezési tárgyakat rendeltetésszerű használatra alkalmas állapotban Zuglói Zrt-nek visszaadni.</w:t>
      </w:r>
      <w:r>
        <w:rPr>
          <w:rFonts w:asciiTheme="minorHAnsi" w:hAnsiTheme="minorHAnsi"/>
          <w:color w:val="auto"/>
        </w:rPr>
        <w:t xml:space="preserve"> </w:t>
      </w:r>
      <w:r w:rsidRPr="00B85271">
        <w:rPr>
          <w:rFonts w:asciiTheme="minorHAnsi" w:hAnsiTheme="minorHAnsi"/>
          <w:color w:val="auto"/>
        </w:rPr>
        <w:t>Bérlő a szerződés megszűnésekor mindazt, amit saját költségén a helyiségbe felszerelt, a helyiség állagának sérelme nélkül leszerelheti.</w:t>
      </w:r>
    </w:p>
    <w:p w14:paraId="336688CA" w14:textId="48F9356A" w:rsidR="003E2BF4" w:rsidRDefault="003E2BF4" w:rsidP="003E2BF4">
      <w:pPr>
        <w:pStyle w:val="Default"/>
        <w:spacing w:before="120"/>
        <w:ind w:left="567" w:hanging="567"/>
        <w:jc w:val="both"/>
        <w:rPr>
          <w:rFonts w:asciiTheme="minorHAnsi" w:hAnsiTheme="minorHAnsi"/>
          <w:color w:val="auto"/>
        </w:rPr>
      </w:pPr>
      <w:r>
        <w:rPr>
          <w:rFonts w:asciiTheme="minorHAnsi" w:hAnsiTheme="minorHAnsi"/>
          <w:color w:val="auto"/>
        </w:rPr>
        <w:t>38.)</w:t>
      </w:r>
      <w:r>
        <w:rPr>
          <w:rFonts w:asciiTheme="minorHAnsi" w:hAnsiTheme="minorHAnsi"/>
          <w:color w:val="auto"/>
        </w:rPr>
        <w:tab/>
      </w:r>
      <w:r w:rsidRPr="00B85271">
        <w:rPr>
          <w:rFonts w:asciiTheme="minorHAnsi" w:hAnsiTheme="minorHAnsi"/>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Default="003E2BF4" w:rsidP="003E2BF4">
      <w:pPr>
        <w:pStyle w:val="Default"/>
        <w:spacing w:before="120"/>
        <w:ind w:left="567" w:hanging="567"/>
        <w:jc w:val="both"/>
        <w:rPr>
          <w:rFonts w:asciiTheme="minorHAnsi" w:hAnsiTheme="minorHAnsi"/>
          <w:color w:val="auto"/>
        </w:rPr>
      </w:pPr>
    </w:p>
    <w:p w14:paraId="4EDCDB37" w14:textId="77777777" w:rsidR="00B85271" w:rsidRPr="00B85271" w:rsidRDefault="00B85271" w:rsidP="00B85271">
      <w:pPr>
        <w:pStyle w:val="Cmsor1"/>
        <w:spacing w:before="0" w:line="240" w:lineRule="auto"/>
        <w:rPr>
          <w:color w:val="auto"/>
        </w:rPr>
      </w:pPr>
      <w:r w:rsidRPr="00B85271">
        <w:rPr>
          <w:color w:val="auto"/>
        </w:rPr>
        <w:t>Bérlő nyilatkozatai</w:t>
      </w:r>
    </w:p>
    <w:p w14:paraId="09D2A8B2" w14:textId="77777777" w:rsidR="00B85271" w:rsidRPr="00B85271" w:rsidRDefault="00B85271" w:rsidP="00B85271">
      <w:pPr>
        <w:tabs>
          <w:tab w:val="left" w:leader="hyphen" w:pos="9071"/>
        </w:tabs>
        <w:jc w:val="both"/>
        <w:rPr>
          <w:rFonts w:asciiTheme="minorHAnsi" w:hAnsiTheme="minorHAnsi"/>
          <w:sz w:val="24"/>
          <w:szCs w:val="24"/>
        </w:rPr>
      </w:pPr>
    </w:p>
    <w:p w14:paraId="4D89ED01" w14:textId="0DD6A9F7" w:rsidR="003105F3" w:rsidRPr="003105F3" w:rsidRDefault="003E2BF4" w:rsidP="003105F3">
      <w:pPr>
        <w:tabs>
          <w:tab w:val="left" w:leader="hyphen" w:pos="9071"/>
        </w:tabs>
        <w:ind w:left="567" w:hanging="567"/>
        <w:jc w:val="both"/>
        <w:rPr>
          <w:rFonts w:asciiTheme="minorHAnsi" w:hAnsiTheme="minorHAnsi"/>
          <w:sz w:val="24"/>
          <w:szCs w:val="24"/>
        </w:rPr>
      </w:pPr>
      <w:r>
        <w:rPr>
          <w:rFonts w:asciiTheme="minorHAnsi" w:hAnsiTheme="minorHAnsi"/>
          <w:sz w:val="24"/>
          <w:szCs w:val="24"/>
        </w:rPr>
        <w:t xml:space="preserve">39.) </w:t>
      </w:r>
      <w:r w:rsidR="003105F3" w:rsidRPr="003105F3">
        <w:rPr>
          <w:rFonts w:asciiTheme="minorHAnsi" w:hAnsiTheme="minorHAnsi"/>
          <w:sz w:val="24"/>
          <w:szCs w:val="24"/>
        </w:rPr>
        <w:t xml:space="preserve">Bérlő képviseletében </w:t>
      </w:r>
      <w:r w:rsidR="00596021">
        <w:rPr>
          <w:rFonts w:asciiTheme="minorHAnsi" w:hAnsiTheme="minorHAnsi"/>
          <w:sz w:val="24"/>
          <w:szCs w:val="24"/>
        </w:rPr>
        <w:t>Dr. Vajdovich Péter</w:t>
      </w:r>
      <w:r w:rsidR="003105F3" w:rsidRPr="003105F3">
        <w:rPr>
          <w:rFonts w:asciiTheme="minorHAnsi" w:hAnsiTheme="minorHAnsi"/>
          <w:sz w:val="24"/>
          <w:szCs w:val="24"/>
        </w:rPr>
        <w:t xml:space="preserve"> kijelenti az államháztartásról szóló törvény végrehajtásáról szóló 368/2011. (XII. 31.) Kormányrendelet 50. § (1) bekezdés (1a) pontja alapján, hogy a képviseletük alatt működő szervezet a nemzeti vagyonról szóló 2011. évi CXCVI. törvény 3. § (1) bekezdés 1. pontja szerint átlátható szerveznek minősül. </w:t>
      </w:r>
    </w:p>
    <w:p w14:paraId="6E4D6D16" w14:textId="77777777" w:rsidR="006869A1" w:rsidRPr="0098469F" w:rsidRDefault="006869A1" w:rsidP="0098469F">
      <w:pPr>
        <w:tabs>
          <w:tab w:val="left" w:leader="hyphen" w:pos="9071"/>
        </w:tabs>
        <w:jc w:val="both"/>
        <w:rPr>
          <w:rFonts w:asciiTheme="minorHAnsi" w:hAnsiTheme="minorHAnsi"/>
          <w:sz w:val="24"/>
          <w:szCs w:val="24"/>
        </w:rPr>
      </w:pPr>
    </w:p>
    <w:p w14:paraId="432862EC" w14:textId="7D4C21F4" w:rsidR="00B85271" w:rsidRPr="00B85271" w:rsidRDefault="003E2BF4" w:rsidP="00B85271">
      <w:pPr>
        <w:tabs>
          <w:tab w:val="left" w:leader="hyphen" w:pos="9071"/>
        </w:tabs>
        <w:jc w:val="both"/>
        <w:rPr>
          <w:rFonts w:asciiTheme="minorHAnsi" w:hAnsiTheme="minorHAnsi"/>
          <w:sz w:val="24"/>
          <w:szCs w:val="24"/>
        </w:rPr>
      </w:pPr>
      <w:r>
        <w:rPr>
          <w:rFonts w:asciiTheme="minorHAnsi" w:hAnsiTheme="minorHAnsi"/>
          <w:sz w:val="24"/>
          <w:szCs w:val="24"/>
        </w:rPr>
        <w:t xml:space="preserve">40.) </w:t>
      </w:r>
      <w:r w:rsidR="00B85271" w:rsidRPr="00B85271">
        <w:rPr>
          <w:rFonts w:asciiTheme="minorHAnsi" w:hAnsiTheme="minorHAnsi"/>
          <w:sz w:val="24"/>
          <w:szCs w:val="24"/>
        </w:rPr>
        <w:t>Bérlő kijelenti, hogy kötelezettséget vállal arra, hogy:</w:t>
      </w:r>
    </w:p>
    <w:p w14:paraId="6B26E3D4" w14:textId="77777777" w:rsidR="003E2BF4" w:rsidRPr="003E2BF4" w:rsidRDefault="003E2BF4" w:rsidP="003E2BF4">
      <w:pPr>
        <w:tabs>
          <w:tab w:val="left" w:leader="hyphen" w:pos="9071"/>
        </w:tabs>
        <w:spacing w:before="60"/>
        <w:ind w:left="567" w:hanging="141"/>
        <w:jc w:val="both"/>
        <w:rPr>
          <w:rFonts w:asciiTheme="minorHAnsi" w:hAnsiTheme="minorHAnsi"/>
          <w:sz w:val="24"/>
          <w:szCs w:val="24"/>
        </w:rPr>
      </w:pPr>
      <w:r w:rsidRPr="003E2BF4">
        <w:rPr>
          <w:rFonts w:asciiTheme="minorHAnsi" w:hAnsiTheme="minorHAnsi"/>
          <w:sz w:val="24"/>
          <w:szCs w:val="24"/>
        </w:rPr>
        <w:t>- jelen szerződésben előírt, valamint a Bérbeadó által más módon előírt beszámolási, nyilvántartási, adatszolgáltatási kötelezettségeket teljesíti,</w:t>
      </w:r>
    </w:p>
    <w:p w14:paraId="4DFF2B0F" w14:textId="77777777" w:rsidR="003E2BF4" w:rsidRPr="003E2BF4" w:rsidRDefault="003E2BF4" w:rsidP="003E2BF4">
      <w:pPr>
        <w:tabs>
          <w:tab w:val="left" w:leader="hyphen" w:pos="9071"/>
        </w:tabs>
        <w:ind w:left="567" w:hanging="141"/>
        <w:jc w:val="both"/>
        <w:rPr>
          <w:rFonts w:asciiTheme="minorHAnsi" w:hAnsiTheme="minorHAnsi"/>
          <w:sz w:val="24"/>
          <w:szCs w:val="24"/>
        </w:rPr>
      </w:pPr>
      <w:r w:rsidRPr="003E2BF4">
        <w:rPr>
          <w:rFonts w:asciiTheme="minorHAnsi" w:hAnsiTheme="minorHAnsi"/>
          <w:sz w:val="24"/>
          <w:szCs w:val="24"/>
        </w:rPr>
        <w:t>- az ingatlant a szerződési előírásoknak és a tulajdonosi rendelkezéseknek, valamint a meghatározott hasznosítási célnak megfelelően használja,</w:t>
      </w:r>
    </w:p>
    <w:p w14:paraId="5123BFC8" w14:textId="77777777" w:rsidR="003E2BF4" w:rsidRPr="003E2BF4" w:rsidRDefault="003E2BF4" w:rsidP="003E2BF4">
      <w:pPr>
        <w:tabs>
          <w:tab w:val="left" w:leader="hyphen" w:pos="9071"/>
        </w:tabs>
        <w:ind w:left="567" w:hanging="141"/>
        <w:jc w:val="both"/>
        <w:rPr>
          <w:rFonts w:asciiTheme="minorHAnsi" w:hAnsiTheme="minorHAnsi"/>
          <w:sz w:val="24"/>
          <w:szCs w:val="24"/>
        </w:rPr>
      </w:pPr>
      <w:r w:rsidRPr="003E2BF4">
        <w:rPr>
          <w:rFonts w:asciiTheme="minorHAnsi" w:hAnsiTheme="minorHAnsi"/>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167F1C52" w14:textId="77777777" w:rsidR="00B85271" w:rsidRPr="00B85271" w:rsidRDefault="00B85271" w:rsidP="00B85271">
      <w:pPr>
        <w:tabs>
          <w:tab w:val="left" w:leader="hyphen" w:pos="9071"/>
        </w:tabs>
        <w:jc w:val="both"/>
        <w:rPr>
          <w:rFonts w:asciiTheme="minorHAnsi" w:hAnsiTheme="minorHAnsi"/>
          <w:sz w:val="24"/>
          <w:szCs w:val="24"/>
        </w:rPr>
      </w:pPr>
    </w:p>
    <w:p w14:paraId="256E3F25" w14:textId="7D3DFE13" w:rsidR="00B85271" w:rsidRP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41.) </w:t>
      </w:r>
      <w:r w:rsidR="00B85271" w:rsidRPr="00B85271">
        <w:rPr>
          <w:rFonts w:asciiTheme="minorHAnsi" w:hAnsiTheme="minorHAnsi"/>
          <w:color w:val="auto"/>
        </w:rPr>
        <w:t xml:space="preserve">Bérlő jelen szerződés aláírásával nyilatkozik, hogy nincs az Önkormányzattal szemben köztartozása, vagy bármilyen más jogviszonyból eredően tartozása. </w:t>
      </w:r>
    </w:p>
    <w:p w14:paraId="1179419D" w14:textId="77777777" w:rsidR="00B85271" w:rsidRPr="00B85271" w:rsidRDefault="00B85271" w:rsidP="003E2BF4">
      <w:pPr>
        <w:pStyle w:val="Default"/>
        <w:ind w:left="426" w:hanging="426"/>
        <w:jc w:val="both"/>
        <w:rPr>
          <w:rFonts w:asciiTheme="minorHAnsi" w:hAnsiTheme="minorHAnsi"/>
          <w:color w:val="auto"/>
        </w:rPr>
      </w:pPr>
    </w:p>
    <w:p w14:paraId="73D6EF56" w14:textId="6E9744FC" w:rsidR="00B85271" w:rsidRP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42.) </w:t>
      </w:r>
      <w:r w:rsidR="00B85271" w:rsidRPr="00B85271">
        <w:rPr>
          <w:rFonts w:asciiTheme="minorHAnsi" w:hAnsiTheme="minorHAnsi"/>
          <w:color w:val="auto"/>
        </w:rPr>
        <w:t xml:space="preserve">Bérlő kijelenti, hogy tudomása van arról, hogy </w:t>
      </w:r>
      <w:r w:rsidR="005B1EC1" w:rsidRPr="005B1EC1">
        <w:rPr>
          <w:rFonts w:asciiTheme="minorHAnsi" w:hAnsiTheme="minorHAnsi"/>
          <w:color w:val="auto"/>
        </w:rPr>
        <w:t>Budapest Főváros XIV. Kerület Zugló Önkormányzata Képviselő-testületének a településkép védelméről szóló 38/2017. (IX. 25.)</w:t>
      </w:r>
      <w:r w:rsidR="005B1EC1">
        <w:rPr>
          <w:rFonts w:asciiTheme="minorHAnsi" w:hAnsiTheme="minorHAnsi"/>
          <w:color w:val="auto"/>
        </w:rPr>
        <w:t xml:space="preserve"> </w:t>
      </w:r>
      <w:r w:rsidR="00B85271" w:rsidRPr="00B85271">
        <w:rPr>
          <w:rFonts w:asciiTheme="minorHAnsi" w:hAnsiTheme="minorHAnsi"/>
          <w:color w:val="auto"/>
        </w:rPr>
        <w:t xml:space="preserve">sz. alatti rendelete (Ör.) szerint egyes – építési engedély nélkül végezhető – építési tevékenységek végzéséhez településképi bejelentési eljárás szükséges. Bérlő tudomásul veszi, hogy az Ör. megsértése esetén köteles </w:t>
      </w:r>
      <w:r w:rsidR="00FC22C2" w:rsidRPr="00B85271">
        <w:rPr>
          <w:rFonts w:asciiTheme="minorHAnsi" w:hAnsiTheme="minorHAnsi"/>
          <w:color w:val="auto"/>
        </w:rPr>
        <w:t>tűrni,</w:t>
      </w:r>
      <w:r w:rsidR="00B85271" w:rsidRPr="00B85271">
        <w:rPr>
          <w:rFonts w:asciiTheme="minorHAnsi" w:hAnsiTheme="minorHAnsi"/>
          <w:color w:val="auto"/>
        </w:rPr>
        <w:t xml:space="preserve"> illetve az ahhoz szükséges feltételeket megteremteni, hogy az Ör. szerint a településképet károsan befolyásoló építmény, építményrész felújításának, átalakításának, lebontásának munkái az Ör. szerinti feltételekkel jogszerűen megvalósíthatóak legyenek. A felek kijelentik, hogy a Bérbeadó </w:t>
      </w:r>
      <w:r w:rsidR="00B85271" w:rsidRPr="00B85271">
        <w:rPr>
          <w:rFonts w:asciiTheme="minorHAnsi" w:hAnsiTheme="minorHAnsi"/>
          <w:color w:val="auto"/>
        </w:rPr>
        <w:lastRenderedPageBreak/>
        <w:t>hozzájárulása nélkül végzett munkálatok egyéb következményei vonatkozásában a jelen szerződés előírásait kell alkalmazni.</w:t>
      </w:r>
    </w:p>
    <w:p w14:paraId="17A8A524" w14:textId="77777777" w:rsidR="00B85271" w:rsidRPr="00B85271" w:rsidRDefault="00B85271" w:rsidP="00B85271">
      <w:pPr>
        <w:pStyle w:val="Default"/>
        <w:jc w:val="both"/>
        <w:rPr>
          <w:rFonts w:asciiTheme="minorHAnsi" w:hAnsiTheme="minorHAnsi"/>
          <w:color w:val="auto"/>
        </w:rPr>
      </w:pPr>
    </w:p>
    <w:p w14:paraId="3BD402F6" w14:textId="77777777" w:rsidR="00B85271" w:rsidRPr="00B85271" w:rsidRDefault="00B85271" w:rsidP="00B85271">
      <w:pPr>
        <w:pStyle w:val="Cmsor1"/>
        <w:spacing w:before="0" w:line="240" w:lineRule="auto"/>
        <w:rPr>
          <w:color w:val="auto"/>
        </w:rPr>
      </w:pPr>
      <w:r w:rsidRPr="00B85271">
        <w:rPr>
          <w:color w:val="auto"/>
        </w:rPr>
        <w:t>Egyéb megállapodások</w:t>
      </w:r>
    </w:p>
    <w:p w14:paraId="4F8269A3" w14:textId="77777777" w:rsidR="00B85271" w:rsidRPr="00B85271" w:rsidRDefault="00B85271" w:rsidP="00B85271">
      <w:pPr>
        <w:pStyle w:val="Default"/>
        <w:jc w:val="both"/>
        <w:rPr>
          <w:rFonts w:asciiTheme="minorHAnsi" w:hAnsiTheme="minorHAnsi"/>
          <w:color w:val="auto"/>
        </w:rPr>
      </w:pPr>
    </w:p>
    <w:p w14:paraId="591B7CFD" w14:textId="48E0036C"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43.) </w:t>
      </w:r>
      <w:r w:rsidR="00B85271" w:rsidRPr="00B85271">
        <w:rPr>
          <w:rFonts w:asciiTheme="minorHAnsi" w:hAnsiTheme="minorHAnsi"/>
          <w:kern w:val="1"/>
          <w:sz w:val="24"/>
          <w:szCs w:val="24"/>
          <w:lang w:eastAsia="ar-SA"/>
        </w:rPr>
        <w:t>A szerződő felek megállapodnak abban, hogy a felek által egymáshoz intézett írásbeli nyilatkozatokat, melyeket tértivevényes, ajánlott, vagy egyéb könyvelt levélpostai küldeményként szabályszerűen postára adtak - ha a küldemény ténylegesen kézbesíthető nem volt, vagy arról a felek nem szereztek tudomást – abban az időpontban kell egymással közöltnek, illetve kézbesítettnek tekinteni, amikor a kézbesítetlen küldeményt a posta a feladónak visszaküldte.</w:t>
      </w:r>
    </w:p>
    <w:p w14:paraId="0E96C989" w14:textId="77777777" w:rsidR="00B85271" w:rsidRPr="00B85271" w:rsidRDefault="00B85271" w:rsidP="00B85271">
      <w:pPr>
        <w:suppressAutoHyphens/>
        <w:autoSpaceDN/>
        <w:adjustRightInd/>
        <w:ind w:left="360"/>
        <w:jc w:val="both"/>
        <w:rPr>
          <w:rFonts w:asciiTheme="minorHAnsi" w:hAnsiTheme="minorHAnsi"/>
          <w:kern w:val="1"/>
          <w:sz w:val="24"/>
          <w:szCs w:val="24"/>
          <w:lang w:eastAsia="ar-SA"/>
        </w:rPr>
      </w:pPr>
    </w:p>
    <w:tbl>
      <w:tblPr>
        <w:tblStyle w:val="Rcsostblzat"/>
        <w:tblW w:w="89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B85271" w14:paraId="1AE39886" w14:textId="77777777" w:rsidTr="003E2BF4">
        <w:trPr>
          <w:trHeight w:val="644"/>
        </w:trPr>
        <w:tc>
          <w:tcPr>
            <w:tcW w:w="4458" w:type="dxa"/>
          </w:tcPr>
          <w:p w14:paraId="49BE3528"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Bérbeadó esetén a címzés:</w:t>
            </w:r>
          </w:p>
        </w:tc>
        <w:tc>
          <w:tcPr>
            <w:tcW w:w="4477" w:type="dxa"/>
          </w:tcPr>
          <w:p w14:paraId="210A15B3"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Zuglói Városgazdálkodási Közszolgáltató Zrt.</w:t>
            </w:r>
          </w:p>
          <w:p w14:paraId="1AEF4986"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1145 Budapest, Pétervárad utca 11-17.</w:t>
            </w:r>
          </w:p>
          <w:p w14:paraId="68E456D2" w14:textId="77777777" w:rsidR="00B85271" w:rsidRPr="00B85271" w:rsidRDefault="00B85271" w:rsidP="006C5259">
            <w:pPr>
              <w:suppressAutoHyphens/>
              <w:autoSpaceDN/>
              <w:adjustRightInd/>
              <w:rPr>
                <w:rFonts w:asciiTheme="minorHAnsi" w:hAnsiTheme="minorHAnsi"/>
                <w:kern w:val="1"/>
                <w:sz w:val="24"/>
                <w:szCs w:val="24"/>
                <w:lang w:eastAsia="ar-SA"/>
              </w:rPr>
            </w:pPr>
          </w:p>
        </w:tc>
      </w:tr>
      <w:tr w:rsidR="00B85271" w:rsidRPr="00B85271" w14:paraId="361879F8" w14:textId="77777777" w:rsidTr="003E2BF4">
        <w:trPr>
          <w:trHeight w:val="742"/>
        </w:trPr>
        <w:tc>
          <w:tcPr>
            <w:tcW w:w="4458" w:type="dxa"/>
          </w:tcPr>
          <w:p w14:paraId="285F052D"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Bérlő esetén a címzés:</w:t>
            </w:r>
          </w:p>
        </w:tc>
        <w:tc>
          <w:tcPr>
            <w:tcW w:w="4477" w:type="dxa"/>
          </w:tcPr>
          <w:p w14:paraId="60566789" w14:textId="57B9F8EE" w:rsidR="00B85271" w:rsidRPr="00B85271" w:rsidRDefault="00596021" w:rsidP="006C5259">
            <w:pPr>
              <w:suppressAutoHyphens/>
              <w:autoSpaceDN/>
              <w:adjustRightInd/>
              <w:rPr>
                <w:rFonts w:asciiTheme="minorHAnsi" w:hAnsiTheme="minorHAnsi"/>
                <w:kern w:val="1"/>
                <w:sz w:val="24"/>
                <w:szCs w:val="24"/>
                <w:lang w:eastAsia="ar-SA"/>
              </w:rPr>
            </w:pPr>
            <w:r>
              <w:rPr>
                <w:rFonts w:asciiTheme="minorHAnsi" w:hAnsiTheme="minorHAnsi"/>
                <w:kern w:val="1"/>
                <w:sz w:val="24"/>
                <w:szCs w:val="24"/>
                <w:lang w:eastAsia="ar-SA"/>
              </w:rPr>
              <w:t>Á.H.O.K.</w:t>
            </w:r>
            <w:r w:rsidR="00FC22C2">
              <w:rPr>
                <w:rFonts w:asciiTheme="minorHAnsi" w:hAnsiTheme="minorHAnsi"/>
                <w:kern w:val="1"/>
                <w:sz w:val="24"/>
                <w:szCs w:val="24"/>
                <w:lang w:eastAsia="ar-SA"/>
              </w:rPr>
              <w:t xml:space="preserve"> Kft.</w:t>
            </w:r>
          </w:p>
          <w:p w14:paraId="6DCEEAF4" w14:textId="27BD8D79" w:rsidR="00B85271" w:rsidRPr="00B85271" w:rsidRDefault="00596021" w:rsidP="006C5259">
            <w:pPr>
              <w:suppressAutoHyphens/>
              <w:autoSpaceDN/>
              <w:adjustRightInd/>
              <w:rPr>
                <w:rFonts w:asciiTheme="minorHAnsi" w:hAnsiTheme="minorHAnsi"/>
                <w:kern w:val="1"/>
                <w:sz w:val="24"/>
                <w:szCs w:val="24"/>
                <w:lang w:eastAsia="ar-SA"/>
              </w:rPr>
            </w:pPr>
            <w:r w:rsidRPr="0054776C">
              <w:rPr>
                <w:rFonts w:asciiTheme="minorHAnsi" w:hAnsiTheme="minorHAnsi"/>
                <w:bCs/>
                <w:sz w:val="24"/>
                <w:szCs w:val="24"/>
              </w:rPr>
              <w:t>1148 Budapest, Bolgárkertész utca 31.</w:t>
            </w:r>
          </w:p>
        </w:tc>
      </w:tr>
    </w:tbl>
    <w:p w14:paraId="640BE526" w14:textId="77777777" w:rsidR="0075380C" w:rsidRDefault="0075380C" w:rsidP="00B85271">
      <w:pPr>
        <w:suppressAutoHyphens/>
        <w:autoSpaceDN/>
        <w:adjustRightInd/>
        <w:jc w:val="both"/>
        <w:rPr>
          <w:rFonts w:asciiTheme="minorHAnsi" w:hAnsiTheme="minorHAnsi"/>
          <w:kern w:val="1"/>
          <w:sz w:val="24"/>
          <w:szCs w:val="24"/>
          <w:lang w:eastAsia="ar-SA"/>
        </w:rPr>
      </w:pPr>
    </w:p>
    <w:p w14:paraId="3762DCA4" w14:textId="15188B35"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44.) </w:t>
      </w:r>
      <w:r w:rsidR="00B85271" w:rsidRPr="00B85271">
        <w:rPr>
          <w:rFonts w:asciiTheme="minorHAnsi" w:hAnsiTheme="minorHAnsi"/>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Pr>
          <w:rFonts w:asciiTheme="minorHAnsi" w:hAnsiTheme="minorHAnsi"/>
          <w:kern w:val="1"/>
          <w:sz w:val="24"/>
          <w:szCs w:val="24"/>
          <w:lang w:eastAsia="ar-SA"/>
        </w:rPr>
        <w:t xml:space="preserve">, </w:t>
      </w:r>
      <w:r w:rsidR="00B85271" w:rsidRPr="00B85271">
        <w:rPr>
          <w:rFonts w:asciiTheme="minorHAnsi" w:hAnsiTheme="minorHAnsi"/>
          <w:kern w:val="1"/>
          <w:sz w:val="24"/>
          <w:szCs w:val="24"/>
          <w:lang w:eastAsia="ar-SA"/>
        </w:rPr>
        <w:t>illetőleg az annak felhatalmazása alapján meghozott önkormányzati rendelet szerinti közzétételéhez.</w:t>
      </w:r>
    </w:p>
    <w:p w14:paraId="66B74064" w14:textId="77777777" w:rsidR="00B85271" w:rsidRPr="00B85271" w:rsidRDefault="00B85271" w:rsidP="003E2BF4">
      <w:pPr>
        <w:ind w:left="426" w:hanging="426"/>
        <w:rPr>
          <w:rFonts w:asciiTheme="minorHAnsi" w:hAnsiTheme="minorHAnsi"/>
          <w:sz w:val="24"/>
          <w:szCs w:val="24"/>
        </w:rPr>
      </w:pPr>
    </w:p>
    <w:p w14:paraId="1F2E1ABD" w14:textId="29A614D8" w:rsid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45.) </w:t>
      </w:r>
      <w:r w:rsidR="00B85271" w:rsidRPr="00B85271">
        <w:rPr>
          <w:rFonts w:asciiTheme="minorHAnsi" w:hAnsiTheme="minorHAnsi"/>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B85271">
        <w:rPr>
          <w:rFonts w:asciiTheme="minorHAnsi" w:hAnsiTheme="minorHAnsi"/>
          <w:bCs/>
          <w:color w:val="auto"/>
        </w:rPr>
        <w:t xml:space="preserve">Budapest Főváros XIV. Kerület Zugló Önkormányzata </w:t>
      </w:r>
      <w:r w:rsidR="00B85271" w:rsidRPr="00B85271">
        <w:rPr>
          <w:rFonts w:asciiTheme="minorHAnsi" w:hAnsiTheme="minorHAnsi"/>
          <w:color w:val="auto"/>
        </w:rPr>
        <w:t xml:space="preserve">Képviselő-testületének </w:t>
      </w:r>
      <w:r w:rsidR="00421850">
        <w:rPr>
          <w:rFonts w:asciiTheme="minorHAnsi" w:hAnsiTheme="minorHAnsi"/>
          <w:color w:val="auto"/>
        </w:rPr>
        <w:t>13/</w:t>
      </w:r>
      <w:r w:rsidR="006C4E13" w:rsidRPr="006C4E13">
        <w:rPr>
          <w:rFonts w:asciiTheme="minorHAnsi" w:hAnsiTheme="minorHAnsi"/>
          <w:color w:val="auto"/>
        </w:rPr>
        <w:t>20</w:t>
      </w:r>
      <w:r w:rsidR="00421850">
        <w:rPr>
          <w:rFonts w:asciiTheme="minorHAnsi" w:hAnsiTheme="minorHAnsi"/>
          <w:color w:val="auto"/>
        </w:rPr>
        <w:t>20</w:t>
      </w:r>
      <w:r w:rsidR="006C4E13" w:rsidRPr="006C4E13">
        <w:rPr>
          <w:rFonts w:asciiTheme="minorHAnsi" w:hAnsiTheme="minorHAnsi"/>
          <w:color w:val="auto"/>
        </w:rPr>
        <w:t>. (</w:t>
      </w:r>
      <w:r w:rsidR="00421850">
        <w:rPr>
          <w:rFonts w:asciiTheme="minorHAnsi" w:hAnsiTheme="minorHAnsi"/>
          <w:color w:val="auto"/>
        </w:rPr>
        <w:t>V</w:t>
      </w:r>
      <w:r w:rsidR="006C4E13" w:rsidRPr="006C4E13">
        <w:rPr>
          <w:rFonts w:asciiTheme="minorHAnsi" w:hAnsiTheme="minorHAnsi"/>
          <w:color w:val="auto"/>
        </w:rPr>
        <w:t xml:space="preserve">. </w:t>
      </w:r>
      <w:r w:rsidR="00421850">
        <w:rPr>
          <w:rFonts w:asciiTheme="minorHAnsi" w:hAnsiTheme="minorHAnsi"/>
          <w:color w:val="auto"/>
        </w:rPr>
        <w:t>12</w:t>
      </w:r>
      <w:r w:rsidR="006C4E13" w:rsidRPr="006C4E13">
        <w:rPr>
          <w:rFonts w:asciiTheme="minorHAnsi" w:hAnsiTheme="minorHAnsi"/>
          <w:color w:val="auto"/>
        </w:rPr>
        <w:t xml:space="preserve">.) </w:t>
      </w:r>
      <w:r w:rsidR="00B85271" w:rsidRPr="00B85271">
        <w:rPr>
          <w:rFonts w:asciiTheme="minorHAnsi" w:hAnsiTheme="minorHAnsi"/>
          <w:color w:val="auto"/>
        </w:rPr>
        <w:t>számú rendeletében foglaltak az irányadók.</w:t>
      </w:r>
    </w:p>
    <w:p w14:paraId="46C49967" w14:textId="77777777" w:rsidR="00CC3093" w:rsidRPr="00B85271" w:rsidRDefault="00CC3093" w:rsidP="003E2BF4">
      <w:pPr>
        <w:pStyle w:val="Default"/>
        <w:ind w:left="426" w:hanging="426"/>
        <w:jc w:val="both"/>
        <w:rPr>
          <w:rFonts w:asciiTheme="minorHAnsi" w:hAnsiTheme="minorHAnsi"/>
          <w:color w:val="auto"/>
        </w:rPr>
      </w:pPr>
    </w:p>
    <w:p w14:paraId="7F3DEEF6" w14:textId="76BC00E2"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46.) </w:t>
      </w:r>
      <w:r w:rsidR="00B85271" w:rsidRPr="00B85271">
        <w:rPr>
          <w:rFonts w:asciiTheme="minorHAnsi" w:hAnsiTheme="minorHAnsi"/>
          <w:kern w:val="1"/>
          <w:sz w:val="24"/>
          <w:szCs w:val="24"/>
          <w:lang w:eastAsia="ar-SA"/>
        </w:rPr>
        <w:t>Felek a szerződést, mint akaratukkal mindenben megegyezőt, közös értelmezés után aláírták.</w:t>
      </w:r>
    </w:p>
    <w:p w14:paraId="06055ED0" w14:textId="77777777" w:rsidR="00B85271" w:rsidRPr="00B85271" w:rsidRDefault="00B85271" w:rsidP="00B85271">
      <w:pPr>
        <w:jc w:val="both"/>
        <w:rPr>
          <w:rFonts w:asciiTheme="minorHAnsi" w:hAnsiTheme="minorHAnsi"/>
          <w:sz w:val="24"/>
          <w:szCs w:val="24"/>
        </w:rPr>
      </w:pPr>
    </w:p>
    <w:p w14:paraId="17130664" w14:textId="77777777" w:rsidR="00B85271" w:rsidRPr="00B85271" w:rsidRDefault="00B85271" w:rsidP="00B85271">
      <w:pPr>
        <w:jc w:val="both"/>
        <w:rPr>
          <w:rFonts w:asciiTheme="minorHAnsi" w:hAnsiTheme="minorHAnsi"/>
          <w:sz w:val="24"/>
          <w:szCs w:val="24"/>
        </w:rPr>
      </w:pPr>
      <w:r w:rsidRPr="00B85271">
        <w:rPr>
          <w:rFonts w:asciiTheme="minorHAnsi" w:hAnsiTheme="minorHAnsi"/>
          <w:sz w:val="24"/>
          <w:szCs w:val="24"/>
        </w:rPr>
        <w:t>Budapest, ……………………..</w:t>
      </w:r>
    </w:p>
    <w:p w14:paraId="4FE8DFFA" w14:textId="77777777" w:rsidR="00B85271" w:rsidRPr="00B85271" w:rsidRDefault="00B85271" w:rsidP="00B85271">
      <w:pPr>
        <w:rPr>
          <w:rFonts w:asciiTheme="minorHAnsi" w:hAnsiTheme="minorHAnsi"/>
          <w:sz w:val="24"/>
          <w:szCs w:val="24"/>
        </w:rPr>
      </w:pPr>
    </w:p>
    <w:p w14:paraId="33E555C2" w14:textId="77777777" w:rsidR="00B85271" w:rsidRDefault="00B85271" w:rsidP="00B85271">
      <w:pPr>
        <w:rPr>
          <w:rFonts w:asciiTheme="minorHAnsi" w:hAnsiTheme="minorHAnsi"/>
          <w:sz w:val="24"/>
          <w:szCs w:val="24"/>
        </w:rPr>
      </w:pPr>
    </w:p>
    <w:p w14:paraId="0017C873" w14:textId="77777777" w:rsidR="0075380C" w:rsidRDefault="0075380C" w:rsidP="00B85271">
      <w:pPr>
        <w:rPr>
          <w:rFonts w:asciiTheme="minorHAnsi" w:hAnsiTheme="minorHAnsi"/>
          <w:sz w:val="24"/>
          <w:szCs w:val="24"/>
        </w:rPr>
      </w:pPr>
    </w:p>
    <w:p w14:paraId="2B719681" w14:textId="77777777" w:rsidR="0075380C" w:rsidRPr="00B85271" w:rsidRDefault="0075380C" w:rsidP="00B85271">
      <w:pPr>
        <w:rPr>
          <w:rFonts w:asciiTheme="minorHAnsi" w:hAnsiTheme="minorHAnsi"/>
          <w:sz w:val="24"/>
          <w:szCs w:val="24"/>
        </w:rPr>
      </w:pPr>
    </w:p>
    <w:p w14:paraId="3FA7AB95" w14:textId="77777777" w:rsidR="00B85271" w:rsidRPr="00B85271" w:rsidRDefault="00B85271" w:rsidP="00B85271">
      <w:pPr>
        <w:rPr>
          <w:rFonts w:asciiTheme="minorHAnsi" w:hAnsiTheme="minorHAnsi"/>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B85271" w:rsidRPr="00B85271" w14:paraId="106EECA5" w14:textId="77777777" w:rsidTr="006C5259">
        <w:tc>
          <w:tcPr>
            <w:tcW w:w="4605" w:type="dxa"/>
          </w:tcPr>
          <w:p w14:paraId="1E6E36A4" w14:textId="77777777" w:rsidR="00B85271" w:rsidRPr="00B85271" w:rsidRDefault="00B85271" w:rsidP="006C5259">
            <w:pPr>
              <w:jc w:val="center"/>
              <w:rPr>
                <w:rFonts w:asciiTheme="minorHAnsi" w:hAnsiTheme="minorHAnsi"/>
                <w:sz w:val="24"/>
                <w:szCs w:val="24"/>
              </w:rPr>
            </w:pPr>
            <w:r w:rsidRPr="00B85271">
              <w:rPr>
                <w:rFonts w:asciiTheme="minorHAnsi" w:hAnsiTheme="minorHAnsi"/>
                <w:sz w:val="24"/>
                <w:szCs w:val="24"/>
              </w:rPr>
              <w:t>-------------------------------------------------</w:t>
            </w:r>
          </w:p>
          <w:p w14:paraId="0532FE4F" w14:textId="0D5022EB" w:rsidR="003734D4" w:rsidRPr="003734D4" w:rsidRDefault="003734D4" w:rsidP="003734D4">
            <w:pPr>
              <w:jc w:val="center"/>
              <w:rPr>
                <w:rFonts w:asciiTheme="minorHAnsi" w:hAnsiTheme="minorHAnsi"/>
                <w:sz w:val="24"/>
                <w:szCs w:val="24"/>
              </w:rPr>
            </w:pPr>
            <w:r>
              <w:rPr>
                <w:rFonts w:asciiTheme="minorHAnsi" w:hAnsiTheme="minorHAnsi"/>
                <w:sz w:val="24"/>
                <w:szCs w:val="24"/>
              </w:rPr>
              <w:t>Horváth Csaba</w:t>
            </w:r>
            <w:r w:rsidRPr="003734D4">
              <w:rPr>
                <w:rFonts w:asciiTheme="minorHAnsi" w:hAnsiTheme="minorHAnsi"/>
                <w:sz w:val="24"/>
                <w:szCs w:val="24"/>
              </w:rPr>
              <w:t xml:space="preserve"> polgármester meghatalmazása alapján</w:t>
            </w:r>
            <w:r w:rsidR="00FC22C2">
              <w:rPr>
                <w:rFonts w:asciiTheme="minorHAnsi" w:hAnsiTheme="minorHAnsi"/>
                <w:sz w:val="24"/>
                <w:szCs w:val="24"/>
              </w:rPr>
              <w:t xml:space="preserve">                                  </w:t>
            </w:r>
          </w:p>
          <w:p w14:paraId="1052D02E" w14:textId="77777777" w:rsidR="003734D4" w:rsidRPr="003734D4" w:rsidRDefault="003734D4" w:rsidP="003734D4">
            <w:pPr>
              <w:jc w:val="center"/>
              <w:rPr>
                <w:rFonts w:asciiTheme="minorHAnsi" w:hAnsiTheme="minorHAnsi"/>
                <w:sz w:val="24"/>
                <w:szCs w:val="24"/>
              </w:rPr>
            </w:pPr>
            <w:r w:rsidRPr="003734D4">
              <w:rPr>
                <w:rFonts w:asciiTheme="minorHAnsi" w:hAnsiTheme="minorHAnsi"/>
                <w:sz w:val="24"/>
                <w:szCs w:val="24"/>
              </w:rPr>
              <w:t>Baracskai Gábor</w:t>
            </w:r>
          </w:p>
          <w:p w14:paraId="54092005" w14:textId="77777777" w:rsidR="003734D4" w:rsidRPr="003734D4" w:rsidRDefault="003734D4" w:rsidP="003734D4">
            <w:pPr>
              <w:jc w:val="center"/>
              <w:rPr>
                <w:rFonts w:asciiTheme="minorHAnsi" w:hAnsiTheme="minorHAnsi"/>
                <w:sz w:val="24"/>
                <w:szCs w:val="24"/>
              </w:rPr>
            </w:pPr>
            <w:r w:rsidRPr="003734D4">
              <w:rPr>
                <w:rFonts w:asciiTheme="minorHAnsi" w:hAnsiTheme="minorHAnsi"/>
                <w:sz w:val="24"/>
                <w:szCs w:val="24"/>
              </w:rPr>
              <w:t>vezérigazgató</w:t>
            </w:r>
          </w:p>
          <w:p w14:paraId="7D1E3934" w14:textId="77777777" w:rsidR="00CC3093" w:rsidRPr="00B85271" w:rsidRDefault="003734D4" w:rsidP="003734D4">
            <w:pPr>
              <w:jc w:val="center"/>
              <w:rPr>
                <w:rFonts w:asciiTheme="minorHAnsi" w:hAnsiTheme="minorHAnsi"/>
                <w:sz w:val="24"/>
                <w:szCs w:val="24"/>
              </w:rPr>
            </w:pPr>
            <w:r w:rsidRPr="003734D4">
              <w:rPr>
                <w:rFonts w:asciiTheme="minorHAnsi" w:hAnsiTheme="minorHAnsi"/>
                <w:sz w:val="24"/>
                <w:szCs w:val="24"/>
              </w:rPr>
              <w:t>Zuglói Zrt.</w:t>
            </w:r>
          </w:p>
        </w:tc>
        <w:tc>
          <w:tcPr>
            <w:tcW w:w="4606" w:type="dxa"/>
          </w:tcPr>
          <w:p w14:paraId="0B85747C" w14:textId="77777777" w:rsidR="00B85271" w:rsidRPr="00B85271" w:rsidRDefault="00B85271" w:rsidP="006C5259">
            <w:pPr>
              <w:jc w:val="center"/>
              <w:rPr>
                <w:rFonts w:asciiTheme="minorHAnsi" w:hAnsiTheme="minorHAnsi"/>
                <w:sz w:val="24"/>
                <w:szCs w:val="24"/>
              </w:rPr>
            </w:pPr>
            <w:r w:rsidRPr="00B85271">
              <w:rPr>
                <w:rFonts w:asciiTheme="minorHAnsi" w:hAnsiTheme="minorHAnsi"/>
                <w:sz w:val="24"/>
                <w:szCs w:val="24"/>
              </w:rPr>
              <w:t>-------------------------------------------------</w:t>
            </w:r>
          </w:p>
          <w:p w14:paraId="12CC10B7" w14:textId="7BA54608" w:rsidR="0098469F" w:rsidRDefault="00596021" w:rsidP="006C5259">
            <w:pPr>
              <w:jc w:val="center"/>
              <w:rPr>
                <w:rFonts w:asciiTheme="minorHAnsi" w:hAnsiTheme="minorHAnsi"/>
                <w:sz w:val="24"/>
                <w:szCs w:val="24"/>
              </w:rPr>
            </w:pPr>
            <w:r>
              <w:rPr>
                <w:rFonts w:asciiTheme="minorHAnsi" w:hAnsiTheme="minorHAnsi"/>
                <w:sz w:val="24"/>
                <w:szCs w:val="24"/>
              </w:rPr>
              <w:t>Dr. Vajdovich Péter</w:t>
            </w:r>
          </w:p>
          <w:p w14:paraId="367DBAAA" w14:textId="41804274" w:rsidR="00FC22C2" w:rsidRPr="00B85271" w:rsidRDefault="00596021" w:rsidP="006C5259">
            <w:pPr>
              <w:jc w:val="center"/>
              <w:rPr>
                <w:rFonts w:asciiTheme="minorHAnsi" w:hAnsiTheme="minorHAnsi"/>
                <w:sz w:val="24"/>
                <w:szCs w:val="24"/>
              </w:rPr>
            </w:pPr>
            <w:r>
              <w:rPr>
                <w:rFonts w:asciiTheme="minorHAnsi" w:hAnsiTheme="minorHAnsi"/>
                <w:sz w:val="24"/>
                <w:szCs w:val="24"/>
              </w:rPr>
              <w:t>Á.H.O.K.</w:t>
            </w:r>
            <w:r w:rsidR="00FC22C2">
              <w:rPr>
                <w:rFonts w:asciiTheme="minorHAnsi" w:hAnsiTheme="minorHAnsi"/>
                <w:sz w:val="24"/>
                <w:szCs w:val="24"/>
              </w:rPr>
              <w:t xml:space="preserve"> Kft.                                    </w:t>
            </w:r>
            <w:r w:rsidR="00FC22C2" w:rsidRPr="003734D4">
              <w:rPr>
                <w:rFonts w:asciiTheme="minorHAnsi" w:hAnsiTheme="minorHAnsi"/>
                <w:sz w:val="24"/>
                <w:szCs w:val="24"/>
              </w:rPr>
              <w:t xml:space="preserve"> </w:t>
            </w:r>
          </w:p>
        </w:tc>
      </w:tr>
      <w:tr w:rsidR="0098469F" w:rsidRPr="00B85271" w14:paraId="6AD7B2A5" w14:textId="77777777" w:rsidTr="006C5259">
        <w:tc>
          <w:tcPr>
            <w:tcW w:w="4605" w:type="dxa"/>
          </w:tcPr>
          <w:p w14:paraId="0A79241A" w14:textId="77777777" w:rsidR="0098469F" w:rsidRPr="00B85271" w:rsidRDefault="0098469F" w:rsidP="006C5259">
            <w:pPr>
              <w:jc w:val="center"/>
              <w:rPr>
                <w:rFonts w:asciiTheme="minorHAnsi" w:hAnsiTheme="minorHAnsi"/>
                <w:sz w:val="24"/>
                <w:szCs w:val="24"/>
              </w:rPr>
            </w:pPr>
          </w:p>
        </w:tc>
        <w:tc>
          <w:tcPr>
            <w:tcW w:w="4606" w:type="dxa"/>
          </w:tcPr>
          <w:p w14:paraId="646AA8B9" w14:textId="77777777" w:rsidR="0098469F" w:rsidRPr="00B85271" w:rsidRDefault="0098469F" w:rsidP="006C5259">
            <w:pPr>
              <w:jc w:val="center"/>
              <w:rPr>
                <w:rFonts w:asciiTheme="minorHAnsi" w:hAnsiTheme="minorHAnsi"/>
                <w:sz w:val="24"/>
                <w:szCs w:val="24"/>
              </w:rPr>
            </w:pPr>
          </w:p>
        </w:tc>
      </w:tr>
    </w:tbl>
    <w:p w14:paraId="6FED644A" w14:textId="77777777" w:rsidR="00B85271" w:rsidRPr="00B85271" w:rsidRDefault="00B85271" w:rsidP="00B85271">
      <w:pPr>
        <w:rPr>
          <w:rFonts w:asciiTheme="minorHAnsi" w:hAnsiTheme="minorHAnsi"/>
          <w:sz w:val="24"/>
          <w:szCs w:val="24"/>
          <w:u w:val="single"/>
        </w:rPr>
      </w:pPr>
    </w:p>
    <w:p w14:paraId="012D70EF" w14:textId="77777777" w:rsidR="00B85271" w:rsidRPr="00B85271" w:rsidRDefault="00B85271" w:rsidP="00B85271">
      <w:pPr>
        <w:rPr>
          <w:rFonts w:asciiTheme="minorHAnsi" w:hAnsiTheme="minorHAnsi"/>
          <w:sz w:val="24"/>
          <w:szCs w:val="24"/>
          <w:u w:val="single"/>
        </w:rPr>
      </w:pPr>
    </w:p>
    <w:p w14:paraId="475232A7" w14:textId="77777777" w:rsidR="00B85271" w:rsidRPr="00B85271" w:rsidRDefault="00B85271" w:rsidP="00B85271">
      <w:pPr>
        <w:rPr>
          <w:rFonts w:asciiTheme="minorHAnsi" w:hAnsiTheme="minorHAnsi"/>
          <w:sz w:val="24"/>
          <w:szCs w:val="24"/>
        </w:rPr>
      </w:pPr>
      <w:r w:rsidRPr="00B85271">
        <w:rPr>
          <w:rFonts w:asciiTheme="minorHAnsi" w:hAnsiTheme="minorHAnsi"/>
          <w:sz w:val="24"/>
          <w:szCs w:val="24"/>
          <w:u w:val="single"/>
        </w:rPr>
        <w:t>Melléklet:</w:t>
      </w:r>
      <w:r w:rsidRPr="00B85271">
        <w:rPr>
          <w:rFonts w:asciiTheme="minorHAnsi" w:hAnsiTheme="minorHAnsi"/>
          <w:sz w:val="24"/>
          <w:szCs w:val="24"/>
        </w:rPr>
        <w:t xml:space="preserve"> felújítási dokumentáció</w:t>
      </w:r>
    </w:p>
    <w:p w14:paraId="376E027E" w14:textId="77777777" w:rsidR="000A0B11" w:rsidRPr="00B85271" w:rsidRDefault="000A0B11"/>
    <w:sectPr w:rsidR="000A0B11" w:rsidRPr="00B85271" w:rsidSect="003E2BF4">
      <w:footerReference w:type="default" r:id="rId7"/>
      <w:pgSz w:w="11906" w:h="16838"/>
      <w:pgMar w:top="709"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1E7D2" w14:textId="77777777" w:rsidR="00745044" w:rsidRDefault="00745044" w:rsidP="00745044">
      <w:r>
        <w:separator/>
      </w:r>
    </w:p>
  </w:endnote>
  <w:endnote w:type="continuationSeparator" w:id="0">
    <w:p w14:paraId="1E0EB8EF" w14:textId="77777777" w:rsidR="00745044" w:rsidRDefault="00745044"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6ED38659"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6834" w14:textId="77777777" w:rsidR="00745044" w:rsidRDefault="00745044" w:rsidP="00745044">
      <w:r>
        <w:separator/>
      </w:r>
    </w:p>
  </w:footnote>
  <w:footnote w:type="continuationSeparator" w:id="0">
    <w:p w14:paraId="2BDEC3B7" w14:textId="77777777" w:rsidR="00745044" w:rsidRDefault="00745044"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6AFB"/>
    <w:multiLevelType w:val="hybridMultilevel"/>
    <w:tmpl w:val="85CC4FEC"/>
    <w:lvl w:ilvl="0" w:tplc="013A6F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21CC4"/>
    <w:rsid w:val="000A0B11"/>
    <w:rsid w:val="000D1887"/>
    <w:rsid w:val="000E70DE"/>
    <w:rsid w:val="00101ED9"/>
    <w:rsid w:val="001201E7"/>
    <w:rsid w:val="00216070"/>
    <w:rsid w:val="002332EC"/>
    <w:rsid w:val="00296238"/>
    <w:rsid w:val="002E6CB5"/>
    <w:rsid w:val="002F70BE"/>
    <w:rsid w:val="003105F3"/>
    <w:rsid w:val="00327310"/>
    <w:rsid w:val="003734D4"/>
    <w:rsid w:val="00386217"/>
    <w:rsid w:val="003940FA"/>
    <w:rsid w:val="00394780"/>
    <w:rsid w:val="003D5520"/>
    <w:rsid w:val="003E2BF4"/>
    <w:rsid w:val="00421850"/>
    <w:rsid w:val="004679D4"/>
    <w:rsid w:val="004817B0"/>
    <w:rsid w:val="004A0A03"/>
    <w:rsid w:val="004D49FE"/>
    <w:rsid w:val="0054776C"/>
    <w:rsid w:val="00596021"/>
    <w:rsid w:val="005A03DB"/>
    <w:rsid w:val="005B1EC1"/>
    <w:rsid w:val="006869A1"/>
    <w:rsid w:val="006C4E13"/>
    <w:rsid w:val="00703E90"/>
    <w:rsid w:val="00734FC1"/>
    <w:rsid w:val="00745044"/>
    <w:rsid w:val="0075380C"/>
    <w:rsid w:val="007C12A5"/>
    <w:rsid w:val="00816D87"/>
    <w:rsid w:val="008B6C53"/>
    <w:rsid w:val="0098469F"/>
    <w:rsid w:val="00A474E3"/>
    <w:rsid w:val="00A554A8"/>
    <w:rsid w:val="00A67017"/>
    <w:rsid w:val="00A745BE"/>
    <w:rsid w:val="00A8267D"/>
    <w:rsid w:val="00A859A2"/>
    <w:rsid w:val="00AA4C29"/>
    <w:rsid w:val="00AC41CC"/>
    <w:rsid w:val="00B00B98"/>
    <w:rsid w:val="00B232E8"/>
    <w:rsid w:val="00B36C4E"/>
    <w:rsid w:val="00B66FD4"/>
    <w:rsid w:val="00B85271"/>
    <w:rsid w:val="00BB43EC"/>
    <w:rsid w:val="00C56824"/>
    <w:rsid w:val="00CA73D7"/>
    <w:rsid w:val="00CC3093"/>
    <w:rsid w:val="00CD6B43"/>
    <w:rsid w:val="00CF0411"/>
    <w:rsid w:val="00E66D12"/>
    <w:rsid w:val="00EC5939"/>
    <w:rsid w:val="00F25F48"/>
    <w:rsid w:val="00F36F3A"/>
    <w:rsid w:val="00F6229A"/>
    <w:rsid w:val="00F72203"/>
    <w:rsid w:val="00FA40EC"/>
    <w:rsid w:val="00FC04DE"/>
    <w:rsid w:val="00FC22C2"/>
    <w:rsid w:val="00FD70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021CC4"/>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063646">
      <w:bodyDiv w:val="1"/>
      <w:marLeft w:val="0"/>
      <w:marRight w:val="0"/>
      <w:marTop w:val="0"/>
      <w:marBottom w:val="0"/>
      <w:divBdr>
        <w:top w:val="none" w:sz="0" w:space="0" w:color="auto"/>
        <w:left w:val="none" w:sz="0" w:space="0" w:color="auto"/>
        <w:bottom w:val="none" w:sz="0" w:space="0" w:color="auto"/>
        <w:right w:val="none" w:sz="0" w:space="0" w:color="auto"/>
      </w:divBdr>
    </w:div>
    <w:div w:id="20811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2623</Words>
  <Characters>18103</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3</cp:revision>
  <cp:lastPrinted>2019-06-03T08:41:00Z</cp:lastPrinted>
  <dcterms:created xsi:type="dcterms:W3CDTF">2020-11-09T15:35:00Z</dcterms:created>
  <dcterms:modified xsi:type="dcterms:W3CDTF">2020-11-09T15:49:00Z</dcterms:modified>
</cp:coreProperties>
</file>