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D7" w:rsidRPr="00400E1F" w:rsidRDefault="003137D7" w:rsidP="003137D7">
      <w:pPr>
        <w:pStyle w:val="Szvegtrzs34"/>
        <w:numPr>
          <w:ilvl w:val="12"/>
          <w:numId w:val="0"/>
        </w:numPr>
        <w:outlineLvl w:val="0"/>
        <w:rPr>
          <w:b/>
          <w:i w:val="0"/>
          <w:szCs w:val="24"/>
        </w:rPr>
      </w:pPr>
      <w:r w:rsidRPr="00400E1F">
        <w:rPr>
          <w:b/>
          <w:i w:val="0"/>
          <w:szCs w:val="24"/>
        </w:rPr>
        <w:t xml:space="preserve">Budapest Főváros XIV. Kerület Zugló </w:t>
      </w:r>
    </w:p>
    <w:p w:rsidR="003137D7" w:rsidRPr="00400E1F" w:rsidRDefault="003137D7" w:rsidP="003137D7">
      <w:pPr>
        <w:pStyle w:val="Szvegtrzs34"/>
        <w:numPr>
          <w:ilvl w:val="12"/>
          <w:numId w:val="0"/>
        </w:numPr>
        <w:rPr>
          <w:b/>
          <w:i w:val="0"/>
          <w:szCs w:val="24"/>
        </w:rPr>
      </w:pPr>
      <w:r w:rsidRPr="00400E1F">
        <w:rPr>
          <w:b/>
          <w:i w:val="0"/>
          <w:szCs w:val="24"/>
        </w:rPr>
        <w:t>Alpolgármestere</w:t>
      </w:r>
    </w:p>
    <w:p w:rsidR="003137D7" w:rsidRPr="00400E1F" w:rsidRDefault="003137D7" w:rsidP="003137D7">
      <w:pPr>
        <w:pStyle w:val="Szvegtrzs32"/>
        <w:numPr>
          <w:ilvl w:val="12"/>
          <w:numId w:val="0"/>
        </w:numPr>
        <w:rPr>
          <w:b/>
          <w:i w:val="0"/>
        </w:rPr>
      </w:pPr>
    </w:p>
    <w:p w:rsidR="003137D7" w:rsidRPr="00400E1F" w:rsidRDefault="00390771" w:rsidP="003137D7">
      <w:pPr>
        <w:jc w:val="both"/>
        <w:rPr>
          <w:rFonts w:ascii="Tahoma" w:hAnsi="Tahoma" w:cs="Tahoma"/>
          <w:bCs/>
          <w:sz w:val="16"/>
          <w:szCs w:val="16"/>
        </w:rPr>
      </w:pPr>
      <w:r>
        <w:t>Szám:</w:t>
      </w:r>
      <w:r w:rsidR="003137D7" w:rsidRPr="00400E1F">
        <w:t>123-</w:t>
      </w:r>
      <w:r w:rsidR="008807AB">
        <w:t xml:space="preserve"> </w:t>
      </w:r>
      <w:r w:rsidR="00E22870">
        <w:t>369</w:t>
      </w:r>
      <w:r w:rsidR="0078080C">
        <w:t xml:space="preserve"> </w:t>
      </w:r>
      <w:r w:rsidR="008807AB">
        <w:rPr>
          <w:bCs/>
        </w:rPr>
        <w:t>/2019</w:t>
      </w:r>
    </w:p>
    <w:p w:rsidR="003137D7" w:rsidRPr="00400E1F" w:rsidRDefault="003137D7" w:rsidP="003137D7">
      <w:pPr>
        <w:pStyle w:val="Szvegtrzs33"/>
        <w:numPr>
          <w:ilvl w:val="12"/>
          <w:numId w:val="0"/>
        </w:numPr>
        <w:jc w:val="right"/>
        <w:rPr>
          <w:i w:val="0"/>
          <w:szCs w:val="24"/>
        </w:rPr>
      </w:pPr>
      <w:r w:rsidRPr="00400E1F">
        <w:rPr>
          <w:i w:val="0"/>
          <w:szCs w:val="24"/>
        </w:rPr>
        <w:t>Nyilvános ülésen tárgyalandó!</w:t>
      </w:r>
    </w:p>
    <w:p w:rsidR="003137D7" w:rsidRPr="00400E1F" w:rsidRDefault="003137D7" w:rsidP="003137D7">
      <w:pPr>
        <w:pStyle w:val="Szvegtrzs33"/>
        <w:numPr>
          <w:ilvl w:val="12"/>
          <w:numId w:val="0"/>
        </w:numPr>
        <w:rPr>
          <w:b/>
          <w:bCs w:val="0"/>
          <w:i w:val="0"/>
          <w:szCs w:val="24"/>
        </w:rPr>
      </w:pPr>
    </w:p>
    <w:p w:rsidR="003137D7" w:rsidRPr="00400E1F" w:rsidRDefault="003137D7" w:rsidP="003137D7">
      <w:pPr>
        <w:pStyle w:val="Szvegtrzs33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00E1F">
        <w:rPr>
          <w:b/>
          <w:bCs w:val="0"/>
          <w:i w:val="0"/>
          <w:szCs w:val="24"/>
        </w:rPr>
        <w:t>Napirend száma</w:t>
      </w:r>
      <w:proofErr w:type="gramStart"/>
      <w:r w:rsidRPr="00400E1F">
        <w:rPr>
          <w:b/>
          <w:bCs w:val="0"/>
          <w:i w:val="0"/>
          <w:szCs w:val="24"/>
        </w:rPr>
        <w:t>:</w:t>
      </w:r>
      <w:r w:rsidRPr="00400E1F">
        <w:rPr>
          <w:bCs w:val="0"/>
          <w:i w:val="0"/>
          <w:szCs w:val="24"/>
        </w:rPr>
        <w:t xml:space="preserve"> …</w:t>
      </w:r>
      <w:proofErr w:type="gramEnd"/>
      <w:r w:rsidRPr="00400E1F">
        <w:rPr>
          <w:bCs w:val="0"/>
          <w:i w:val="0"/>
          <w:szCs w:val="24"/>
        </w:rPr>
        <w:t>…………….</w:t>
      </w:r>
    </w:p>
    <w:p w:rsidR="003137D7" w:rsidRPr="00400E1F" w:rsidRDefault="003137D7" w:rsidP="003137D7">
      <w:pPr>
        <w:pStyle w:val="Szvegtrzs33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3137D7" w:rsidRPr="00400E1F" w:rsidRDefault="003137D7" w:rsidP="003137D7">
      <w:pPr>
        <w:pStyle w:val="Szvegtrzs34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00E1F">
        <w:rPr>
          <w:bCs w:val="0"/>
          <w:i w:val="0"/>
          <w:szCs w:val="24"/>
        </w:rPr>
        <w:t>Képviselő-testület</w:t>
      </w:r>
    </w:p>
    <w:p w:rsidR="003137D7" w:rsidRPr="00400E1F" w:rsidRDefault="008807AB" w:rsidP="003137D7">
      <w:pPr>
        <w:pStyle w:val="Szvegtrzs34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2019. </w:t>
      </w:r>
      <w:r w:rsidR="003A0DFF">
        <w:rPr>
          <w:bCs w:val="0"/>
          <w:i w:val="0"/>
          <w:szCs w:val="24"/>
        </w:rPr>
        <w:t>április</w:t>
      </w:r>
      <w:proofErr w:type="gramStart"/>
      <w:r>
        <w:rPr>
          <w:bCs w:val="0"/>
          <w:i w:val="0"/>
          <w:szCs w:val="24"/>
        </w:rPr>
        <w:t>….</w:t>
      </w:r>
      <w:proofErr w:type="spellStart"/>
      <w:proofErr w:type="gramEnd"/>
      <w:r w:rsidR="003137D7" w:rsidRPr="00400E1F">
        <w:rPr>
          <w:bCs w:val="0"/>
          <w:i w:val="0"/>
          <w:szCs w:val="24"/>
        </w:rPr>
        <w:t>-i</w:t>
      </w:r>
      <w:proofErr w:type="spellEnd"/>
      <w:r w:rsidR="003137D7" w:rsidRPr="00400E1F">
        <w:rPr>
          <w:bCs w:val="0"/>
          <w:i w:val="0"/>
          <w:szCs w:val="24"/>
        </w:rPr>
        <w:t xml:space="preserve"> ülésére</w:t>
      </w:r>
    </w:p>
    <w:p w:rsidR="003137D7" w:rsidRPr="00400E1F" w:rsidRDefault="003137D7" w:rsidP="003137D7">
      <w:pPr>
        <w:pStyle w:val="Szvegtrzs34"/>
        <w:numPr>
          <w:ilvl w:val="12"/>
          <w:numId w:val="0"/>
        </w:numPr>
        <w:rPr>
          <w:b/>
          <w:i w:val="0"/>
          <w:szCs w:val="24"/>
        </w:rPr>
      </w:pPr>
    </w:p>
    <w:p w:rsidR="003137D7" w:rsidRPr="00400E1F" w:rsidRDefault="003137D7" w:rsidP="003137D7">
      <w:pPr>
        <w:pStyle w:val="Szvegtrzs33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400E1F">
        <w:rPr>
          <w:b/>
          <w:i w:val="0"/>
          <w:szCs w:val="24"/>
        </w:rPr>
        <w:t>Tisztelt Képviselő-testület!</w:t>
      </w:r>
    </w:p>
    <w:p w:rsidR="003137D7" w:rsidRPr="00400E1F" w:rsidRDefault="003137D7" w:rsidP="003137D7">
      <w:pPr>
        <w:pStyle w:val="Szvegtrzs33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3137D7" w:rsidRPr="00400E1F" w:rsidRDefault="003137D7" w:rsidP="003137D7">
      <w:pPr>
        <w:pStyle w:val="Szvegtrzs33"/>
        <w:numPr>
          <w:ilvl w:val="12"/>
          <w:numId w:val="0"/>
        </w:numPr>
        <w:rPr>
          <w:b/>
          <w:i w:val="0"/>
          <w:szCs w:val="24"/>
        </w:rPr>
      </w:pPr>
      <w:r w:rsidRPr="00400E1F">
        <w:rPr>
          <w:b/>
          <w:i w:val="0"/>
          <w:iCs/>
          <w:szCs w:val="24"/>
        </w:rPr>
        <w:t>Tárgy:</w:t>
      </w:r>
      <w:r w:rsidRPr="00400E1F">
        <w:rPr>
          <w:bCs w:val="0"/>
          <w:szCs w:val="24"/>
        </w:rPr>
        <w:tab/>
      </w:r>
      <w:r w:rsidRPr="00400E1F">
        <w:rPr>
          <w:bCs w:val="0"/>
          <w:i w:val="0"/>
          <w:szCs w:val="24"/>
        </w:rPr>
        <w:t xml:space="preserve"> </w:t>
      </w:r>
      <w:r w:rsidRPr="00400E1F">
        <w:rPr>
          <w:b/>
          <w:i w:val="0"/>
        </w:rPr>
        <w:t>Kutyafuttatók 2019. évi fejlesztésé</w:t>
      </w:r>
      <w:r w:rsidR="00903D06">
        <w:rPr>
          <w:b/>
          <w:i w:val="0"/>
        </w:rPr>
        <w:t xml:space="preserve">nek határidő módosítása </w:t>
      </w:r>
    </w:p>
    <w:p w:rsidR="003137D7" w:rsidRPr="00400E1F" w:rsidRDefault="003137D7" w:rsidP="003137D7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</w:p>
    <w:p w:rsidR="003137D7" w:rsidRPr="00400E1F" w:rsidRDefault="003137D7" w:rsidP="003137D7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400E1F">
        <w:rPr>
          <w:b/>
          <w:i w:val="0"/>
          <w:szCs w:val="24"/>
        </w:rPr>
        <w:t>I. Előzmények</w:t>
      </w:r>
    </w:p>
    <w:p w:rsidR="003137D7" w:rsidRPr="00400E1F" w:rsidRDefault="003137D7" w:rsidP="003137D7">
      <w:pPr>
        <w:jc w:val="both"/>
      </w:pPr>
    </w:p>
    <w:p w:rsidR="003137D7" w:rsidRPr="00400E1F" w:rsidRDefault="003137D7" w:rsidP="003137D7">
      <w:pPr>
        <w:jc w:val="both"/>
      </w:pPr>
      <w:r w:rsidRPr="00400E1F">
        <w:t>A Kép</w:t>
      </w:r>
      <w:r w:rsidR="008807AB">
        <w:t>viselő-testület 2018. december 13-i</w:t>
      </w:r>
      <w:r w:rsidRPr="00400E1F">
        <w:t xml:space="preserve"> ülésén</w:t>
      </w:r>
      <w:r>
        <w:t xml:space="preserve"> </w:t>
      </w:r>
      <w:r w:rsidR="008807AB">
        <w:rPr>
          <w:rStyle w:val="Kiemels2"/>
        </w:rPr>
        <w:t>493/2018. (</w:t>
      </w:r>
      <w:r w:rsidRPr="003E4DD7">
        <w:rPr>
          <w:rStyle w:val="Kiemels2"/>
        </w:rPr>
        <w:t>X</w:t>
      </w:r>
      <w:r w:rsidR="008807AB">
        <w:rPr>
          <w:rStyle w:val="Kiemels2"/>
        </w:rPr>
        <w:t>II. 13</w:t>
      </w:r>
      <w:r w:rsidRPr="003E4DD7">
        <w:rPr>
          <w:rStyle w:val="Kiemels2"/>
        </w:rPr>
        <w:t xml:space="preserve">.) </w:t>
      </w:r>
      <w:proofErr w:type="spellStart"/>
      <w:r w:rsidRPr="003E4DD7">
        <w:rPr>
          <w:rStyle w:val="Kiemels2"/>
        </w:rPr>
        <w:t>Öh</w:t>
      </w:r>
      <w:proofErr w:type="spellEnd"/>
      <w:r w:rsidRPr="003E4DD7">
        <w:rPr>
          <w:rStyle w:val="Kiemels2"/>
        </w:rPr>
        <w:t>. számú határozat</w:t>
      </w:r>
      <w:r>
        <w:rPr>
          <w:rStyle w:val="Kiemels2"/>
        </w:rPr>
        <w:t>ával</w:t>
      </w:r>
      <w:r w:rsidRPr="00400E1F">
        <w:t xml:space="preserve"> támogatta </w:t>
      </w:r>
      <w:r w:rsidRPr="00400E1F">
        <w:rPr>
          <w:i/>
        </w:rPr>
        <w:t>(1. melléklet)</w:t>
      </w:r>
      <w:r w:rsidRPr="00400E1F">
        <w:t xml:space="preserve">, hogy a kerületi kutyás infrastruktúra javítása érdekében </w:t>
      </w:r>
      <w:r w:rsidR="008807AB">
        <w:t xml:space="preserve">2019. évben </w:t>
      </w:r>
      <w:r w:rsidR="00856360">
        <w:rPr>
          <w:b/>
        </w:rPr>
        <w:t>5</w:t>
      </w:r>
      <w:r w:rsidRPr="00400E1F">
        <w:rPr>
          <w:b/>
        </w:rPr>
        <w:t xml:space="preserve"> kutyafuttató</w:t>
      </w:r>
      <w:r w:rsidRPr="00400E1F">
        <w:t xml:space="preserve"> esetében fejlesztés</w:t>
      </w:r>
      <w:r w:rsidR="003A0DFF">
        <w:t xml:space="preserve"> valósuljon meg a következők szerint: </w:t>
      </w:r>
      <w:r w:rsidR="008807AB">
        <w:t xml:space="preserve"> </w:t>
      </w:r>
    </w:p>
    <w:p w:rsidR="00856360" w:rsidRDefault="00856360" w:rsidP="00856360">
      <w:pPr>
        <w:pStyle w:val="NormlWeb"/>
        <w:numPr>
          <w:ilvl w:val="0"/>
          <w:numId w:val="3"/>
        </w:numPr>
        <w:shd w:val="clear" w:color="auto" w:fill="FFFFFF"/>
        <w:jc w:val="both"/>
      </w:pPr>
      <w:r w:rsidRPr="00400E1F">
        <w:rPr>
          <w:b/>
        </w:rPr>
        <w:t>Kassai téri</w:t>
      </w:r>
      <w:r w:rsidRPr="00400E1F">
        <w:t xml:space="preserve"> jelenleg zárt futtató</w:t>
      </w:r>
      <w:r>
        <w:t xml:space="preserve">t fejleszti és területét megnagyobbítja, </w:t>
      </w:r>
    </w:p>
    <w:p w:rsidR="00856360" w:rsidRDefault="00856360" w:rsidP="00856360">
      <w:pPr>
        <w:pStyle w:val="NormlWeb"/>
        <w:numPr>
          <w:ilvl w:val="0"/>
          <w:numId w:val="3"/>
        </w:numPr>
        <w:shd w:val="clear" w:color="auto" w:fill="FFFFFF"/>
        <w:jc w:val="both"/>
      </w:pPr>
      <w:r w:rsidRPr="00400E1F">
        <w:rPr>
          <w:b/>
        </w:rPr>
        <w:t>Kacsóh Pongrác út 137-139/</w:t>
      </w:r>
      <w:proofErr w:type="gramStart"/>
      <w:r w:rsidRPr="00400E1F">
        <w:rPr>
          <w:b/>
        </w:rPr>
        <w:t>a</w:t>
      </w:r>
      <w:proofErr w:type="gramEnd"/>
      <w:r w:rsidRPr="00400E1F">
        <w:rPr>
          <w:b/>
        </w:rPr>
        <w:t xml:space="preserve"> előtti</w:t>
      </w:r>
      <w:r w:rsidRPr="00400E1F">
        <w:t xml:space="preserve"> kutyafuttató</w:t>
      </w:r>
      <w:r>
        <w:t>t</w:t>
      </w:r>
      <w:r w:rsidRPr="00400E1F">
        <w:t xml:space="preserve"> megsz</w:t>
      </w:r>
      <w:r>
        <w:t>ü</w:t>
      </w:r>
      <w:r w:rsidRPr="00400E1F">
        <w:t>n</w:t>
      </w:r>
      <w:r>
        <w:t>teti</w:t>
      </w:r>
      <w:r w:rsidRPr="00400E1F">
        <w:t xml:space="preserve"> és zárt futtató kialakítására kerül sor a szemközti oldalon a zajvédő fallal párhuzamosan</w:t>
      </w:r>
      <w:r>
        <w:t>,</w:t>
      </w:r>
    </w:p>
    <w:p w:rsidR="00856360" w:rsidRDefault="00856360" w:rsidP="00856360">
      <w:pPr>
        <w:pStyle w:val="NormlWeb"/>
        <w:numPr>
          <w:ilvl w:val="0"/>
          <w:numId w:val="3"/>
        </w:numPr>
        <w:shd w:val="clear" w:color="auto" w:fill="FFFFFF"/>
        <w:jc w:val="both"/>
      </w:pPr>
      <w:r w:rsidRPr="00400E1F">
        <w:rPr>
          <w:b/>
          <w:bCs/>
        </w:rPr>
        <w:t xml:space="preserve">Gvadányi utca 13-15. szemközti szakaszon </w:t>
      </w:r>
      <w:r>
        <w:rPr>
          <w:b/>
          <w:bCs/>
        </w:rPr>
        <w:t>(</w:t>
      </w:r>
      <w:r w:rsidRPr="00400E1F">
        <w:rPr>
          <w:b/>
          <w:bCs/>
        </w:rPr>
        <w:t>ún. „Gödör”</w:t>
      </w:r>
      <w:r>
        <w:rPr>
          <w:b/>
          <w:bCs/>
        </w:rPr>
        <w:t xml:space="preserve">) </w:t>
      </w:r>
      <w:r w:rsidRPr="00400E1F">
        <w:t xml:space="preserve">3 oldalról </w:t>
      </w:r>
      <w:r>
        <w:t>védő</w:t>
      </w:r>
      <w:r w:rsidR="00FB7333">
        <w:t xml:space="preserve">kerítéssel lehatárolt </w:t>
      </w:r>
      <w:r w:rsidRPr="00400E1F">
        <w:t>futtató kerül kialakításra</w:t>
      </w:r>
      <w:r>
        <w:t>,</w:t>
      </w:r>
    </w:p>
    <w:p w:rsidR="00856360" w:rsidRPr="00400E1F" w:rsidRDefault="00856360" w:rsidP="00856360">
      <w:pPr>
        <w:pStyle w:val="NormlWeb"/>
        <w:numPr>
          <w:ilvl w:val="0"/>
          <w:numId w:val="3"/>
        </w:numPr>
        <w:shd w:val="clear" w:color="auto" w:fill="FFFFFF"/>
        <w:jc w:val="both"/>
      </w:pPr>
      <w:r w:rsidRPr="00400E1F">
        <w:rPr>
          <w:b/>
        </w:rPr>
        <w:t>Újvidék téri</w:t>
      </w:r>
      <w:r w:rsidRPr="00400E1F">
        <w:t xml:space="preserve"> zárt kutyafuttató napelemes világítással és utcabútorral történő fejlesztésére</w:t>
      </w:r>
      <w:r>
        <w:t xml:space="preserve"> kerül sor,</w:t>
      </w:r>
      <w:r w:rsidRPr="00400E1F">
        <w:t xml:space="preserve"> </w:t>
      </w:r>
    </w:p>
    <w:p w:rsidR="00856360" w:rsidRPr="00400E1F" w:rsidRDefault="00856360" w:rsidP="00856360">
      <w:pPr>
        <w:pStyle w:val="NormlWeb"/>
        <w:numPr>
          <w:ilvl w:val="0"/>
          <w:numId w:val="3"/>
        </w:numPr>
        <w:shd w:val="clear" w:color="auto" w:fill="FFFFFF"/>
        <w:jc w:val="both"/>
      </w:pPr>
      <w:r w:rsidRPr="00400E1F">
        <w:rPr>
          <w:b/>
          <w:bCs/>
        </w:rPr>
        <w:t>Miskolci utca 1-11. szakaszon</w:t>
      </w:r>
      <w:r w:rsidRPr="00400E1F">
        <w:t xml:space="preserve"> 3 oldalról kerítéssel </w:t>
      </w:r>
      <w:r>
        <w:t>lehatárolt</w:t>
      </w:r>
      <w:r w:rsidRPr="00400E1F">
        <w:t xml:space="preserve"> </w:t>
      </w:r>
      <w:r w:rsidRPr="00400E1F">
        <w:rPr>
          <w:b/>
          <w:bCs/>
        </w:rPr>
        <w:t xml:space="preserve">kijelölt </w:t>
      </w:r>
      <w:r w:rsidRPr="00400E1F">
        <w:t xml:space="preserve">futtató kerül kialakításra. </w:t>
      </w:r>
    </w:p>
    <w:p w:rsidR="00832E50" w:rsidRDefault="00856360" w:rsidP="00FD62FB">
      <w:pPr>
        <w:pStyle w:val="NormlWeb"/>
        <w:shd w:val="clear" w:color="auto" w:fill="FFFFFF"/>
        <w:jc w:val="both"/>
        <w:rPr>
          <w:b/>
        </w:rPr>
      </w:pPr>
      <w:r>
        <w:t xml:space="preserve">Az illetékes hatóságokkal időközben lefolytatott szakmai egyeztetések után </w:t>
      </w:r>
      <w:r w:rsidR="0060330D">
        <w:t xml:space="preserve">azonban kiderült, hogy </w:t>
      </w:r>
      <w:r>
        <w:t xml:space="preserve">a </w:t>
      </w:r>
      <w:r w:rsidRPr="00FD62FB">
        <w:rPr>
          <w:b/>
        </w:rPr>
        <w:t>Kacsóh Pongrác út 137-139/</w:t>
      </w:r>
      <w:proofErr w:type="gramStart"/>
      <w:r w:rsidRPr="00FD62FB">
        <w:rPr>
          <w:b/>
        </w:rPr>
        <w:t>a</w:t>
      </w:r>
      <w:proofErr w:type="gramEnd"/>
      <w:r w:rsidRPr="00FD62FB">
        <w:rPr>
          <w:b/>
        </w:rPr>
        <w:t xml:space="preserve"> előtti</w:t>
      </w:r>
      <w:r w:rsidR="00832E50">
        <w:rPr>
          <w:b/>
        </w:rPr>
        <w:t xml:space="preserve"> szakasz </w:t>
      </w:r>
      <w:r w:rsidR="00832E50">
        <w:t xml:space="preserve">esetében a fejlesztést </w:t>
      </w:r>
      <w:r w:rsidR="00D1314E">
        <w:t xml:space="preserve">a tervezettnél </w:t>
      </w:r>
      <w:r w:rsidR="00832E50">
        <w:t xml:space="preserve"> </w:t>
      </w:r>
      <w:r w:rsidR="00D1314E">
        <w:t>hosszabb idő alatt</w:t>
      </w:r>
      <w:r w:rsidR="00832E50">
        <w:t xml:space="preserve"> és magasabb költségigénnyel lehet megvalósítani. Az előzetes hatósági nyilatkozatok alapján az M3-as kivezető mentén, a zajvédő fallal párhuzamosan történő kutyafuttató kialakítása átfogó tervezést igényelhet. </w:t>
      </w:r>
      <w:r w:rsidR="00F06BA4">
        <w:t xml:space="preserve">A </w:t>
      </w:r>
      <w:r w:rsidR="00832E50">
        <w:t xml:space="preserve">Budapest Közút által jóváhagyott és engedélyezett útépítési és forgalomtechnikai terv kialakítása, továbbá a parkolósáv kismértékű átalakítása szükséges </w:t>
      </w:r>
      <w:r w:rsidR="00832E50" w:rsidRPr="000F02A5">
        <w:rPr>
          <w:i/>
        </w:rPr>
        <w:t>(2. melléklet).</w:t>
      </w:r>
      <w:r w:rsidR="00832E50" w:rsidRPr="000F02A5">
        <w:t xml:space="preserve"> </w:t>
      </w:r>
      <w:r w:rsidR="00832E50">
        <w:t xml:space="preserve"> </w:t>
      </w:r>
      <w:r w:rsidR="00F06BA4">
        <w:t xml:space="preserve">A Főmérnökség és a Zuglói </w:t>
      </w:r>
      <w:proofErr w:type="spellStart"/>
      <w:r w:rsidR="00F06BA4">
        <w:t>Zrt</w:t>
      </w:r>
      <w:proofErr w:type="spellEnd"/>
      <w:r w:rsidR="00F06BA4">
        <w:t xml:space="preserve"> </w:t>
      </w:r>
      <w:r w:rsidR="007A0DDF">
        <w:t xml:space="preserve">szóbeli </w:t>
      </w:r>
      <w:r w:rsidR="00F06BA4">
        <w:t xml:space="preserve">tájékoztatása szerint ezekre a feladatokra a költségvetésben </w:t>
      </w:r>
      <w:r w:rsidR="007A0DDF">
        <w:t>lévő</w:t>
      </w:r>
      <w:r w:rsidR="00F06BA4">
        <w:t xml:space="preserve"> for</w:t>
      </w:r>
      <w:r w:rsidR="007A0DDF">
        <w:t>r</w:t>
      </w:r>
      <w:r w:rsidR="00F06BA4">
        <w:t>ás nem lesz elegendő, ezért javaslom, hogy a futtató k</w:t>
      </w:r>
      <w:r w:rsidR="007A0DDF">
        <w:t xml:space="preserve">ialakítására </w:t>
      </w:r>
      <w:r w:rsidR="00D1314E">
        <w:t xml:space="preserve">legkésőbb a </w:t>
      </w:r>
      <w:r w:rsidR="007A0DDF">
        <w:t>2020</w:t>
      </w:r>
      <w:r w:rsidR="00D1314E">
        <w:t xml:space="preserve">-as évben </w:t>
      </w:r>
      <w:r w:rsidR="007A0DDF">
        <w:t>kerüljö</w:t>
      </w:r>
      <w:r w:rsidR="00F06BA4">
        <w:t>n</w:t>
      </w:r>
      <w:r w:rsidR="00D1314E">
        <w:t xml:space="preserve"> sor.</w:t>
      </w:r>
    </w:p>
    <w:p w:rsidR="00FB7333" w:rsidRDefault="00015B31" w:rsidP="00FD62FB">
      <w:pPr>
        <w:pStyle w:val="NormlWeb"/>
        <w:shd w:val="clear" w:color="auto" w:fill="FFFFFF"/>
        <w:jc w:val="both"/>
      </w:pPr>
      <w:r>
        <w:t>A</w:t>
      </w:r>
      <w:r w:rsidR="0060330D">
        <w:rPr>
          <w:b/>
        </w:rPr>
        <w:t xml:space="preserve"> </w:t>
      </w:r>
      <w:r w:rsidR="00390771">
        <w:rPr>
          <w:b/>
        </w:rPr>
        <w:t>Gvadányi u. 13-15.</w:t>
      </w:r>
      <w:r w:rsidR="0060330D">
        <w:rPr>
          <w:b/>
        </w:rPr>
        <w:t xml:space="preserve"> </w:t>
      </w:r>
      <w:r w:rsidR="00834C67" w:rsidRPr="00834C67">
        <w:t>mentén</w:t>
      </w:r>
      <w:r>
        <w:t>,</w:t>
      </w:r>
      <w:r w:rsidR="00834C67" w:rsidRPr="00834C67">
        <w:t xml:space="preserve"> a Rákos-patak parti szakasz</w:t>
      </w:r>
      <w:r w:rsidR="00834C67">
        <w:rPr>
          <w:b/>
        </w:rPr>
        <w:t xml:space="preserve"> </w:t>
      </w:r>
      <w:r w:rsidR="00390771">
        <w:rPr>
          <w:b/>
        </w:rPr>
        <w:t>(ún.</w:t>
      </w:r>
      <w:r w:rsidR="003E7955">
        <w:rPr>
          <w:b/>
        </w:rPr>
        <w:t xml:space="preserve"> „Gödör”</w:t>
      </w:r>
      <w:r w:rsidR="00390771">
        <w:rPr>
          <w:b/>
        </w:rPr>
        <w:t>)</w:t>
      </w:r>
      <w:r w:rsidR="00F22914">
        <w:t xml:space="preserve"> esetében </w:t>
      </w:r>
      <w:r>
        <w:t xml:space="preserve">szintén felmerültek műszaki megfontolások. </w:t>
      </w:r>
      <w:r w:rsidR="00BB09BE">
        <w:t>A</w:t>
      </w:r>
      <w:r>
        <w:t xml:space="preserve">z </w:t>
      </w:r>
      <w:r w:rsidR="003E7955">
        <w:t xml:space="preserve">ELMŰ előzetesen megküldött állásfoglalása alapján csak a megfelelő védőtávolságok és </w:t>
      </w:r>
      <w:r w:rsidR="00F22914">
        <w:t xml:space="preserve">szigorú műszaki </w:t>
      </w:r>
      <w:r w:rsidR="003E7955">
        <w:t>előírások betartásával létesíthető kutyafuttató</w:t>
      </w:r>
      <w:r w:rsidR="00BB09BE">
        <w:t xml:space="preserve">, ezért az </w:t>
      </w:r>
      <w:proofErr w:type="spellStart"/>
      <w:r w:rsidR="00BB09BE">
        <w:t>ELMŰ-vel</w:t>
      </w:r>
      <w:proofErr w:type="spellEnd"/>
      <w:r w:rsidR="00BB09BE">
        <w:t xml:space="preserve"> további egyeztetések</w:t>
      </w:r>
      <w:r w:rsidR="0019518A">
        <w:t>re van szükség</w:t>
      </w:r>
      <w:r w:rsidR="00AE0EAF">
        <w:t xml:space="preserve"> </w:t>
      </w:r>
      <w:r w:rsidR="00AE0EAF" w:rsidRPr="000F02A5">
        <w:rPr>
          <w:i/>
        </w:rPr>
        <w:t>(3. melléklet)</w:t>
      </w:r>
      <w:r w:rsidR="0019518A" w:rsidRPr="000F02A5">
        <w:rPr>
          <w:i/>
        </w:rPr>
        <w:t>.</w:t>
      </w:r>
      <w:r w:rsidR="0019518A">
        <w:t xml:space="preserve"> </w:t>
      </w:r>
    </w:p>
    <w:p w:rsidR="003137D7" w:rsidRPr="00400E1F" w:rsidRDefault="003137D7" w:rsidP="003137D7">
      <w:pPr>
        <w:pStyle w:val="Szvegtrzs35"/>
        <w:numPr>
          <w:ilvl w:val="12"/>
          <w:numId w:val="0"/>
        </w:numPr>
        <w:pBdr>
          <w:bottom w:val="single" w:sz="12" w:space="1" w:color="auto"/>
        </w:pBdr>
        <w:spacing w:before="360"/>
        <w:rPr>
          <w:b/>
          <w:i w:val="0"/>
        </w:rPr>
      </w:pPr>
      <w:r w:rsidRPr="00400E1F">
        <w:rPr>
          <w:b/>
          <w:i w:val="0"/>
        </w:rPr>
        <w:t>II. Vélemények</w:t>
      </w:r>
    </w:p>
    <w:p w:rsidR="003137D7" w:rsidRPr="00F66F31" w:rsidRDefault="003137D7" w:rsidP="003137D7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F66F31">
        <w:rPr>
          <w:rFonts w:ascii="Times New Roman" w:hAnsi="Times New Roman" w:cs="Times New Roman"/>
          <w:b/>
          <w:bCs/>
          <w:sz w:val="24"/>
          <w:szCs w:val="24"/>
        </w:rPr>
        <w:t>Gazdasági Osztály véleménye</w:t>
      </w:r>
      <w:r w:rsidRPr="00F66F31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bCs/>
        </w:rPr>
        <w:t xml:space="preserve"> </w:t>
      </w:r>
    </w:p>
    <w:p w:rsidR="003137D7" w:rsidRPr="00400E1F" w:rsidRDefault="00207B2E" w:rsidP="003137D7">
      <w:pPr>
        <w:jc w:val="both"/>
        <w:rPr>
          <w:bCs/>
        </w:rPr>
      </w:pPr>
      <w:r>
        <w:rPr>
          <w:bCs/>
        </w:rPr>
        <w:t>Észrevételt nem tesz.</w:t>
      </w:r>
    </w:p>
    <w:p w:rsidR="003137D7" w:rsidRDefault="003137D7" w:rsidP="003137D7">
      <w:pPr>
        <w:jc w:val="both"/>
      </w:pPr>
      <w:r w:rsidRPr="00400E1F">
        <w:lastRenderedPageBreak/>
        <w:t>Kérem a Tisztelt Képviselő-testületet, hogy az előterjesztést tárgyalja m</w:t>
      </w:r>
      <w:r w:rsidR="00972318">
        <w:t>eg, és a határozati javaslatot</w:t>
      </w:r>
      <w:r w:rsidRPr="00400E1F">
        <w:t xml:space="preserve"> fogadja el</w:t>
      </w:r>
      <w:r>
        <w:t>!</w:t>
      </w:r>
    </w:p>
    <w:p w:rsidR="003137D7" w:rsidRDefault="003137D7" w:rsidP="003137D7">
      <w:pPr>
        <w:jc w:val="both"/>
      </w:pPr>
    </w:p>
    <w:p w:rsidR="003137D7" w:rsidRPr="00CD4A21" w:rsidRDefault="003137D7" w:rsidP="003137D7">
      <w:pPr>
        <w:pStyle w:val="Szvegtrzs31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 w:rsidRPr="00CD4A21">
        <w:rPr>
          <w:b/>
          <w:i w:val="0"/>
          <w:szCs w:val="24"/>
        </w:rPr>
        <w:t xml:space="preserve">III. Bizottsági vélemények </w:t>
      </w:r>
    </w:p>
    <w:p w:rsidR="00DA008F" w:rsidRPr="00DA008F" w:rsidRDefault="00DA008F" w:rsidP="00DA008F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DA008F">
        <w:rPr>
          <w:i w:val="0"/>
          <w:szCs w:val="24"/>
        </w:rPr>
        <w:t>Az előterjesztést a Környezetvédelmi Bizottság 2019. áprilisi</w:t>
      </w:r>
      <w:r w:rsidRPr="00DA008F">
        <w:rPr>
          <w:i w:val="0"/>
          <w:color w:val="FF0000"/>
          <w:szCs w:val="24"/>
        </w:rPr>
        <w:t xml:space="preserve"> </w:t>
      </w:r>
      <w:r w:rsidRPr="00DA008F">
        <w:rPr>
          <w:i w:val="0"/>
          <w:szCs w:val="24"/>
        </w:rPr>
        <w:t>ülésén tárgyalja. A Bizottság Elnöke a bizottság véleményét a Képviselő-testület ülésén ismerteti.</w:t>
      </w:r>
    </w:p>
    <w:p w:rsidR="003137D7" w:rsidRPr="00DA008F" w:rsidRDefault="003137D7" w:rsidP="003137D7">
      <w:pPr>
        <w:jc w:val="both"/>
      </w:pPr>
      <w:bookmarkStart w:id="0" w:name="_GoBack"/>
      <w:bookmarkEnd w:id="0"/>
    </w:p>
    <w:p w:rsidR="003137D7" w:rsidRPr="00400E1F" w:rsidRDefault="003137D7" w:rsidP="003137D7">
      <w:pPr>
        <w:pStyle w:val="Szvegtrzs35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</w:rPr>
      </w:pPr>
      <w:r w:rsidRPr="00400E1F">
        <w:rPr>
          <w:b/>
          <w:bCs/>
          <w:i w:val="0"/>
        </w:rPr>
        <w:t>IV. Határozati javaslat</w:t>
      </w:r>
    </w:p>
    <w:p w:rsidR="003137D7" w:rsidRPr="00400E1F" w:rsidRDefault="003137D7" w:rsidP="003137D7">
      <w:pPr>
        <w:jc w:val="both"/>
        <w:rPr>
          <w:b/>
        </w:rPr>
      </w:pPr>
      <w:r w:rsidRPr="00400E1F">
        <w:rPr>
          <w:b/>
        </w:rPr>
        <w:t xml:space="preserve">                                                             </w:t>
      </w:r>
    </w:p>
    <w:p w:rsidR="003137D7" w:rsidRPr="00400E1F" w:rsidRDefault="003137D7" w:rsidP="003137D7">
      <w:pPr>
        <w:jc w:val="center"/>
        <w:rPr>
          <w:b/>
        </w:rPr>
      </w:pPr>
      <w:r w:rsidRPr="00400E1F">
        <w:rPr>
          <w:b/>
        </w:rPr>
        <w:t>Budapest Főváros XIV. Kerület Zugló Önkormányzat Képviselő-testülete</w:t>
      </w:r>
    </w:p>
    <w:p w:rsidR="003137D7" w:rsidRPr="00400E1F" w:rsidRDefault="000F02A5" w:rsidP="003137D7">
      <w:pPr>
        <w:jc w:val="center"/>
        <w:rPr>
          <w:b/>
        </w:rPr>
      </w:pPr>
      <w:r>
        <w:rPr>
          <w:b/>
        </w:rPr>
        <w:t>.../2019. (</w:t>
      </w:r>
      <w:proofErr w:type="gramStart"/>
      <w:r>
        <w:rPr>
          <w:b/>
        </w:rPr>
        <w:t>IV.     )</w:t>
      </w:r>
      <w:proofErr w:type="gramEnd"/>
      <w:r>
        <w:rPr>
          <w:b/>
        </w:rPr>
        <w:t xml:space="preserve"> önkormányzati határozata</w:t>
      </w:r>
    </w:p>
    <w:p w:rsidR="003137D7" w:rsidRPr="00400E1F" w:rsidRDefault="003137D7" w:rsidP="003137D7">
      <w:pPr>
        <w:jc w:val="center"/>
        <w:rPr>
          <w:b/>
        </w:rPr>
      </w:pPr>
    </w:p>
    <w:p w:rsidR="003137D7" w:rsidRPr="00400E1F" w:rsidRDefault="003137D7" w:rsidP="003137D7">
      <w:pPr>
        <w:jc w:val="center"/>
      </w:pPr>
      <w:r w:rsidRPr="00400E1F">
        <w:t>1.</w:t>
      </w:r>
    </w:p>
    <w:p w:rsidR="003137D7" w:rsidRDefault="003137D7" w:rsidP="003137D7">
      <w:pPr>
        <w:pStyle w:val="NormlWeb"/>
        <w:shd w:val="clear" w:color="auto" w:fill="FFFFFF"/>
        <w:jc w:val="both"/>
      </w:pPr>
      <w:r w:rsidRPr="00400E1F">
        <w:t xml:space="preserve">Budapest Főváros XIV. Kerület Zugló Önkormányzat Képviselő-testülete úgy dönt, hogy </w:t>
      </w:r>
      <w:r w:rsidR="00887FEA">
        <w:t xml:space="preserve">a </w:t>
      </w:r>
      <w:r w:rsidR="00887FEA" w:rsidRPr="00390771">
        <w:rPr>
          <w:b/>
        </w:rPr>
        <w:t>Kacsóh Pongrác út 137-139/</w:t>
      </w:r>
      <w:proofErr w:type="gramStart"/>
      <w:r w:rsidR="00887FEA" w:rsidRPr="00390771">
        <w:rPr>
          <w:b/>
        </w:rPr>
        <w:t>a</w:t>
      </w:r>
      <w:proofErr w:type="gramEnd"/>
      <w:r w:rsidR="00887FEA">
        <w:t xml:space="preserve"> előtti kutyafuttató</w:t>
      </w:r>
      <w:r w:rsidR="001F67CD">
        <w:t xml:space="preserve"> valamint a </w:t>
      </w:r>
      <w:r w:rsidR="001F67CD">
        <w:rPr>
          <w:b/>
        </w:rPr>
        <w:t xml:space="preserve"> Gvadányi u. 13-15. </w:t>
      </w:r>
      <w:r w:rsidR="001F67CD">
        <w:t>számmal szemközti helyszín</w:t>
      </w:r>
      <w:r w:rsidR="001F67CD">
        <w:rPr>
          <w:b/>
        </w:rPr>
        <w:t xml:space="preserve"> (ún. „Gödör”)</w:t>
      </w:r>
      <w:r w:rsidR="001F67CD">
        <w:t xml:space="preserve"> </w:t>
      </w:r>
      <w:r w:rsidR="00DE19BE">
        <w:rPr>
          <w:rStyle w:val="Kiemels2"/>
        </w:rPr>
        <w:t>493/2018. (</w:t>
      </w:r>
      <w:r w:rsidR="00DE19BE" w:rsidRPr="003E4DD7">
        <w:rPr>
          <w:rStyle w:val="Kiemels2"/>
        </w:rPr>
        <w:t>X</w:t>
      </w:r>
      <w:r w:rsidR="00DE19BE">
        <w:rPr>
          <w:rStyle w:val="Kiemels2"/>
        </w:rPr>
        <w:t>II. 13</w:t>
      </w:r>
      <w:r w:rsidR="00DE19BE" w:rsidRPr="003E4DD7">
        <w:rPr>
          <w:rStyle w:val="Kiemels2"/>
        </w:rPr>
        <w:t xml:space="preserve">.) </w:t>
      </w:r>
      <w:proofErr w:type="spellStart"/>
      <w:r w:rsidR="00DE19BE" w:rsidRPr="003E4DD7">
        <w:rPr>
          <w:rStyle w:val="Kiemels2"/>
        </w:rPr>
        <w:t>Öh</w:t>
      </w:r>
      <w:proofErr w:type="spellEnd"/>
      <w:r w:rsidR="00DE19BE" w:rsidRPr="003E4DD7">
        <w:rPr>
          <w:rStyle w:val="Kiemels2"/>
        </w:rPr>
        <w:t>. számú határozat</w:t>
      </w:r>
      <w:r w:rsidR="00DE19BE">
        <w:rPr>
          <w:rStyle w:val="Kiemels2"/>
        </w:rPr>
        <w:t>á</w:t>
      </w:r>
      <w:r w:rsidR="00887FEA">
        <w:rPr>
          <w:rStyle w:val="Kiemels2"/>
        </w:rPr>
        <w:t xml:space="preserve">ban </w:t>
      </w:r>
      <w:r w:rsidR="00887FEA" w:rsidRPr="00400E1F">
        <w:t>2019. augusztus 31.</w:t>
      </w:r>
      <w:r w:rsidR="00887FEA">
        <w:t xml:space="preserve"> határidővel beütemezett</w:t>
      </w:r>
      <w:r w:rsidR="00B950E8">
        <w:t xml:space="preserve"> fejlesztését </w:t>
      </w:r>
      <w:r w:rsidR="004237AD">
        <w:t xml:space="preserve">legkésőbb </w:t>
      </w:r>
      <w:r w:rsidR="00B950E8">
        <w:t>2020. május 31-re halasztja azzal, hogy a szükséges előkészí</w:t>
      </w:r>
      <w:r w:rsidR="00207B2E">
        <w:t>tő munkákat 2019 során megkezdi. A szükséges forrást a 2020. évi költségvetésben biztosítja.</w:t>
      </w:r>
    </w:p>
    <w:p w:rsidR="003137D7" w:rsidRPr="00400E1F" w:rsidRDefault="003137D7" w:rsidP="003137D7">
      <w:pPr>
        <w:jc w:val="both"/>
        <w:rPr>
          <w:b/>
        </w:rPr>
      </w:pPr>
      <w:r w:rsidRPr="00400E1F">
        <w:rPr>
          <w:b/>
        </w:rPr>
        <w:t xml:space="preserve">Határidő: </w:t>
      </w:r>
      <w:r w:rsidR="00390771">
        <w:t>2019. április 30.</w:t>
      </w:r>
    </w:p>
    <w:p w:rsidR="003137D7" w:rsidRPr="00400E1F" w:rsidRDefault="003137D7" w:rsidP="003137D7">
      <w:pPr>
        <w:jc w:val="both"/>
      </w:pPr>
      <w:r w:rsidRPr="00400E1F">
        <w:rPr>
          <w:b/>
        </w:rPr>
        <w:t>Felelős</w:t>
      </w:r>
      <w:r w:rsidRPr="00400E1F">
        <w:t xml:space="preserve">: Szabó Rebeka alpolgármester (Főmérnökség, Zuglói Városgazdálkodási Közszolgáltató </w:t>
      </w:r>
      <w:proofErr w:type="spellStart"/>
      <w:r w:rsidRPr="00400E1F">
        <w:t>Zrt</w:t>
      </w:r>
      <w:proofErr w:type="spellEnd"/>
      <w:r w:rsidRPr="00400E1F">
        <w:t>. útján)</w:t>
      </w:r>
    </w:p>
    <w:p w:rsidR="003137D7" w:rsidRPr="00400E1F" w:rsidRDefault="003137D7" w:rsidP="003137D7">
      <w:pPr>
        <w:jc w:val="both"/>
      </w:pPr>
    </w:p>
    <w:p w:rsidR="003137D7" w:rsidRPr="00400E1F" w:rsidRDefault="003137D7" w:rsidP="003137D7">
      <w:pPr>
        <w:jc w:val="both"/>
      </w:pPr>
    </w:p>
    <w:p w:rsidR="003137D7" w:rsidRPr="00400E1F" w:rsidRDefault="003137D7" w:rsidP="003137D7">
      <w:pPr>
        <w:ind w:right="-2"/>
        <w:jc w:val="both"/>
      </w:pPr>
      <w:r w:rsidRPr="00400E1F">
        <w:t xml:space="preserve">A </w:t>
      </w:r>
      <w:r w:rsidRPr="00400E1F">
        <w:rPr>
          <w:b/>
        </w:rPr>
        <w:t>határozathozatal</w:t>
      </w:r>
      <w:r w:rsidRPr="00400E1F">
        <w:t xml:space="preserve"> Magyarország helyi önkormányzatairól szóló 2011. évi CLXXXIX. törvény 47. § (1) – (2) bekezdés alapján </w:t>
      </w:r>
      <w:r w:rsidRPr="00400E1F">
        <w:rPr>
          <w:b/>
        </w:rPr>
        <w:t>egyszerű szótöbbséget</w:t>
      </w:r>
      <w:r w:rsidRPr="00400E1F">
        <w:t xml:space="preserve"> igényel. </w:t>
      </w:r>
    </w:p>
    <w:p w:rsidR="003137D7" w:rsidRPr="00400E1F" w:rsidRDefault="003137D7" w:rsidP="003137D7">
      <w:pPr>
        <w:ind w:right="-2"/>
        <w:jc w:val="both"/>
      </w:pPr>
    </w:p>
    <w:p w:rsidR="003137D7" w:rsidRPr="00400E1F" w:rsidRDefault="003137D7" w:rsidP="003137D7">
      <w:pPr>
        <w:jc w:val="both"/>
      </w:pPr>
    </w:p>
    <w:p w:rsidR="003137D7" w:rsidRPr="00400E1F" w:rsidRDefault="00390771" w:rsidP="003137D7">
      <w:pPr>
        <w:jc w:val="both"/>
      </w:pPr>
      <w:r>
        <w:t xml:space="preserve">Budapest, 2019. </w:t>
      </w:r>
      <w:r w:rsidR="00B950E8">
        <w:t xml:space="preserve">április 9. </w:t>
      </w:r>
    </w:p>
    <w:p w:rsidR="003137D7" w:rsidRPr="00400E1F" w:rsidRDefault="003137D7" w:rsidP="003137D7">
      <w:pPr>
        <w:jc w:val="both"/>
        <w:rPr>
          <w:bCs/>
        </w:rPr>
      </w:pPr>
    </w:p>
    <w:p w:rsidR="003137D7" w:rsidRPr="00400E1F" w:rsidRDefault="003137D7" w:rsidP="003137D7">
      <w:pPr>
        <w:jc w:val="both"/>
        <w:rPr>
          <w:bCs/>
        </w:rPr>
      </w:pPr>
    </w:p>
    <w:p w:rsidR="003137D7" w:rsidRPr="00400E1F" w:rsidRDefault="003137D7" w:rsidP="003137D7">
      <w:pPr>
        <w:tabs>
          <w:tab w:val="left" w:pos="5220"/>
        </w:tabs>
        <w:ind w:left="4956"/>
        <w:jc w:val="both"/>
        <w:rPr>
          <w:b/>
          <w:bCs/>
          <w:i/>
        </w:rPr>
      </w:pPr>
      <w:r w:rsidRPr="00400E1F">
        <w:rPr>
          <w:b/>
          <w:bCs/>
          <w:i/>
        </w:rPr>
        <w:tab/>
      </w:r>
      <w:r w:rsidRPr="00400E1F">
        <w:rPr>
          <w:b/>
          <w:bCs/>
          <w:i/>
        </w:rPr>
        <w:tab/>
      </w:r>
    </w:p>
    <w:p w:rsidR="003137D7" w:rsidRPr="00400E1F" w:rsidRDefault="003137D7" w:rsidP="003137D7">
      <w:pPr>
        <w:tabs>
          <w:tab w:val="left" w:pos="5220"/>
        </w:tabs>
        <w:ind w:left="4956"/>
        <w:jc w:val="both"/>
        <w:rPr>
          <w:b/>
          <w:bCs/>
          <w:i/>
        </w:rPr>
      </w:pPr>
    </w:p>
    <w:p w:rsidR="003137D7" w:rsidRPr="00400E1F" w:rsidRDefault="003137D7" w:rsidP="003137D7">
      <w:pPr>
        <w:tabs>
          <w:tab w:val="left" w:pos="5220"/>
        </w:tabs>
        <w:ind w:left="4956"/>
        <w:jc w:val="center"/>
        <w:rPr>
          <w:b/>
          <w:bCs/>
          <w:i/>
        </w:rPr>
      </w:pPr>
      <w:r>
        <w:rPr>
          <w:b/>
          <w:bCs/>
          <w:i/>
        </w:rPr>
        <w:t xml:space="preserve">  </w:t>
      </w:r>
      <w:r w:rsidRPr="00400E1F">
        <w:rPr>
          <w:b/>
          <w:bCs/>
          <w:i/>
        </w:rPr>
        <w:t xml:space="preserve">Szabó Rebeka </w:t>
      </w:r>
    </w:p>
    <w:p w:rsidR="003137D7" w:rsidRPr="00400E1F" w:rsidRDefault="003137D7" w:rsidP="003137D7">
      <w:pPr>
        <w:tabs>
          <w:tab w:val="left" w:pos="5220"/>
        </w:tabs>
        <w:ind w:left="4956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gramStart"/>
      <w:r>
        <w:rPr>
          <w:bCs/>
        </w:rPr>
        <w:t>a</w:t>
      </w:r>
      <w:r w:rsidRPr="00400E1F">
        <w:rPr>
          <w:bCs/>
        </w:rPr>
        <w:t>lpolgármester</w:t>
      </w:r>
      <w:proofErr w:type="gramEnd"/>
    </w:p>
    <w:p w:rsidR="003137D7" w:rsidRPr="00400E1F" w:rsidRDefault="003137D7" w:rsidP="003137D7">
      <w:pPr>
        <w:jc w:val="both"/>
      </w:pPr>
    </w:p>
    <w:p w:rsidR="003137D7" w:rsidRPr="00400E1F" w:rsidRDefault="003137D7" w:rsidP="003137D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</w:pPr>
      <w:r w:rsidRPr="00400E1F">
        <w:rPr>
          <w:u w:val="single"/>
        </w:rPr>
        <w:t>Melléklet</w:t>
      </w:r>
      <w:r w:rsidRPr="00400E1F">
        <w:t>:</w:t>
      </w:r>
    </w:p>
    <w:p w:rsidR="003137D7" w:rsidRPr="00B74B11" w:rsidRDefault="003137D7" w:rsidP="003137D7">
      <w:pPr>
        <w:pStyle w:val="NormlWeb"/>
        <w:numPr>
          <w:ilvl w:val="0"/>
          <w:numId w:val="1"/>
        </w:numPr>
        <w:shd w:val="clear" w:color="auto" w:fill="FFFFFF"/>
        <w:jc w:val="both"/>
        <w:rPr>
          <w:sz w:val="27"/>
          <w:szCs w:val="27"/>
        </w:rPr>
      </w:pPr>
      <w:r w:rsidRPr="00400E1F">
        <w:t xml:space="preserve">melléklet: </w:t>
      </w:r>
      <w:r w:rsidR="003E7955" w:rsidRPr="00B74B11">
        <w:rPr>
          <w:rStyle w:val="Kiemels2"/>
          <w:b w:val="0"/>
        </w:rPr>
        <w:t xml:space="preserve">493/2018. (XII. 13.) </w:t>
      </w:r>
      <w:proofErr w:type="spellStart"/>
      <w:r w:rsidR="003E7955" w:rsidRPr="00B74B11">
        <w:rPr>
          <w:rStyle w:val="Kiemels2"/>
          <w:b w:val="0"/>
        </w:rPr>
        <w:t>Öh</w:t>
      </w:r>
      <w:proofErr w:type="spellEnd"/>
      <w:r w:rsidR="003E7955" w:rsidRPr="00B74B11">
        <w:rPr>
          <w:rStyle w:val="Kiemels2"/>
          <w:b w:val="0"/>
        </w:rPr>
        <w:t xml:space="preserve">. </w:t>
      </w:r>
      <w:r w:rsidRPr="00B74B11">
        <w:rPr>
          <w:rStyle w:val="Kiemels2"/>
          <w:b w:val="0"/>
        </w:rPr>
        <w:t>számú határozat</w:t>
      </w:r>
    </w:p>
    <w:p w:rsidR="003137D7" w:rsidRPr="00B74B11" w:rsidRDefault="003137D7" w:rsidP="003137D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B74B11">
        <w:t xml:space="preserve">melléklet: </w:t>
      </w:r>
      <w:r w:rsidR="003E7955" w:rsidRPr="00B74B11">
        <w:t>BKK válasza</w:t>
      </w:r>
    </w:p>
    <w:p w:rsidR="00AE0EAF" w:rsidRPr="00400E1F" w:rsidRDefault="00AE0EAF" w:rsidP="00AE0EAF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</w:pPr>
      <w:r w:rsidRPr="00400E1F">
        <w:t>melléklet:</w:t>
      </w:r>
      <w:r>
        <w:t xml:space="preserve"> ELMŰ válasza</w:t>
      </w:r>
    </w:p>
    <w:p w:rsidR="003137D7" w:rsidRPr="00400E1F" w:rsidRDefault="003137D7" w:rsidP="003137D7">
      <w:pPr>
        <w:overflowPunct w:val="0"/>
        <w:autoSpaceDE w:val="0"/>
        <w:autoSpaceDN w:val="0"/>
        <w:adjustRightInd w:val="0"/>
        <w:ind w:left="720"/>
        <w:jc w:val="both"/>
      </w:pPr>
    </w:p>
    <w:p w:rsidR="00920B5A" w:rsidRDefault="00920B5A"/>
    <w:sectPr w:rsidR="00920B5A" w:rsidSect="008807AB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8198E"/>
    <w:multiLevelType w:val="hybridMultilevel"/>
    <w:tmpl w:val="17F0C6CE"/>
    <w:lvl w:ilvl="0" w:tplc="4CB897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23444"/>
    <w:multiLevelType w:val="hybridMultilevel"/>
    <w:tmpl w:val="6EC2894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1D02A0"/>
    <w:multiLevelType w:val="hybridMultilevel"/>
    <w:tmpl w:val="DA64C8AA"/>
    <w:lvl w:ilvl="0" w:tplc="29EA66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7D7"/>
    <w:rsid w:val="00000D8D"/>
    <w:rsid w:val="00015B31"/>
    <w:rsid w:val="000F02A5"/>
    <w:rsid w:val="0016407B"/>
    <w:rsid w:val="0019518A"/>
    <w:rsid w:val="001F67CD"/>
    <w:rsid w:val="00207B2E"/>
    <w:rsid w:val="003001B9"/>
    <w:rsid w:val="003137D7"/>
    <w:rsid w:val="00343385"/>
    <w:rsid w:val="00390771"/>
    <w:rsid w:val="003A0DFF"/>
    <w:rsid w:val="003E7955"/>
    <w:rsid w:val="004237AD"/>
    <w:rsid w:val="00495683"/>
    <w:rsid w:val="0060330D"/>
    <w:rsid w:val="00626921"/>
    <w:rsid w:val="006908FE"/>
    <w:rsid w:val="00735220"/>
    <w:rsid w:val="0078080C"/>
    <w:rsid w:val="00787727"/>
    <w:rsid w:val="007A0DDF"/>
    <w:rsid w:val="007A5916"/>
    <w:rsid w:val="00832E50"/>
    <w:rsid w:val="00834C67"/>
    <w:rsid w:val="00856360"/>
    <w:rsid w:val="008807AB"/>
    <w:rsid w:val="00887FEA"/>
    <w:rsid w:val="00903D06"/>
    <w:rsid w:val="00920B5A"/>
    <w:rsid w:val="009474D4"/>
    <w:rsid w:val="00972318"/>
    <w:rsid w:val="00A913CD"/>
    <w:rsid w:val="00AE0EAF"/>
    <w:rsid w:val="00B54301"/>
    <w:rsid w:val="00B74B11"/>
    <w:rsid w:val="00B950E8"/>
    <w:rsid w:val="00BA60AE"/>
    <w:rsid w:val="00BB09BE"/>
    <w:rsid w:val="00BE035F"/>
    <w:rsid w:val="00D1314E"/>
    <w:rsid w:val="00DA008F"/>
    <w:rsid w:val="00DE19BE"/>
    <w:rsid w:val="00E22870"/>
    <w:rsid w:val="00EE7A23"/>
    <w:rsid w:val="00F06BA4"/>
    <w:rsid w:val="00F22914"/>
    <w:rsid w:val="00FB7333"/>
    <w:rsid w:val="00FD62FB"/>
    <w:rsid w:val="00FF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3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3137D7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2">
    <w:name w:val="Szövegtörzs 32"/>
    <w:basedOn w:val="Norml"/>
    <w:rsid w:val="003137D7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Szvegtrzs33">
    <w:name w:val="Szövegtörzs 33"/>
    <w:basedOn w:val="Norml"/>
    <w:rsid w:val="003137D7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34">
    <w:name w:val="Szövegtörzs 34"/>
    <w:basedOn w:val="Norml"/>
    <w:rsid w:val="003137D7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customStyle="1" w:styleId="Szvegtrzs35">
    <w:name w:val="Szövegtörzs 35"/>
    <w:basedOn w:val="Norml"/>
    <w:rsid w:val="003137D7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Csakszveg">
    <w:name w:val="Plain Text"/>
    <w:basedOn w:val="Norml"/>
    <w:link w:val="CsakszvegChar"/>
    <w:uiPriority w:val="99"/>
    <w:unhideWhenUsed/>
    <w:rsid w:val="003137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3137D7"/>
    <w:rPr>
      <w:rFonts w:ascii="Consolas" w:hAnsi="Consolas"/>
      <w:sz w:val="21"/>
      <w:szCs w:val="21"/>
    </w:rPr>
  </w:style>
  <w:style w:type="paragraph" w:styleId="Listaszerbekezds">
    <w:name w:val="List Paragraph"/>
    <w:basedOn w:val="Norml"/>
    <w:uiPriority w:val="34"/>
    <w:qFormat/>
    <w:rsid w:val="003137D7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137D7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3137D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37D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37D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476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bacskai</dc:creator>
  <cp:lastModifiedBy>bacskai</cp:lastModifiedBy>
  <cp:revision>25</cp:revision>
  <dcterms:created xsi:type="dcterms:W3CDTF">2019-03-01T11:25:00Z</dcterms:created>
  <dcterms:modified xsi:type="dcterms:W3CDTF">2019-04-11T11:59:00Z</dcterms:modified>
</cp:coreProperties>
</file>