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E2E2" w14:textId="77777777" w:rsidR="007934CF" w:rsidRPr="00F56A58" w:rsidRDefault="007934CF" w:rsidP="00EE0092">
      <w:pPr>
        <w:spacing w:line="120" w:lineRule="auto"/>
        <w:ind w:right="9"/>
        <w:rPr>
          <w:rFonts w:ascii="Open Sans" w:hAnsi="Open Sans"/>
          <w:sz w:val="22"/>
        </w:rPr>
      </w:pPr>
    </w:p>
    <w:p w14:paraId="4828CD85" w14:textId="77777777" w:rsidR="007934CF" w:rsidRPr="00F56A58" w:rsidRDefault="00666D2C" w:rsidP="00EE0092">
      <w:pPr>
        <w:spacing w:after="0" w:line="240" w:lineRule="auto"/>
        <w:ind w:left="6944" w:firstLine="136"/>
        <w:rPr>
          <w:rFonts w:ascii="Open Sans" w:hAnsi="Open Sans" w:cstheme="minorHAnsi"/>
          <w:b/>
          <w:sz w:val="22"/>
        </w:rPr>
      </w:pPr>
      <w:r w:rsidRPr="00F56A58">
        <w:rPr>
          <w:rFonts w:ascii="Open Sans" w:hAnsi="Open Sans" w:cstheme="minorHAnsi"/>
          <w:b/>
          <w:sz w:val="22"/>
        </w:rPr>
        <w:t xml:space="preserve">Üzemeltetési </w:t>
      </w:r>
      <w:r w:rsidR="0073349A" w:rsidRPr="00F56A58">
        <w:rPr>
          <w:rFonts w:ascii="Open Sans" w:hAnsi="Open Sans" w:cstheme="minorHAnsi"/>
          <w:b/>
          <w:sz w:val="22"/>
        </w:rPr>
        <w:t>Főosztály</w:t>
      </w:r>
    </w:p>
    <w:p w14:paraId="606143DA" w14:textId="77777777" w:rsidR="00D35D4E" w:rsidRPr="00F56A58" w:rsidRDefault="006416F0" w:rsidP="00EE0092">
      <w:pPr>
        <w:spacing w:after="0" w:line="240" w:lineRule="auto"/>
        <w:ind w:left="4820"/>
        <w:rPr>
          <w:rFonts w:ascii="Open Sans" w:hAnsi="Open Sans" w:cstheme="minorHAnsi"/>
          <w:b/>
          <w:sz w:val="22"/>
        </w:rPr>
      </w:pPr>
      <w:r>
        <w:rPr>
          <w:rFonts w:ascii="Open Sans" w:hAnsi="Open Sans" w:cs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E93E1" wp14:editId="333BF31C">
                <wp:simplePos x="0" y="0"/>
                <wp:positionH relativeFrom="column">
                  <wp:posOffset>4366259</wp:posOffset>
                </wp:positionH>
                <wp:positionV relativeFrom="paragraph">
                  <wp:posOffset>13335</wp:posOffset>
                </wp:positionV>
                <wp:extent cx="1704975" cy="95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4FF7C" id="Egyenes összekötő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8pt,1.05pt" to="478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" strokecolor="black [3040]"/>
            </w:pict>
          </mc:Fallback>
        </mc:AlternateContent>
      </w:r>
    </w:p>
    <w:p w14:paraId="0E74E88D" w14:textId="77777777" w:rsidR="007934CF" w:rsidRPr="00F56A58" w:rsidRDefault="00EE0092" w:rsidP="00EE0092">
      <w:pPr>
        <w:spacing w:after="0" w:line="240" w:lineRule="auto"/>
        <w:rPr>
          <w:rFonts w:ascii="Open Sans" w:hAnsi="Open Sans" w:cstheme="minorHAnsi"/>
          <w:sz w:val="22"/>
        </w:rPr>
      </w:pPr>
      <w:r w:rsidRPr="00F56A58">
        <w:rPr>
          <w:rFonts w:ascii="Open Sans" w:hAnsi="Open Sans" w:cstheme="minorHAnsi"/>
          <w:b/>
          <w:sz w:val="22"/>
        </w:rPr>
        <w:t xml:space="preserve">             </w:t>
      </w:r>
      <w:r w:rsidR="0073349A" w:rsidRPr="00F56A58">
        <w:rPr>
          <w:rFonts w:ascii="Open Sans" w:hAnsi="Open Sans" w:cstheme="minorHAnsi"/>
          <w:b/>
          <w:sz w:val="22"/>
        </w:rPr>
        <w:t xml:space="preserve">                                                                               </w:t>
      </w:r>
      <w:r w:rsidR="00EF572C" w:rsidRPr="00F56A58">
        <w:rPr>
          <w:rFonts w:ascii="Open Sans" w:hAnsi="Open Sans" w:cstheme="minorHAnsi"/>
          <w:b/>
          <w:sz w:val="22"/>
        </w:rPr>
        <w:t xml:space="preserve">           </w:t>
      </w:r>
    </w:p>
    <w:p w14:paraId="360A2158" w14:textId="77777777" w:rsidR="007934CF" w:rsidRPr="00F56A58" w:rsidRDefault="007934CF" w:rsidP="00EE0092">
      <w:pPr>
        <w:spacing w:after="0" w:line="240" w:lineRule="auto"/>
        <w:ind w:left="4820"/>
        <w:rPr>
          <w:rFonts w:ascii="Open Sans" w:hAnsi="Open Sans" w:cstheme="minorHAnsi"/>
          <w:sz w:val="22"/>
        </w:rPr>
      </w:pPr>
    </w:p>
    <w:p w14:paraId="3DAE08AE" w14:textId="77777777" w:rsidR="00425050" w:rsidRPr="009E3D53" w:rsidRDefault="00425050" w:rsidP="00EE00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D53">
        <w:rPr>
          <w:rFonts w:ascii="Times New Roman" w:hAnsi="Times New Roman" w:cs="Times New Roman"/>
          <w:b/>
          <w:sz w:val="24"/>
          <w:szCs w:val="24"/>
        </w:rPr>
        <w:t>Gazdasági Főosztály</w:t>
      </w:r>
    </w:p>
    <w:p w14:paraId="588FE1A3" w14:textId="77777777" w:rsidR="00425050" w:rsidRPr="009E3D53" w:rsidRDefault="00425050" w:rsidP="00EE0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D53">
        <w:rPr>
          <w:rFonts w:ascii="Times New Roman" w:hAnsi="Times New Roman" w:cs="Times New Roman"/>
          <w:sz w:val="24"/>
          <w:szCs w:val="24"/>
        </w:rPr>
        <w:t xml:space="preserve">Szegvári Etelka </w:t>
      </w:r>
    </w:p>
    <w:p w14:paraId="22D00FAB" w14:textId="77777777" w:rsidR="00EF572C" w:rsidRPr="009E3D53" w:rsidRDefault="00425050" w:rsidP="00EE009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3D53">
        <w:rPr>
          <w:rFonts w:ascii="Times New Roman" w:hAnsi="Times New Roman" w:cs="Times New Roman"/>
          <w:i/>
          <w:sz w:val="24"/>
          <w:szCs w:val="24"/>
        </w:rPr>
        <w:t>főosztályvezető</w:t>
      </w:r>
      <w:r w:rsidR="0073349A" w:rsidRPr="009E3D53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22F5EAB7" w14:textId="77777777" w:rsidR="007C0356" w:rsidRPr="009E3D53" w:rsidRDefault="007C0356" w:rsidP="00EE009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F3A2EEB" w14:textId="77777777" w:rsidR="00425050" w:rsidRPr="009E3D53" w:rsidRDefault="009A5C13" w:rsidP="00EE0092">
      <w:pPr>
        <w:rPr>
          <w:rFonts w:ascii="Times New Roman" w:hAnsi="Times New Roman" w:cs="Times New Roman"/>
          <w:sz w:val="24"/>
          <w:szCs w:val="24"/>
        </w:rPr>
      </w:pPr>
      <w:r w:rsidRPr="009E3D53">
        <w:rPr>
          <w:rFonts w:ascii="Times New Roman" w:hAnsi="Times New Roman" w:cs="Times New Roman"/>
          <w:sz w:val="24"/>
          <w:szCs w:val="24"/>
        </w:rPr>
        <w:t xml:space="preserve">Tisztelt </w:t>
      </w:r>
      <w:r w:rsidR="00EE0092" w:rsidRPr="009E3D53">
        <w:rPr>
          <w:rFonts w:ascii="Times New Roman" w:hAnsi="Times New Roman" w:cs="Times New Roman"/>
          <w:sz w:val="24"/>
          <w:szCs w:val="24"/>
        </w:rPr>
        <w:t>Főosztályvezető Asszony!</w:t>
      </w:r>
    </w:p>
    <w:p w14:paraId="0626CF4E" w14:textId="27088880" w:rsidR="00425050" w:rsidRDefault="00EF572C" w:rsidP="00F538A0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E3D53">
        <w:rPr>
          <w:rFonts w:ascii="Times New Roman" w:hAnsi="Times New Roman" w:cs="Times New Roman"/>
          <w:sz w:val="24"/>
          <w:szCs w:val="24"/>
          <w:lang w:eastAsia="hu-HU"/>
        </w:rPr>
        <w:t xml:space="preserve">Az Üzemeltetési Főosztály </w:t>
      </w:r>
      <w:r w:rsidR="00EF3EF7" w:rsidRPr="009E3D53">
        <w:rPr>
          <w:rFonts w:ascii="Times New Roman" w:hAnsi="Times New Roman" w:cs="Times New Roman"/>
          <w:sz w:val="24"/>
          <w:szCs w:val="24"/>
          <w:lang w:eastAsia="hu-HU"/>
        </w:rPr>
        <w:t>202</w:t>
      </w:r>
      <w:r w:rsidR="008E507B" w:rsidRPr="009E3D53">
        <w:rPr>
          <w:rFonts w:ascii="Times New Roman" w:hAnsi="Times New Roman" w:cs="Times New Roman"/>
          <w:sz w:val="24"/>
          <w:szCs w:val="24"/>
          <w:lang w:eastAsia="hu-HU"/>
        </w:rPr>
        <w:t>6</w:t>
      </w:r>
      <w:r w:rsidRPr="009E3D53">
        <w:rPr>
          <w:rFonts w:ascii="Times New Roman" w:hAnsi="Times New Roman" w:cs="Times New Roman"/>
          <w:sz w:val="24"/>
          <w:szCs w:val="24"/>
          <w:lang w:eastAsia="hu-HU"/>
        </w:rPr>
        <w:t xml:space="preserve">. évi </w:t>
      </w:r>
      <w:r w:rsidR="00C40603" w:rsidRPr="009E3D53">
        <w:rPr>
          <w:rFonts w:ascii="Times New Roman" w:hAnsi="Times New Roman" w:cs="Times New Roman"/>
          <w:sz w:val="24"/>
          <w:szCs w:val="24"/>
          <w:lang w:eastAsia="hu-HU"/>
        </w:rPr>
        <w:t xml:space="preserve">költségvetés </w:t>
      </w:r>
      <w:r w:rsidR="008A0CDA" w:rsidRPr="009E3D53">
        <w:rPr>
          <w:rFonts w:ascii="Times New Roman" w:hAnsi="Times New Roman" w:cs="Times New Roman"/>
          <w:sz w:val="24"/>
          <w:szCs w:val="24"/>
          <w:lang w:eastAsia="hu-HU"/>
        </w:rPr>
        <w:t xml:space="preserve">tervezésének megalapozottságát szolgáló </w:t>
      </w:r>
      <w:r w:rsidRPr="009E3D53">
        <w:rPr>
          <w:rFonts w:ascii="Times New Roman" w:hAnsi="Times New Roman" w:cs="Times New Roman"/>
          <w:sz w:val="24"/>
          <w:szCs w:val="24"/>
          <w:lang w:eastAsia="hu-HU"/>
        </w:rPr>
        <w:t>s</w:t>
      </w:r>
      <w:r w:rsidR="00C40603" w:rsidRPr="009E3D53">
        <w:rPr>
          <w:rFonts w:ascii="Times New Roman" w:hAnsi="Times New Roman" w:cs="Times New Roman"/>
          <w:sz w:val="24"/>
          <w:szCs w:val="24"/>
          <w:lang w:eastAsia="hu-HU"/>
        </w:rPr>
        <w:t>zöveges beszámoló</w:t>
      </w:r>
      <w:r w:rsidR="00425050" w:rsidRPr="009E3D53">
        <w:rPr>
          <w:rFonts w:ascii="Times New Roman" w:hAnsi="Times New Roman" w:cs="Times New Roman"/>
          <w:sz w:val="24"/>
          <w:szCs w:val="24"/>
          <w:lang w:eastAsia="hu-HU"/>
        </w:rPr>
        <w:t>t az alábbiak szerint kívánjuk meghatározni:</w:t>
      </w:r>
    </w:p>
    <w:p w14:paraId="0D696002" w14:textId="1E94E779" w:rsidR="00081037" w:rsidRDefault="00081037" w:rsidP="00F538A0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9EBA653" w14:textId="387AAA19" w:rsidR="00DB3EE8" w:rsidRPr="00081037" w:rsidRDefault="00081037" w:rsidP="00081037">
      <w:pPr>
        <w:pStyle w:val="Cmsor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037">
        <w:rPr>
          <w:rFonts w:ascii="Times New Roman" w:hAnsi="Times New Roman" w:cs="Times New Roman"/>
          <w:b/>
          <w:sz w:val="24"/>
          <w:szCs w:val="24"/>
          <w:u w:val="single"/>
        </w:rPr>
        <w:t>Gondnoksági Osztály tervezett költségei</w:t>
      </w:r>
    </w:p>
    <w:p w14:paraId="5C9013F1" w14:textId="79E8566C" w:rsidR="004C4DF3" w:rsidRDefault="00425050" w:rsidP="00081037">
      <w:pPr>
        <w:pStyle w:val="Cmsor1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13937742"/>
      <w:r w:rsidRPr="00081037">
        <w:rPr>
          <w:rFonts w:ascii="Times New Roman" w:hAnsi="Times New Roman" w:cs="Times New Roman"/>
          <w:sz w:val="24"/>
          <w:szCs w:val="24"/>
          <w:u w:val="single"/>
        </w:rPr>
        <w:t>Hivatali üzemeltetési feladatok</w:t>
      </w:r>
      <w:bookmarkEnd w:id="0"/>
    </w:p>
    <w:p w14:paraId="614859BB" w14:textId="77777777" w:rsidR="00081037" w:rsidRPr="00081037" w:rsidRDefault="00081037" w:rsidP="00081037"/>
    <w:p w14:paraId="0D62CF1E" w14:textId="77777777" w:rsidR="00C63DBE" w:rsidRPr="00C63DBE" w:rsidRDefault="00C63DBE" w:rsidP="00C63DBE">
      <w:pPr>
        <w:rPr>
          <w:rFonts w:ascii="Times New Roman" w:hAnsi="Times New Roman" w:cs="Times New Roman"/>
          <w:sz w:val="24"/>
          <w:szCs w:val="24"/>
        </w:rPr>
      </w:pPr>
      <w:r w:rsidRPr="00C63DBE">
        <w:rPr>
          <w:rFonts w:ascii="Times New Roman" w:hAnsi="Times New Roman" w:cs="Times New Roman"/>
          <w:b/>
          <w:sz w:val="24"/>
          <w:szCs w:val="24"/>
        </w:rPr>
        <w:t>P1014056 - Helyi utazási bérlet elszámolása</w:t>
      </w:r>
      <w:r w:rsidRPr="00C63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6D1C0" w14:textId="2809FC80" w:rsidR="00C63DBE" w:rsidRPr="009E3D53" w:rsidRDefault="00C63DBE" w:rsidP="00FF54CA">
      <w:pPr>
        <w:ind w:left="708"/>
        <w:rPr>
          <w:rFonts w:ascii="Times New Roman" w:hAnsi="Times New Roman" w:cs="Times New Roman"/>
          <w:sz w:val="24"/>
          <w:szCs w:val="24"/>
        </w:rPr>
      </w:pPr>
      <w:r w:rsidRPr="00C63DBE">
        <w:rPr>
          <w:rFonts w:ascii="Times New Roman" w:hAnsi="Times New Roman" w:cs="Times New Roman"/>
          <w:i/>
          <w:sz w:val="24"/>
          <w:szCs w:val="24"/>
          <w:u w:val="single"/>
        </w:rPr>
        <w:t>Indoklás:</w:t>
      </w:r>
      <w:r w:rsidRPr="00C63DBE">
        <w:rPr>
          <w:rFonts w:ascii="Times New Roman" w:hAnsi="Times New Roman" w:cs="Times New Roman"/>
          <w:sz w:val="24"/>
          <w:szCs w:val="24"/>
        </w:rPr>
        <w:t xml:space="preserve"> 202</w:t>
      </w:r>
      <w:r w:rsidRPr="009E3D53">
        <w:rPr>
          <w:rFonts w:ascii="Times New Roman" w:hAnsi="Times New Roman" w:cs="Times New Roman"/>
          <w:sz w:val="24"/>
          <w:szCs w:val="24"/>
        </w:rPr>
        <w:t>6</w:t>
      </w:r>
      <w:r w:rsidRPr="00C63DBE">
        <w:rPr>
          <w:rFonts w:ascii="Times New Roman" w:hAnsi="Times New Roman" w:cs="Times New Roman"/>
          <w:sz w:val="24"/>
          <w:szCs w:val="24"/>
        </w:rPr>
        <w:t>. évben le kell folytatni a 202</w:t>
      </w:r>
      <w:r w:rsidRPr="009E3D53">
        <w:rPr>
          <w:rFonts w:ascii="Times New Roman" w:hAnsi="Times New Roman" w:cs="Times New Roman"/>
          <w:sz w:val="24"/>
          <w:szCs w:val="24"/>
        </w:rPr>
        <w:t>7</w:t>
      </w:r>
      <w:r w:rsidRPr="00C63DBE">
        <w:rPr>
          <w:rFonts w:ascii="Times New Roman" w:hAnsi="Times New Roman" w:cs="Times New Roman"/>
          <w:sz w:val="24"/>
          <w:szCs w:val="24"/>
        </w:rPr>
        <w:t>. évi Budapest bérlet beszerzését, így annak költségét már most beterveztük a költségvetésbe. A dolgozók részére kiadott Budapest bérletek okán, 202</w:t>
      </w:r>
      <w:r w:rsidRPr="009E3D53">
        <w:rPr>
          <w:rFonts w:ascii="Times New Roman" w:hAnsi="Times New Roman" w:cs="Times New Roman"/>
          <w:sz w:val="24"/>
          <w:szCs w:val="24"/>
        </w:rPr>
        <w:t>7</w:t>
      </w:r>
      <w:r w:rsidRPr="00C63DBE">
        <w:rPr>
          <w:rFonts w:ascii="Times New Roman" w:hAnsi="Times New Roman" w:cs="Times New Roman"/>
          <w:sz w:val="24"/>
          <w:szCs w:val="24"/>
        </w:rPr>
        <w:t>. évre csak 3 db arcképnélküli bérlet beszerzését terveztük.</w:t>
      </w:r>
    </w:p>
    <w:p w14:paraId="790BB01E" w14:textId="29A40364" w:rsidR="004C4DF3" w:rsidRPr="009E3D53" w:rsidRDefault="004C4DF3" w:rsidP="004C4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3D53">
        <w:rPr>
          <w:rFonts w:ascii="Times New Roman" w:hAnsi="Times New Roman" w:cs="Times New Roman"/>
          <w:b/>
          <w:bCs/>
          <w:sz w:val="24"/>
          <w:szCs w:val="24"/>
        </w:rPr>
        <w:t>P1015021 - Fénymásoló papír, telefax papír, átütő papír</w:t>
      </w:r>
    </w:p>
    <w:p w14:paraId="574F2556" w14:textId="194938E6" w:rsidR="001171FB" w:rsidRPr="009E3D53" w:rsidRDefault="001171FB" w:rsidP="001171F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</w:t>
      </w: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: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2026. évi inflációs előrejelzést meghaladó mértékű áremeléssel terveztünk a </w:t>
      </w:r>
      <w:r w:rsidR="001870C8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piaci viszonyok miatt.</w:t>
      </w:r>
    </w:p>
    <w:p w14:paraId="5EA9F785" w14:textId="77777777" w:rsidR="001870C8" w:rsidRPr="009E3D53" w:rsidRDefault="001870C8" w:rsidP="001171F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30A19B7" w14:textId="76420468" w:rsidR="004C4DF3" w:rsidRPr="009E3D53" w:rsidRDefault="001870C8" w:rsidP="004C4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3D53">
        <w:rPr>
          <w:rFonts w:ascii="Times New Roman" w:hAnsi="Times New Roman" w:cs="Times New Roman"/>
          <w:b/>
          <w:bCs/>
          <w:sz w:val="24"/>
          <w:szCs w:val="24"/>
        </w:rPr>
        <w:t>P1015029 - Egyéb vegyes biztosítások, díjak (gépkocsi…)</w:t>
      </w:r>
    </w:p>
    <w:p w14:paraId="6DB831D2" w14:textId="49ABB552" w:rsidR="001870C8" w:rsidRPr="009E3D53" w:rsidRDefault="001870C8" w:rsidP="001870C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</w:t>
      </w: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: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Indokolt a 2025. évi módosított előirányzat</w:t>
      </w:r>
      <w:r w:rsidR="00C63DBE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összegével tervezni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2026. évben is növekvő számú igénnyel számol az Üzemeltetési Főosztály.</w:t>
      </w:r>
    </w:p>
    <w:p w14:paraId="703390C1" w14:textId="4E5C257F" w:rsidR="001870C8" w:rsidRPr="009E3D53" w:rsidRDefault="001870C8" w:rsidP="004C4DF3">
      <w:pPr>
        <w:rPr>
          <w:rFonts w:ascii="Times New Roman" w:hAnsi="Times New Roman" w:cs="Times New Roman"/>
          <w:sz w:val="24"/>
          <w:szCs w:val="24"/>
        </w:rPr>
      </w:pPr>
    </w:p>
    <w:p w14:paraId="4ACBF0E5" w14:textId="171E8648" w:rsidR="001870C8" w:rsidRPr="009E3D53" w:rsidRDefault="001870C8" w:rsidP="004C4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3D53">
        <w:rPr>
          <w:rFonts w:ascii="Times New Roman" w:hAnsi="Times New Roman" w:cs="Times New Roman"/>
          <w:b/>
          <w:bCs/>
          <w:sz w:val="24"/>
          <w:szCs w:val="24"/>
        </w:rPr>
        <w:t>P1015031 - Eszközök, helyiségek, termek bérleti díj</w:t>
      </w:r>
      <w:r w:rsidRPr="009E3D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124EE" w14:textId="7D12DA6A" w:rsidR="00C63DBE" w:rsidRPr="009E3D53" w:rsidRDefault="00C63DBE" w:rsidP="00C63DBE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</w:t>
      </w: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: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Indokolt a 2025. évi módosított előirányzatnál is magasabb összeggel tervezni, 2026. évre a szolgáltató a vízautomata gépek cseréjét tervezi, amely megemelkedett havi bérleti díjakkal jár.</w:t>
      </w:r>
    </w:p>
    <w:p w14:paraId="57E49C6D" w14:textId="77777777" w:rsidR="001870C8" w:rsidRPr="009E3D53" w:rsidRDefault="001870C8" w:rsidP="004C4DF3">
      <w:pPr>
        <w:rPr>
          <w:rFonts w:ascii="Times New Roman" w:hAnsi="Times New Roman" w:cs="Times New Roman"/>
          <w:sz w:val="24"/>
          <w:szCs w:val="24"/>
        </w:rPr>
      </w:pPr>
    </w:p>
    <w:p w14:paraId="10B6B67C" w14:textId="77777777" w:rsidR="00DB3EE8" w:rsidRPr="009E3D53" w:rsidRDefault="00DB3EE8" w:rsidP="00F538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P1015032 - Közüzemi, közszolgáltatási kiadások</w:t>
      </w:r>
    </w:p>
    <w:p w14:paraId="6A11DC8E" w14:textId="4E1E984A" w:rsidR="00DB3EE8" w:rsidRPr="009E3D53" w:rsidRDefault="00DB3EE8" w:rsidP="0008747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</w:t>
      </w: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: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ismert - 202</w:t>
      </w:r>
      <w:r w:rsidR="00F00690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évben </w:t>
      </w:r>
      <w:r w:rsidR="003C14BA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pénzügyileg teljesített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</w:t>
      </w:r>
      <w:r w:rsidR="003C14BA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költségek figyelembevételével kerültek megállapításra a 202</w:t>
      </w:r>
      <w:r w:rsidR="00F00690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3C14BA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év becsült összegek.</w:t>
      </w:r>
    </w:p>
    <w:p w14:paraId="4A4715F7" w14:textId="77777777" w:rsidR="00DB3EE8" w:rsidRPr="009E3D53" w:rsidRDefault="00DB3EE8" w:rsidP="00F538A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Közüzemi szolgáltatásként a szemétszállítást is erről </w:t>
      </w:r>
      <w:r w:rsidR="00D36772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ügyletkódról szükséges fizetnünk.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4229187" w14:textId="77777777" w:rsidR="00DB3EE8" w:rsidRPr="009E3D53" w:rsidRDefault="00DB3EE8" w:rsidP="009A3D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0EE729" w14:textId="697A24AA" w:rsidR="00415D10" w:rsidRPr="009E3D53" w:rsidRDefault="00415D10" w:rsidP="009A3D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P1015033 - Járművek karbantartása és üzemeltetése,</w:t>
      </w:r>
    </w:p>
    <w:p w14:paraId="1F2888E2" w14:textId="1B912D9E" w:rsidR="00415D10" w:rsidRPr="009E3D53" w:rsidRDefault="00415D10" w:rsidP="00415D1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</w:t>
      </w: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: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2026. évre egyrészt az újonnan beszerzett gépjárművek kötelezően előírt szakszervizben történő kötelező szervizeltetésének költségeivel, másrészt az idősebb gépjárművek magasabb összegű javítási kiadásaival számolunk. </w:t>
      </w:r>
    </w:p>
    <w:p w14:paraId="28F03C18" w14:textId="77777777" w:rsidR="00415D10" w:rsidRPr="009E3D53" w:rsidRDefault="00415D10" w:rsidP="00415D1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FC2F4F5" w14:textId="002CE918" w:rsidR="00415D10" w:rsidRPr="009E3D53" w:rsidRDefault="00415D10" w:rsidP="009A3D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P1015037 - Különböző irodai és egyéb eszközök, berendezések</w:t>
      </w:r>
    </w:p>
    <w:p w14:paraId="3FECC6D3" w14:textId="4561FB88" w:rsidR="00415D10" w:rsidRPr="009E3D53" w:rsidRDefault="009409FE" w:rsidP="00415D1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</w:t>
      </w:r>
      <w:r w:rsidR="00415D10"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ndoklás</w:t>
      </w:r>
      <w:r w:rsidR="00415D10"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: </w:t>
      </w:r>
      <w:r w:rsidR="00415D10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2026. évre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munkavégzést könnyítő további eszközök </w:t>
      </w:r>
      <w:r w:rsidR="00E51CA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(monitortartó, </w:t>
      </w:r>
      <w:r w:rsidR="00D75EE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papírdaráló</w:t>
      </w:r>
      <w:r w:rsidR="00E51CA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stb.)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beszerzése indokolt. </w:t>
      </w:r>
    </w:p>
    <w:p w14:paraId="7DD1F9DC" w14:textId="77777777" w:rsidR="00415D10" w:rsidRPr="009E3D53" w:rsidRDefault="00415D10" w:rsidP="009A3D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8D8E512" w14:textId="14157CE9" w:rsidR="009409FE" w:rsidRPr="009E3D53" w:rsidRDefault="009409FE" w:rsidP="009A3D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P1015041 - Textília beszerzése (függöny, terítő, …)</w:t>
      </w:r>
    </w:p>
    <w:p w14:paraId="62A81D68" w14:textId="54DBF7B6" w:rsidR="00415D10" w:rsidRPr="009E3D53" w:rsidRDefault="00A81B3B" w:rsidP="00A81B3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</w:t>
      </w: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: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2026. évre elsősorban további szalagfüggönyök telepítését tervezzük. </w:t>
      </w:r>
    </w:p>
    <w:p w14:paraId="670BECDF" w14:textId="77777777" w:rsidR="00A81B3B" w:rsidRPr="009E3D53" w:rsidRDefault="00A81B3B" w:rsidP="00A81B3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688501F1" w14:textId="108699B1" w:rsidR="00415D10" w:rsidRPr="009E3D53" w:rsidRDefault="00A81B3B" w:rsidP="009A3D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P1015046 - Személyszállítási szolgáltatás igénybevétele</w:t>
      </w:r>
    </w:p>
    <w:p w14:paraId="065BE9AA" w14:textId="7FE42E4E" w:rsidR="00A81B3B" w:rsidRPr="009E3D53" w:rsidRDefault="00A81B3B" w:rsidP="00DD653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</w:t>
      </w: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: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2026. évre a személyszállítási költségek emelkedése várható. </w:t>
      </w:r>
    </w:p>
    <w:p w14:paraId="50CE909E" w14:textId="77777777" w:rsidR="00A81B3B" w:rsidRPr="009E3D53" w:rsidRDefault="00A81B3B" w:rsidP="009A3D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D35B7FD" w14:textId="77777777" w:rsidR="00DB3EE8" w:rsidRPr="009E3D53" w:rsidRDefault="00DB3EE8" w:rsidP="00F538A0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9E3D5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Beruházások</w:t>
      </w:r>
    </w:p>
    <w:p w14:paraId="70E05DD7" w14:textId="77777777" w:rsidR="00DB3EE8" w:rsidRPr="009E3D53" w:rsidRDefault="00DB3EE8" w:rsidP="00F538A0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3D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P1015061 - A Polgármesteri Hivatal épületéhez kapcsolódó kiadások</w:t>
      </w:r>
      <w:r w:rsidRPr="009E3D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6822926" w14:textId="4B1BE49B" w:rsidR="00AE081E" w:rsidRPr="009E3D53" w:rsidRDefault="00DB3EE8" w:rsidP="00DD6539">
      <w:pPr>
        <w:spacing w:after="160" w:line="240" w:lineRule="auto"/>
        <w:ind w:left="72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>Indoklás</w:t>
      </w:r>
      <w:r w:rsidR="00DD6539"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: </w:t>
      </w:r>
      <w:r w:rsidR="00DD6539" w:rsidRPr="009E3D53">
        <w:rPr>
          <w:rFonts w:ascii="Times New Roman" w:eastAsia="Calibri" w:hAnsi="Times New Roman" w:cs="Times New Roman"/>
          <w:iCs/>
          <w:sz w:val="24"/>
          <w:szCs w:val="24"/>
        </w:rPr>
        <w:t>2026. évre további irodai helyiségek parkettázása és festése indokolt.</w:t>
      </w:r>
    </w:p>
    <w:p w14:paraId="7F6B1F72" w14:textId="77777777" w:rsidR="00DD6539" w:rsidRPr="009E3D53" w:rsidRDefault="00DD6539" w:rsidP="00DD6539">
      <w:pPr>
        <w:spacing w:after="160" w:line="240" w:lineRule="auto"/>
        <w:ind w:left="72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2B975A" w14:textId="6FB407C0" w:rsidR="00DD6539" w:rsidRPr="009E3D53" w:rsidRDefault="00DD6539" w:rsidP="00752306">
      <w:pPr>
        <w:spacing w:after="16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9E3D5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P1015063 - Egyéb üzemeltetési kiadások (irattárolás</w:t>
      </w:r>
    </w:p>
    <w:p w14:paraId="175C8B67" w14:textId="3B8BE2E4" w:rsidR="00DD6539" w:rsidRPr="009E3D53" w:rsidRDefault="00DD6539" w:rsidP="00DD6539">
      <w:pPr>
        <w:spacing w:after="160" w:line="240" w:lineRule="auto"/>
        <w:ind w:left="72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Indoklás: </w:t>
      </w:r>
      <w:r w:rsidRPr="009E3D53">
        <w:rPr>
          <w:rFonts w:ascii="Times New Roman" w:eastAsia="Calibri" w:hAnsi="Times New Roman" w:cs="Times New Roman"/>
          <w:iCs/>
          <w:sz w:val="24"/>
          <w:szCs w:val="24"/>
        </w:rPr>
        <w:t>2026. évre az iratok további irattárolása szükséges</w:t>
      </w:r>
      <w:r w:rsidR="00752306" w:rsidRPr="009E3D53">
        <w:rPr>
          <w:rFonts w:ascii="Times New Roman" w:eastAsia="Calibri" w:hAnsi="Times New Roman" w:cs="Times New Roman"/>
          <w:iCs/>
          <w:sz w:val="24"/>
          <w:szCs w:val="24"/>
        </w:rPr>
        <w:t xml:space="preserve"> az irodákból</w:t>
      </w:r>
      <w:r w:rsidRPr="009E3D53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56CE8AC" w14:textId="77777777" w:rsidR="00DD6539" w:rsidRPr="009E3D53" w:rsidRDefault="00DD6539" w:rsidP="00DD6539">
      <w:pPr>
        <w:spacing w:after="16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14:paraId="2A71816E" w14:textId="77777777" w:rsidR="00DB3EE8" w:rsidRPr="009E3D53" w:rsidRDefault="00DB3EE8" w:rsidP="00B211C3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E3D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P1015064 - Tisztasági festés, higiénia kiadások</w:t>
      </w:r>
      <w:r w:rsidRPr="009E3D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F7F1EA5" w14:textId="079BD1D3" w:rsidR="00DB3EE8" w:rsidRPr="009E3D53" w:rsidRDefault="00DB3EE8" w:rsidP="00B211C3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>Indoklás:</w:t>
      </w:r>
      <w:r w:rsidRPr="009E3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2306" w:rsidRPr="009E3D53">
        <w:rPr>
          <w:rFonts w:ascii="Times New Roman" w:eastAsia="Calibri" w:hAnsi="Times New Roman" w:cs="Times New Roman"/>
          <w:sz w:val="24"/>
          <w:szCs w:val="24"/>
        </w:rPr>
        <w:t>2026. évre a</w:t>
      </w:r>
      <w:r w:rsidR="00E51CA7">
        <w:rPr>
          <w:rFonts w:ascii="Times New Roman" w:eastAsia="Calibri" w:hAnsi="Times New Roman" w:cs="Times New Roman"/>
          <w:sz w:val="24"/>
          <w:szCs w:val="24"/>
        </w:rPr>
        <w:t>z irodák további tisztasági festése mellett a</w:t>
      </w:r>
      <w:r w:rsidR="00752306" w:rsidRPr="009E3D53">
        <w:rPr>
          <w:rFonts w:ascii="Times New Roman" w:eastAsia="Calibri" w:hAnsi="Times New Roman" w:cs="Times New Roman"/>
          <w:sz w:val="24"/>
          <w:szCs w:val="24"/>
        </w:rPr>
        <w:t xml:space="preserve"> folyosók festését tervezzük. </w:t>
      </w:r>
    </w:p>
    <w:p w14:paraId="17F4D527" w14:textId="77777777" w:rsidR="00752306" w:rsidRPr="009E3D53" w:rsidRDefault="00752306" w:rsidP="00B211C3">
      <w:pPr>
        <w:spacing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2AC776EF" w14:textId="77777777" w:rsidR="00DB3EE8" w:rsidRPr="009E3D53" w:rsidRDefault="00DB3EE8" w:rsidP="00B211C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E3D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P1015146 - Hivatal villamoshálózat felújítása</w:t>
      </w:r>
    </w:p>
    <w:p w14:paraId="412A843E" w14:textId="64BF6BC1" w:rsidR="00B37624" w:rsidRPr="009E3D53" w:rsidRDefault="00B45888" w:rsidP="00B211C3">
      <w:pPr>
        <w:spacing w:line="240" w:lineRule="auto"/>
        <w:ind w:left="709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Indoklás: </w:t>
      </w:r>
      <w:r w:rsidRPr="009E3D53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752306" w:rsidRPr="009E3D53">
        <w:rPr>
          <w:rFonts w:ascii="Times New Roman" w:eastAsia="Calibri" w:hAnsi="Times New Roman" w:cs="Times New Roman"/>
          <w:sz w:val="24"/>
          <w:szCs w:val="24"/>
        </w:rPr>
        <w:t xml:space="preserve">2025. évben lezajlott </w:t>
      </w:r>
      <w:r w:rsidRPr="009E3D53">
        <w:rPr>
          <w:rFonts w:ascii="Times New Roman" w:eastAsia="Calibri" w:hAnsi="Times New Roman" w:cs="Times New Roman"/>
          <w:sz w:val="24"/>
          <w:szCs w:val="24"/>
        </w:rPr>
        <w:t xml:space="preserve">villamoshálózata felújítása, </w:t>
      </w:r>
      <w:r w:rsidR="00752306" w:rsidRPr="009E3D53">
        <w:rPr>
          <w:rFonts w:ascii="Times New Roman" w:eastAsia="Calibri" w:hAnsi="Times New Roman" w:cs="Times New Roman"/>
          <w:sz w:val="24"/>
          <w:szCs w:val="24"/>
        </w:rPr>
        <w:t xml:space="preserve">bővítése után további bővítést tervezünk. </w:t>
      </w:r>
      <w:r w:rsidRPr="009E3D53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B37624" w:rsidRPr="009E3D53">
        <w:rPr>
          <w:rFonts w:ascii="Times New Roman" w:eastAsia="Calibri" w:hAnsi="Times New Roman" w:cs="Times New Roman"/>
          <w:sz w:val="24"/>
          <w:szCs w:val="24"/>
        </w:rPr>
        <w:t xml:space="preserve">hálózatfejlesztés végrehajtása/kivitelezése érdekében </w:t>
      </w:r>
      <w:r w:rsidR="00583473" w:rsidRPr="009E3D53">
        <w:rPr>
          <w:rFonts w:ascii="Times New Roman" w:eastAsia="Calibri" w:hAnsi="Times New Roman" w:cs="Times New Roman"/>
          <w:sz w:val="24"/>
          <w:szCs w:val="24"/>
        </w:rPr>
        <w:t>szükséges tervezni a költségeket</w:t>
      </w:r>
      <w:r w:rsidRPr="009E3D53">
        <w:rPr>
          <w:rFonts w:ascii="Times New Roman" w:eastAsia="Calibri" w:hAnsi="Times New Roman" w:cs="Times New Roman"/>
          <w:sz w:val="24"/>
          <w:szCs w:val="24"/>
        </w:rPr>
        <w:t>.</w:t>
      </w:r>
      <w:r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bookmarkStart w:id="1" w:name="_Hlk183522588"/>
    </w:p>
    <w:p w14:paraId="17201B10" w14:textId="77777777" w:rsidR="00DB3EE8" w:rsidRPr="009E3D53" w:rsidRDefault="00DB3EE8" w:rsidP="00B211C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E3D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P1015150 – Bútorbeszerzés</w:t>
      </w:r>
    </w:p>
    <w:p w14:paraId="45BAF4CD" w14:textId="70183DEA" w:rsidR="00B45888" w:rsidRPr="009E3D53" w:rsidRDefault="00DB3EE8" w:rsidP="00B211C3">
      <w:pPr>
        <w:spacing w:line="240" w:lineRule="auto"/>
        <w:ind w:left="709" w:hanging="1"/>
        <w:rPr>
          <w:rFonts w:ascii="Times New Roman" w:eastAsia="Calibri" w:hAnsi="Times New Roman" w:cs="Times New Roman"/>
          <w:sz w:val="24"/>
          <w:szCs w:val="24"/>
        </w:rPr>
      </w:pPr>
      <w:r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>Indoklás</w:t>
      </w:r>
      <w:r w:rsidRPr="009E3D53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9E3D53">
        <w:rPr>
          <w:rFonts w:ascii="Times New Roman" w:eastAsia="Calibri" w:hAnsi="Times New Roman" w:cs="Times New Roman"/>
          <w:sz w:val="24"/>
          <w:szCs w:val="24"/>
        </w:rPr>
        <w:t xml:space="preserve"> A Hivatal</w:t>
      </w:r>
      <w:r w:rsidR="00E51CA7">
        <w:rPr>
          <w:rFonts w:ascii="Times New Roman" w:eastAsia="Calibri" w:hAnsi="Times New Roman" w:cs="Times New Roman"/>
          <w:sz w:val="24"/>
          <w:szCs w:val="24"/>
        </w:rPr>
        <w:t xml:space="preserve">, illetve az iskolai étkezők </w:t>
      </w:r>
      <w:r w:rsidRPr="009E3D53">
        <w:rPr>
          <w:rFonts w:ascii="Times New Roman" w:eastAsia="Calibri" w:hAnsi="Times New Roman" w:cs="Times New Roman"/>
          <w:sz w:val="24"/>
          <w:szCs w:val="24"/>
        </w:rPr>
        <w:t xml:space="preserve">bútorai elavultak. Jelenleg nem rendelkezünk kiadható </w:t>
      </w:r>
      <w:r w:rsidR="00583473" w:rsidRPr="009E3D53">
        <w:rPr>
          <w:rFonts w:ascii="Times New Roman" w:eastAsia="Calibri" w:hAnsi="Times New Roman" w:cs="Times New Roman"/>
          <w:sz w:val="24"/>
          <w:szCs w:val="24"/>
        </w:rPr>
        <w:t>eszközállománnyal</w:t>
      </w:r>
      <w:r w:rsidR="00C035A0" w:rsidRPr="009E3D53">
        <w:rPr>
          <w:rFonts w:ascii="Times New Roman" w:eastAsia="Calibri" w:hAnsi="Times New Roman" w:cs="Times New Roman"/>
          <w:sz w:val="24"/>
          <w:szCs w:val="24"/>
        </w:rPr>
        <w:t xml:space="preserve">, a bútorok jó része időn túli használatban vannak már. </w:t>
      </w:r>
      <w:r w:rsidR="005A1427" w:rsidRPr="009E3D53">
        <w:rPr>
          <w:rFonts w:ascii="Times New Roman" w:eastAsia="Calibri" w:hAnsi="Times New Roman" w:cs="Times New Roman"/>
          <w:sz w:val="24"/>
          <w:szCs w:val="24"/>
        </w:rPr>
        <w:t>A berendezés</w:t>
      </w:r>
      <w:r w:rsidR="00C035A0" w:rsidRPr="009E3D53">
        <w:rPr>
          <w:rFonts w:ascii="Times New Roman" w:eastAsia="Calibri" w:hAnsi="Times New Roman" w:cs="Times New Roman"/>
          <w:sz w:val="24"/>
          <w:szCs w:val="24"/>
        </w:rPr>
        <w:t xml:space="preserve"> korszerűsítés</w:t>
      </w:r>
      <w:r w:rsidR="005A1427" w:rsidRPr="009E3D53">
        <w:rPr>
          <w:rFonts w:ascii="Times New Roman" w:eastAsia="Calibri" w:hAnsi="Times New Roman" w:cs="Times New Roman"/>
          <w:sz w:val="24"/>
          <w:szCs w:val="24"/>
        </w:rPr>
        <w:t>ére</w:t>
      </w:r>
      <w:r w:rsidR="00C035A0" w:rsidRPr="009E3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427" w:rsidRPr="009E3D53">
        <w:rPr>
          <w:rFonts w:ascii="Times New Roman" w:eastAsia="Calibri" w:hAnsi="Times New Roman" w:cs="Times New Roman"/>
          <w:sz w:val="24"/>
          <w:szCs w:val="24"/>
        </w:rPr>
        <w:t>szükséges költséget tervez</w:t>
      </w:r>
      <w:r w:rsidR="005D1667" w:rsidRPr="009E3D53">
        <w:rPr>
          <w:rFonts w:ascii="Times New Roman" w:eastAsia="Calibri" w:hAnsi="Times New Roman" w:cs="Times New Roman"/>
          <w:sz w:val="24"/>
          <w:szCs w:val="24"/>
        </w:rPr>
        <w:t>ünk</w:t>
      </w:r>
      <w:r w:rsidR="00C035A0" w:rsidRPr="009E3D53">
        <w:rPr>
          <w:rFonts w:ascii="Times New Roman" w:eastAsia="Calibri" w:hAnsi="Times New Roman" w:cs="Times New Roman"/>
          <w:sz w:val="24"/>
          <w:szCs w:val="24"/>
        </w:rPr>
        <w:t>.</w:t>
      </w:r>
      <w:bookmarkEnd w:id="1"/>
      <w:r w:rsidR="00E51C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C2454F" w14:textId="77777777" w:rsidR="00752306" w:rsidRPr="009E3D53" w:rsidRDefault="00752306" w:rsidP="00752306">
      <w:pPr>
        <w:spacing w:line="240" w:lineRule="auto"/>
        <w:ind w:left="1" w:hanging="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E3D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P1015066 - Házasságkötő terem karbantartási kiadása</w:t>
      </w:r>
    </w:p>
    <w:p w14:paraId="4438A4B7" w14:textId="3235F905" w:rsidR="00B45888" w:rsidRPr="009E3D53" w:rsidRDefault="00B45888" w:rsidP="00752306">
      <w:pPr>
        <w:spacing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>Indoklás</w:t>
      </w:r>
      <w:r w:rsidRPr="009E3D53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9E3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2306" w:rsidRPr="009E3D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Házasságkötő terem világításának korszerűsítését tervezzük. </w:t>
      </w:r>
    </w:p>
    <w:p w14:paraId="7BE8E3E7" w14:textId="77777777" w:rsidR="00752306" w:rsidRPr="009E3D53" w:rsidRDefault="00752306" w:rsidP="00752306">
      <w:pPr>
        <w:spacing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14:paraId="24656AE0" w14:textId="25EDE314" w:rsidR="00752306" w:rsidRPr="009E3D53" w:rsidRDefault="00752306" w:rsidP="00752306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3D53">
        <w:rPr>
          <w:rFonts w:ascii="Times New Roman" w:eastAsia="Calibri" w:hAnsi="Times New Roman" w:cs="Times New Roman"/>
          <w:b/>
          <w:bCs/>
          <w:sz w:val="24"/>
          <w:szCs w:val="24"/>
        </w:rPr>
        <w:t>P1015129 - Homlokzati nyílászárók cseréje:</w:t>
      </w:r>
    </w:p>
    <w:p w14:paraId="0F3EAF4B" w14:textId="0E29E946" w:rsidR="00752306" w:rsidRPr="009E3D53" w:rsidRDefault="00752306" w:rsidP="0075230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D5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>Indoklás</w:t>
      </w:r>
      <w:r w:rsidRPr="009E3D53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9E3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D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Hivatal épületének régi fa alapanyagú nyílászáróinak cseréje indokolt. </w:t>
      </w:r>
    </w:p>
    <w:p w14:paraId="14CB4499" w14:textId="77777777" w:rsidR="00516D62" w:rsidRPr="009E3D53" w:rsidRDefault="00516D62" w:rsidP="0075230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B01240" w14:textId="09D20510" w:rsidR="00516D62" w:rsidRPr="009E3D53" w:rsidRDefault="00516D62" w:rsidP="00752306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3D5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P1015130 - Gépjárművek beszerzése:</w:t>
      </w:r>
    </w:p>
    <w:p w14:paraId="06B4CE96" w14:textId="7A99073E" w:rsidR="001178D3" w:rsidRDefault="00516D62" w:rsidP="00232D3F">
      <w:pPr>
        <w:spacing w:line="240" w:lineRule="auto"/>
        <w:ind w:left="70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D53">
        <w:rPr>
          <w:rFonts w:ascii="Times New Roman" w:eastAsia="Calibri" w:hAnsi="Times New Roman" w:cs="Times New Roman"/>
          <w:i/>
          <w:sz w:val="24"/>
          <w:szCs w:val="24"/>
          <w:u w:val="single"/>
        </w:rPr>
        <w:t>Indoklás</w:t>
      </w:r>
      <w:r w:rsidRPr="009E3D53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9E3D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3D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75EE6" w:rsidRPr="009E3D53">
        <w:rPr>
          <w:rFonts w:ascii="Times New Roman" w:hAnsi="Times New Roman" w:cs="Times New Roman"/>
          <w:color w:val="000000" w:themeColor="text1"/>
          <w:sz w:val="24"/>
          <w:szCs w:val="24"/>
        </w:rPr>
        <w:t>gépkocsiállomány</w:t>
      </w:r>
      <w:r w:rsidRPr="009E3D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évnél idősebb gépjárművének cseréje indokolt, helyette egy elektromos gépjármű beszerzését tervezzük 2026. évre. </w:t>
      </w:r>
      <w:r w:rsidR="00382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Javaslat: </w:t>
      </w:r>
      <w:r w:rsidR="00382C15" w:rsidRPr="00382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BYD </w:t>
      </w:r>
      <w:proofErr w:type="spellStart"/>
      <w:r w:rsidR="00382C15" w:rsidRPr="00382C15">
        <w:rPr>
          <w:rFonts w:ascii="Times New Roman" w:hAnsi="Times New Roman" w:cs="Times New Roman"/>
          <w:color w:val="000000" w:themeColor="text1"/>
          <w:sz w:val="24"/>
          <w:szCs w:val="24"/>
        </w:rPr>
        <w:t>Dolphin</w:t>
      </w:r>
      <w:proofErr w:type="spellEnd"/>
      <w:r w:rsidR="00382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listaár bruttó </w:t>
      </w:r>
      <w:r w:rsidR="00382C15" w:rsidRPr="00382C15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382C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2C15" w:rsidRPr="00382C15">
        <w:rPr>
          <w:rFonts w:ascii="Times New Roman" w:hAnsi="Times New Roman" w:cs="Times New Roman"/>
          <w:color w:val="000000" w:themeColor="text1"/>
          <w:sz w:val="24"/>
          <w:szCs w:val="24"/>
        </w:rPr>
        <w:t>190</w:t>
      </w:r>
      <w:r w:rsidR="00382C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82C15" w:rsidRPr="00382C15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382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forint</w:t>
      </w:r>
      <w:r w:rsidR="00646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mely kiegészül téligumi, forgalomba </w:t>
      </w:r>
      <w:r w:rsidR="008B23CE">
        <w:rPr>
          <w:rFonts w:ascii="Times New Roman" w:hAnsi="Times New Roman" w:cs="Times New Roman"/>
          <w:color w:val="000000" w:themeColor="text1"/>
          <w:sz w:val="24"/>
          <w:szCs w:val="24"/>
        </w:rPr>
        <w:t>helyezés</w:t>
      </w:r>
      <w:r w:rsidR="00646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stb. költségével</w:t>
      </w:r>
      <w:r w:rsidR="00382C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1FDBCB" w14:textId="77777777" w:rsidR="00232D3F" w:rsidRPr="00232D3F" w:rsidRDefault="00232D3F" w:rsidP="00232D3F">
      <w:pPr>
        <w:spacing w:line="240" w:lineRule="auto"/>
        <w:ind w:left="70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BBD3F" w14:textId="28B87D20" w:rsidR="009E3D53" w:rsidRPr="00BA42EF" w:rsidRDefault="00B45888" w:rsidP="00B211C3">
      <w:pPr>
        <w:spacing w:line="240" w:lineRule="auto"/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</w:pPr>
      <w:r w:rsidRPr="00BA42EF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 xml:space="preserve">Új </w:t>
      </w:r>
      <w:r w:rsidR="00C035A0" w:rsidRPr="00BA42EF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 xml:space="preserve">költségvetési </w:t>
      </w:r>
      <w:r w:rsidRPr="00BA42EF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>sor</w:t>
      </w:r>
      <w:r w:rsidR="00BA42EF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>ok létrehozása</w:t>
      </w:r>
      <w:r w:rsidRPr="00BA42EF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 xml:space="preserve">: </w:t>
      </w:r>
    </w:p>
    <w:p w14:paraId="37B4D06A" w14:textId="5E395563" w:rsidR="009E3D53" w:rsidRDefault="009E3D53" w:rsidP="00BA42EF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A42EF">
        <w:rPr>
          <w:rFonts w:ascii="Times New Roman" w:hAnsi="Times New Roman" w:cs="Times New Roman"/>
          <w:b/>
          <w:bCs/>
          <w:iCs/>
          <w:sz w:val="24"/>
          <w:szCs w:val="24"/>
        </w:rPr>
        <w:t>Hivatali rendezvények kiadásai (</w:t>
      </w:r>
      <w:r w:rsidRPr="00BA42EF">
        <w:rPr>
          <w:rFonts w:ascii="Times New Roman" w:hAnsi="Times New Roman" w:cs="Times New Roman"/>
          <w:iCs/>
          <w:sz w:val="24"/>
          <w:szCs w:val="24"/>
        </w:rPr>
        <w:t xml:space="preserve">Köztisztviselők napja, Mikulás rendezvény, </w:t>
      </w:r>
      <w:r w:rsidR="00D75EE6" w:rsidRPr="00BA42EF">
        <w:rPr>
          <w:rFonts w:ascii="Times New Roman" w:hAnsi="Times New Roman" w:cs="Times New Roman"/>
          <w:iCs/>
          <w:sz w:val="24"/>
          <w:szCs w:val="24"/>
        </w:rPr>
        <w:t>karácsonyi</w:t>
      </w:r>
      <w:r w:rsidRPr="00BA42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5EE6" w:rsidRPr="00BA42EF">
        <w:rPr>
          <w:rFonts w:ascii="Times New Roman" w:hAnsi="Times New Roman" w:cs="Times New Roman"/>
          <w:iCs/>
          <w:sz w:val="24"/>
          <w:szCs w:val="24"/>
        </w:rPr>
        <w:t>rendezvény</w:t>
      </w:r>
      <w:r w:rsidRPr="00BA42EF">
        <w:rPr>
          <w:rFonts w:ascii="Times New Roman" w:hAnsi="Times New Roman" w:cs="Times New Roman"/>
          <w:iCs/>
          <w:sz w:val="24"/>
          <w:szCs w:val="24"/>
        </w:rPr>
        <w:t xml:space="preserve"> stb.) </w:t>
      </w:r>
      <w:r w:rsidRPr="00BA42EF">
        <w:rPr>
          <w:rFonts w:ascii="Times New Roman" w:hAnsi="Times New Roman" w:cs="Times New Roman"/>
          <w:b/>
          <w:iCs/>
          <w:sz w:val="24"/>
          <w:szCs w:val="24"/>
        </w:rPr>
        <w:t xml:space="preserve">15.000.000 forint + 4.050.000 forint ÁFA </w:t>
      </w:r>
    </w:p>
    <w:p w14:paraId="1D6EAEFF" w14:textId="61ABE1D4" w:rsidR="0016161D" w:rsidRPr="00BA42EF" w:rsidRDefault="00BA42EF" w:rsidP="00B211C3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Szerver szoba kiépítése </w:t>
      </w:r>
      <w:r w:rsidRPr="00BA42EF">
        <w:rPr>
          <w:rFonts w:ascii="Times New Roman" w:hAnsi="Times New Roman" w:cs="Times New Roman"/>
          <w:bCs/>
          <w:iCs/>
          <w:sz w:val="24"/>
          <w:szCs w:val="24"/>
        </w:rPr>
        <w:t>(Automatikus tűzoltó rendszer, tűzálló ajtó, kétfaktoros belépés a szobába, kamera kiépítés)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A42EF">
        <w:rPr>
          <w:rFonts w:ascii="Times New Roman" w:hAnsi="Times New Roman" w:cs="Times New Roman"/>
          <w:b/>
          <w:iCs/>
          <w:sz w:val="24"/>
          <w:szCs w:val="24"/>
        </w:rPr>
        <w:t xml:space="preserve">15.000.000 forint + 4.050.000 forint ÁFA </w:t>
      </w:r>
    </w:p>
    <w:p w14:paraId="3A3C2283" w14:textId="77777777" w:rsidR="009A3DD5" w:rsidRPr="00FF54CA" w:rsidRDefault="009A3DD5" w:rsidP="00B211C3">
      <w:pPr>
        <w:spacing w:line="240" w:lineRule="auto"/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</w:pPr>
      <w:bookmarkStart w:id="2" w:name="_Hlk183534870"/>
      <w:r w:rsidRPr="00FF54CA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>Költségvetési sor törlése:</w:t>
      </w:r>
    </w:p>
    <w:bookmarkEnd w:id="2"/>
    <w:p w14:paraId="7D9A5A66" w14:textId="51EA7145" w:rsidR="006460E5" w:rsidRPr="009E3D53" w:rsidRDefault="006460E5" w:rsidP="00B211C3">
      <w:pPr>
        <w:spacing w:after="0" w:line="240" w:lineRule="auto"/>
        <w:ind w:firstLineChars="300"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60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P2079033 - Dr. Török Béla Általános Iskolához tarto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zó költségek</w:t>
      </w:r>
    </w:p>
    <w:p w14:paraId="3EFEA782" w14:textId="77777777" w:rsidR="00F00690" w:rsidRPr="009E3D53" w:rsidRDefault="00F00690" w:rsidP="009E3D5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FE18AA8" w14:textId="5F94CD8C" w:rsidR="001178D3" w:rsidRPr="00D75EE6" w:rsidRDefault="00F00690" w:rsidP="00B211C3">
      <w:pPr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r w:rsidRPr="00D75EE6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Költségvetési sor áttétele Informatikai osztályra:</w:t>
      </w:r>
    </w:p>
    <w:p w14:paraId="2D6273B1" w14:textId="77777777" w:rsidR="00232D3F" w:rsidRDefault="009E3D53" w:rsidP="00B211C3">
      <w:pPr>
        <w:tabs>
          <w:tab w:val="left" w:pos="60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D53">
        <w:rPr>
          <w:rFonts w:ascii="Times New Roman" w:hAnsi="Times New Roman" w:cs="Times New Roman"/>
          <w:sz w:val="24"/>
          <w:szCs w:val="24"/>
        </w:rPr>
        <w:t>P1015028 - Vezetékes és mobil telefon előfizetések</w:t>
      </w:r>
    </w:p>
    <w:p w14:paraId="3339D5B2" w14:textId="775906B0" w:rsidR="00A13125" w:rsidRPr="009E3D53" w:rsidRDefault="00425050" w:rsidP="00B211C3">
      <w:pPr>
        <w:tabs>
          <w:tab w:val="left" w:pos="60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D53">
        <w:rPr>
          <w:rFonts w:ascii="Times New Roman" w:hAnsi="Times New Roman" w:cs="Times New Roman"/>
          <w:sz w:val="24"/>
          <w:szCs w:val="24"/>
        </w:rPr>
        <w:tab/>
      </w:r>
    </w:p>
    <w:p w14:paraId="4CC7D5E5" w14:textId="77777777" w:rsidR="00425050" w:rsidRPr="009E3D53" w:rsidRDefault="00425050" w:rsidP="00B211C3">
      <w:pPr>
        <w:pStyle w:val="Cmsor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3D53">
        <w:rPr>
          <w:rFonts w:ascii="Times New Roman" w:hAnsi="Times New Roman" w:cs="Times New Roman"/>
          <w:sz w:val="24"/>
          <w:szCs w:val="24"/>
          <w:u w:val="single"/>
        </w:rPr>
        <w:t>Önkormányzati üzemeltetési feladatok</w:t>
      </w:r>
    </w:p>
    <w:p w14:paraId="2D6A0F9F" w14:textId="77777777" w:rsidR="00130C70" w:rsidRPr="009E3D53" w:rsidRDefault="00130C70" w:rsidP="00B211C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61CEE" w14:textId="77777777" w:rsidR="008A7099" w:rsidRPr="009E3D53" w:rsidRDefault="008A7099" w:rsidP="00B21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O3012738 - Iskolai étkezők rezsiköltsége</w:t>
      </w:r>
    </w:p>
    <w:p w14:paraId="0EF0ABF5" w14:textId="77777777" w:rsidR="008A7099" w:rsidRPr="009E3D53" w:rsidRDefault="008A7099" w:rsidP="00B211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14:paraId="42019325" w14:textId="27A40B4A" w:rsidR="00E30ABC" w:rsidRPr="009E3D53" w:rsidRDefault="00E2346F" w:rsidP="00B211C3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hu-HU"/>
        </w:rPr>
        <w:t>Indoklás:</w:t>
      </w:r>
      <w:r w:rsidRPr="009E3D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 </w:t>
      </w:r>
      <w:r w:rsidR="009A1596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költségek tervezése során a</w:t>
      </w:r>
      <w:r w:rsidR="0045026A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0B666C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202</w:t>
      </w:r>
      <w:r w:rsidR="001C29DF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5</w:t>
      </w:r>
      <w:r w:rsidR="009A1596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évben történt elszámolásokat, valamint a</w:t>
      </w:r>
      <w:r w:rsidR="0045026A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z energetikai és közüzemi </w:t>
      </w:r>
      <w:r w:rsidR="00072744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díjak általános </w:t>
      </w:r>
      <w:r w:rsidR="0045026A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becsült érték</w:t>
      </w:r>
      <w:r w:rsidR="009A1596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ét vettük alapul, </w:t>
      </w:r>
      <w:r w:rsidR="002E5A00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</w:t>
      </w:r>
      <w:r w:rsidR="00B25F09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ivel </w:t>
      </w:r>
      <w:r w:rsidR="002E5A00" w:rsidRPr="009E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Tankerület által kötött közüzemi szerződések előttünk nem ismertek, ezek jövőbeni alakulására nincs ráhatásunk. </w:t>
      </w:r>
    </w:p>
    <w:p w14:paraId="5176D4AC" w14:textId="77777777" w:rsidR="002E5A00" w:rsidRPr="009E3D53" w:rsidRDefault="002E5A00" w:rsidP="00B211C3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hu-HU"/>
        </w:rPr>
      </w:pPr>
    </w:p>
    <w:p w14:paraId="56C9A958" w14:textId="77777777" w:rsidR="008A7099" w:rsidRPr="009E3D53" w:rsidRDefault="008A7099" w:rsidP="00B211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O3012724 - Iskolai ebédlők karbantartása</w:t>
      </w:r>
    </w:p>
    <w:p w14:paraId="11726D2A" w14:textId="77777777" w:rsidR="008A7099" w:rsidRPr="009E3D53" w:rsidRDefault="008A7099" w:rsidP="00B211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DD28FB7" w14:textId="056E3005" w:rsidR="008A7099" w:rsidRPr="009E3D53" w:rsidRDefault="008A7099" w:rsidP="00B211C3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Indoklás:</w:t>
      </w:r>
      <w:r w:rsidRPr="009E3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r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iskolákban </w:t>
      </w:r>
      <w:r w:rsidR="003D3FEB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működő tálalókonyhák ebédlőinek a takarítá</w:t>
      </w:r>
      <w:r w:rsidR="004C4DF3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sát</w:t>
      </w:r>
      <w:r w:rsidR="003D3FEB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C29DF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évi 2 alkalommal igényelhetik az iskolák</w:t>
      </w:r>
      <w:r w:rsidR="003D3FEB" w:rsidRPr="009E3D5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Erre költséget terveznünk szükséges.</w:t>
      </w:r>
    </w:p>
    <w:p w14:paraId="41E046CF" w14:textId="77777777" w:rsidR="007C0356" w:rsidRPr="009E3D53" w:rsidRDefault="007C0356" w:rsidP="00B211C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u w:val="single"/>
        </w:rPr>
      </w:pPr>
    </w:p>
    <w:p w14:paraId="54093942" w14:textId="77777777" w:rsidR="003D3FEB" w:rsidRPr="009E3D53" w:rsidRDefault="003D3FEB" w:rsidP="00B211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0E66C73" w14:textId="77777777" w:rsidR="00107EC5" w:rsidRPr="009E3D53" w:rsidRDefault="00107EC5" w:rsidP="00B2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O3013226 - Pétervárad u. 11-17. épülethez kapcsol.</w:t>
      </w:r>
    </w:p>
    <w:p w14:paraId="22DB3898" w14:textId="77777777" w:rsidR="00DC3372" w:rsidRPr="009E3D53" w:rsidRDefault="00DC3372" w:rsidP="00B2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F16D744" w14:textId="60A1EDD4" w:rsidR="00107EC5" w:rsidRDefault="003D3FEB" w:rsidP="00B211C3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9E3D5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hu-HU"/>
        </w:rPr>
        <w:t>Indoklás:</w:t>
      </w:r>
      <w:r w:rsidRPr="009E3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Önkormányzat</w:t>
      </w:r>
      <w:r w:rsidR="00E30ABC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30ABC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Budapest Főváros </w:t>
      </w:r>
      <w:r w:rsidR="00DC3372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Kormányhivatal</w:t>
      </w:r>
      <w:r w:rsidR="00E30ABC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r w:rsidR="00DC3372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30ABC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Zuglói Zrt. között újra</w:t>
      </w:r>
      <w:r w:rsidR="00DC3372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tárgyalt </w:t>
      </w:r>
      <w:r w:rsidR="00DC3372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háromoldalú megállapodásban meghatározott közösen használt területek takarítási feladatainak ellátására</w:t>
      </w:r>
      <w:r w:rsidR="00012DE6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illetve </w:t>
      </w:r>
      <w:r w:rsidR="005F7EC8" w:rsidRPr="009E3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felújítási, festési, villanyszerelési munkálatokra.</w:t>
      </w:r>
    </w:p>
    <w:p w14:paraId="31CE7BF3" w14:textId="60245E82" w:rsidR="00D75EE6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F21FC6A" w14:textId="77777777" w:rsidR="00D75EE6" w:rsidRPr="00232D3F" w:rsidRDefault="00D75EE6" w:rsidP="00D75E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5DD22CF" w14:textId="578605E5" w:rsidR="00D75EE6" w:rsidRPr="00232D3F" w:rsidRDefault="00D75EE6" w:rsidP="00D75E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D3F">
        <w:rPr>
          <w:rFonts w:ascii="Times New Roman" w:hAnsi="Times New Roman" w:cs="Times New Roman"/>
          <w:b/>
          <w:sz w:val="24"/>
          <w:szCs w:val="24"/>
        </w:rPr>
        <w:t xml:space="preserve">O3011021 - </w:t>
      </w:r>
      <w:proofErr w:type="gramStart"/>
      <w:r w:rsidR="00081037">
        <w:rPr>
          <w:rFonts w:ascii="Times New Roman" w:hAnsi="Times New Roman" w:cs="Times New Roman"/>
          <w:b/>
          <w:sz w:val="24"/>
          <w:szCs w:val="24"/>
        </w:rPr>
        <w:t>K</w:t>
      </w:r>
      <w:r w:rsidR="00081037" w:rsidRPr="00232D3F">
        <w:rPr>
          <w:rFonts w:ascii="Times New Roman" w:hAnsi="Times New Roman" w:cs="Times New Roman"/>
          <w:b/>
          <w:sz w:val="24"/>
          <w:szCs w:val="24"/>
        </w:rPr>
        <w:t>arácsonyi</w:t>
      </w:r>
      <w:proofErr w:type="gramEnd"/>
      <w:r w:rsidRPr="00232D3F">
        <w:rPr>
          <w:rFonts w:ascii="Times New Roman" w:hAnsi="Times New Roman" w:cs="Times New Roman"/>
          <w:b/>
          <w:sz w:val="24"/>
          <w:szCs w:val="24"/>
        </w:rPr>
        <w:t xml:space="preserve"> feladatokkal kapcsolatos kiadások</w:t>
      </w:r>
    </w:p>
    <w:p w14:paraId="2F8D30CC" w14:textId="77777777" w:rsidR="00D75EE6" w:rsidRPr="00232D3F" w:rsidRDefault="00D75EE6" w:rsidP="00D75EE6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D3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Javaslat:</w:t>
      </w:r>
      <w:r w:rsidRPr="00232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idei éven a Zuglói Városgazdálkodási Zrt. közszolgáltatási szerződésébe beemelésre került a díszkivilágítással kapcsolatos teljes feladatellátás. Azonban a díszkivilágítás elemeinek </w:t>
      </w:r>
      <w:r w:rsidRPr="00232D3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karbantartása, szükség szerinti javítása és a kihelyezést megelőző érintésvédelmi bevizsgálására a költségeket továbbra is tervezni szükséges.</w:t>
      </w:r>
    </w:p>
    <w:p w14:paraId="5695D488" w14:textId="77777777" w:rsidR="00D75EE6" w:rsidRPr="00232D3F" w:rsidRDefault="00D75EE6" w:rsidP="00D75EE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737C1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232D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O3012738 - Iskolai étkezők rezsiköltsége</w:t>
      </w:r>
    </w:p>
    <w:p w14:paraId="28F2B27E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14:paraId="01B65B47" w14:textId="77777777" w:rsidR="00D75EE6" w:rsidRPr="00232D3F" w:rsidRDefault="00D75EE6" w:rsidP="00D75EE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232D3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hu-HU"/>
        </w:rPr>
        <w:t>Indoklás:</w:t>
      </w:r>
      <w:r w:rsidRPr="00232D3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 </w:t>
      </w:r>
      <w:r w:rsidRPr="00232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költségek tervezése során a 2024. évben történt elszámolásokat, valamint az energetikai és közüzemi díjak általános becsült értékét vettük alapul, mivel a Tankerület által kötött közüzemi szerződések előttünk nem ismertek, ezek jövőbeni alakulására nincs ráhatásunk. </w:t>
      </w:r>
    </w:p>
    <w:p w14:paraId="4BD85B8E" w14:textId="77777777" w:rsidR="00D75EE6" w:rsidRPr="00232D3F" w:rsidRDefault="00D75EE6" w:rsidP="00D75EE6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hu-HU"/>
        </w:rPr>
      </w:pPr>
    </w:p>
    <w:p w14:paraId="463D293C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232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O3012724 - Iskolai ebédlők karbantartása</w:t>
      </w:r>
    </w:p>
    <w:p w14:paraId="3363BAB0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3FDCE41" w14:textId="77777777" w:rsidR="00D75EE6" w:rsidRPr="00232D3F" w:rsidRDefault="00D75EE6" w:rsidP="00D75EE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32D3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Indoklás:</w:t>
      </w:r>
      <w:r w:rsidRPr="00232D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r w:rsidRPr="00232D3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iskolákban működő tálalókonyhák ebédlőinek a takarítási feladatai Főosztályunkhoz kerültek. Erre költséget terveznünk szükséges.</w:t>
      </w:r>
    </w:p>
    <w:p w14:paraId="0ADE3EB3" w14:textId="77777777" w:rsidR="00D75EE6" w:rsidRPr="00232D3F" w:rsidRDefault="00D75EE6" w:rsidP="00D75EE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u w:val="single"/>
        </w:rPr>
      </w:pPr>
    </w:p>
    <w:p w14:paraId="0B181D84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731052E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32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O3013226 - Pétervárad u. 11-17. épülethez kapcsol.</w:t>
      </w:r>
    </w:p>
    <w:p w14:paraId="6EA08056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E686026" w14:textId="28A643AB" w:rsidR="00D75EE6" w:rsidRPr="00232D3F" w:rsidRDefault="00D75EE6" w:rsidP="00D75EE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232D3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hu-HU"/>
        </w:rPr>
        <w:t>Indoklás:</w:t>
      </w:r>
      <w:r w:rsidRPr="00232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32D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Önkormányzat - Budapest Főváros Kormányhivatala - Zuglói Zrt. között újra tárgyalt háromoldalú megállapodásban meghatározott közösen használt területek takarítási feladatainak ellátására.</w:t>
      </w:r>
      <w:r w:rsidR="00BA42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Anyakönyvi osztály folyosói lámpáinak cseréje.</w:t>
      </w:r>
    </w:p>
    <w:p w14:paraId="253D63DA" w14:textId="77777777" w:rsidR="00D75EE6" w:rsidRPr="00232D3F" w:rsidRDefault="00D75EE6" w:rsidP="00D75EE6">
      <w:pPr>
        <w:spacing w:after="0" w:line="240" w:lineRule="auto"/>
        <w:ind w:left="426" w:firstLine="708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u w:val="single"/>
        </w:rPr>
      </w:pPr>
    </w:p>
    <w:p w14:paraId="3F2C7810" w14:textId="77777777" w:rsidR="00D75EE6" w:rsidRPr="00232D3F" w:rsidRDefault="00D75EE6" w:rsidP="00D75EE6">
      <w:pPr>
        <w:spacing w:after="0" w:line="240" w:lineRule="auto"/>
        <w:ind w:left="426" w:firstLine="708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u w:val="single"/>
        </w:rPr>
      </w:pPr>
    </w:p>
    <w:p w14:paraId="2806DDCC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32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O1354251 - Képviselők telefonhasználatához kapcsolódó költségek</w:t>
      </w:r>
    </w:p>
    <w:p w14:paraId="2A77A8BD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911507" w14:textId="77777777" w:rsidR="00D75EE6" w:rsidRPr="00232D3F" w:rsidRDefault="00D75EE6" w:rsidP="00D75EE6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232D3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hu-HU"/>
        </w:rPr>
        <w:t xml:space="preserve">Indoklás: </w:t>
      </w:r>
      <w:r w:rsidRPr="00232D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parkolási és az autópálya díjak költségeinek elszámolásához külön rovatok létrehozása szükséges.</w:t>
      </w:r>
    </w:p>
    <w:p w14:paraId="2E1E5439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C91CACC" w14:textId="77777777" w:rsidR="00D75EE6" w:rsidRPr="008B23CE" w:rsidRDefault="00D75EE6" w:rsidP="00D75EE6">
      <w:pPr>
        <w:spacing w:line="240" w:lineRule="auto"/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</w:pPr>
      <w:r w:rsidRPr="008B23CE">
        <w:rPr>
          <w:rFonts w:ascii="Times New Roman" w:hAnsi="Times New Roman" w:cs="Times New Roman"/>
          <w:b/>
          <w:i/>
          <w:color w:val="EE0000"/>
          <w:sz w:val="24"/>
          <w:szCs w:val="24"/>
          <w:u w:val="single"/>
        </w:rPr>
        <w:t>Költségvetési sor törlése:</w:t>
      </w:r>
    </w:p>
    <w:p w14:paraId="601DE7DF" w14:textId="77777777" w:rsidR="00D75EE6" w:rsidRPr="00232D3F" w:rsidRDefault="00D75EE6" w:rsidP="00D75EE6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232D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O3013231 - Gépjárművek beszerzése</w:t>
      </w:r>
    </w:p>
    <w:p w14:paraId="76554833" w14:textId="77777777" w:rsidR="00D75EE6" w:rsidRPr="00232D3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0BFC5D6" w14:textId="77777777" w:rsidR="00D75EE6" w:rsidRPr="00232D3F" w:rsidRDefault="00D75EE6" w:rsidP="00D75EE6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8157F95" w14:textId="42E3F5DD" w:rsidR="00D75EE6" w:rsidRPr="00081037" w:rsidRDefault="00D75EE6" w:rsidP="00D75EE6">
      <w:pPr>
        <w:pStyle w:val="Cmsor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037">
        <w:rPr>
          <w:rFonts w:ascii="Times New Roman" w:hAnsi="Times New Roman" w:cs="Times New Roman"/>
          <w:b/>
          <w:sz w:val="24"/>
          <w:szCs w:val="24"/>
          <w:u w:val="single"/>
        </w:rPr>
        <w:t>Informatikai osztály tervezett költségei:</w:t>
      </w:r>
    </w:p>
    <w:p w14:paraId="7FF05D47" w14:textId="77777777" w:rsidR="00081037" w:rsidRPr="009E3D53" w:rsidRDefault="00081037" w:rsidP="00081037">
      <w:pPr>
        <w:pStyle w:val="Cmsor1"/>
        <w:rPr>
          <w:rFonts w:ascii="Times New Roman" w:hAnsi="Times New Roman" w:cs="Times New Roman"/>
          <w:sz w:val="24"/>
          <w:szCs w:val="24"/>
          <w:u w:val="single"/>
        </w:rPr>
      </w:pPr>
      <w:r w:rsidRPr="009E3D53">
        <w:rPr>
          <w:rFonts w:ascii="Times New Roman" w:hAnsi="Times New Roman" w:cs="Times New Roman"/>
          <w:sz w:val="24"/>
          <w:szCs w:val="24"/>
          <w:u w:val="single"/>
        </w:rPr>
        <w:t>Hivatali üzemeltetési feladatok</w:t>
      </w:r>
    </w:p>
    <w:p w14:paraId="087A3F56" w14:textId="77777777" w:rsidR="00081037" w:rsidRPr="00232D3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C6962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32D3F">
        <w:rPr>
          <w:rFonts w:ascii="Times New Roman" w:eastAsia="Calibri" w:hAnsi="Times New Roman" w:cs="Times New Roman"/>
          <w:b/>
          <w:sz w:val="24"/>
          <w:szCs w:val="24"/>
        </w:rPr>
        <w:t xml:space="preserve">P1024422 </w:t>
      </w:r>
      <w:r w:rsidRPr="00BA42EF">
        <w:rPr>
          <w:rFonts w:ascii="Times New Roman" w:eastAsia="Calibri" w:hAnsi="Times New Roman" w:cs="Times New Roman"/>
          <w:b/>
          <w:sz w:val="24"/>
          <w:szCs w:val="24"/>
        </w:rPr>
        <w:t>- Külső partner által biztosított rendszer</w:t>
      </w:r>
    </w:p>
    <w:p w14:paraId="3D1ECA2E" w14:textId="560EEF3D" w:rsidR="00081037" w:rsidRPr="00BA42EF" w:rsidRDefault="00081037" w:rsidP="00081037">
      <w:pPr>
        <w:spacing w:after="0" w:line="240" w:lineRule="auto"/>
        <w:ind w:left="709"/>
        <w:rPr>
          <w:rFonts w:ascii="Times New Roman" w:eastAsia="Calibri" w:hAnsi="Times New Roman" w:cs="Times New Roman"/>
          <w:bCs/>
          <w:sz w:val="24"/>
          <w:szCs w:val="24"/>
        </w:rPr>
      </w:pPr>
      <w:r w:rsidRPr="00BA42EF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Indoklás</w:t>
      </w:r>
      <w:r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Internet </w:t>
      </w:r>
      <w:proofErr w:type="spellStart"/>
      <w:r w:rsidR="00BA42EF" w:rsidRPr="00BA42EF">
        <w:rPr>
          <w:rFonts w:ascii="Times New Roman" w:eastAsia="Calibri" w:hAnsi="Times New Roman" w:cs="Times New Roman"/>
          <w:bCs/>
          <w:sz w:val="24"/>
          <w:szCs w:val="24"/>
        </w:rPr>
        <w:t>sávszélleség</w:t>
      </w:r>
      <w:proofErr w:type="spellEnd"/>
      <w:r w:rsidR="00BA42EF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és</w:t>
      </w:r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bővítés, Telephelyek közötti kapcsolat bővítés, (</w:t>
      </w:r>
      <w:proofErr w:type="spellStart"/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>One</w:t>
      </w:r>
      <w:proofErr w:type="spellEnd"/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>Magyarorszáf</w:t>
      </w:r>
      <w:proofErr w:type="spellEnd"/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A42EF" w:rsidRPr="00BA42EF">
        <w:rPr>
          <w:rFonts w:ascii="Times New Roman" w:eastAsia="Calibri" w:hAnsi="Times New Roman" w:cs="Times New Roman"/>
          <w:bCs/>
          <w:sz w:val="24"/>
          <w:szCs w:val="24"/>
        </w:rPr>
        <w:t>Zrt) Adatfeldolgozás</w:t>
      </w:r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>, SSL szolgáltatás (</w:t>
      </w:r>
      <w:proofErr w:type="spellStart"/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>Viacom</w:t>
      </w:r>
      <w:proofErr w:type="spellEnd"/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Kft.); digitális aláírás (Microsec</w:t>
      </w:r>
      <w:r w:rsidR="00BA42EF">
        <w:rPr>
          <w:rFonts w:ascii="Times New Roman" w:eastAsia="Calibri" w:hAnsi="Times New Roman" w:cs="Times New Roman"/>
          <w:bCs/>
          <w:sz w:val="24"/>
          <w:szCs w:val="24"/>
        </w:rPr>
        <w:t xml:space="preserve"> Z</w:t>
      </w:r>
      <w:r w:rsidR="00F308D2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rt) </w:t>
      </w:r>
    </w:p>
    <w:p w14:paraId="613F0FFD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554F7A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42EF">
        <w:rPr>
          <w:rFonts w:ascii="Times New Roman" w:eastAsia="Calibri" w:hAnsi="Times New Roman" w:cs="Times New Roman"/>
          <w:b/>
          <w:sz w:val="24"/>
          <w:szCs w:val="24"/>
        </w:rPr>
        <w:t>P1024428 - Havi karbantartási díjak, üzemeltetési költségek</w:t>
      </w:r>
    </w:p>
    <w:p w14:paraId="22D6CABF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2CC98B" w14:textId="5B0B5E46" w:rsidR="00081037" w:rsidRPr="00BA42EF" w:rsidRDefault="00081037" w:rsidP="00081037">
      <w:pPr>
        <w:spacing w:after="0" w:line="240" w:lineRule="auto"/>
        <w:ind w:left="709"/>
        <w:rPr>
          <w:rFonts w:ascii="Times New Roman" w:eastAsia="Calibri" w:hAnsi="Times New Roman" w:cs="Times New Roman"/>
          <w:bCs/>
          <w:sz w:val="24"/>
          <w:szCs w:val="24"/>
        </w:rPr>
      </w:pPr>
      <w:r w:rsidRPr="00BA42EF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Indoklás:</w:t>
      </w:r>
      <w:r w:rsidRPr="00BA42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Mikrocam</w:t>
      </w:r>
      <w:proofErr w:type="spellEnd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Microwoks</w:t>
      </w:r>
      <w:proofErr w:type="spellEnd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, (</w:t>
      </w:r>
      <w:proofErr w:type="spellStart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Globomax</w:t>
      </w:r>
      <w:proofErr w:type="spellEnd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Zrt) Telefonközpont (</w:t>
      </w:r>
      <w:proofErr w:type="spellStart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Assonos</w:t>
      </w:r>
      <w:proofErr w:type="spellEnd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Kft</w:t>
      </w:r>
      <w:proofErr w:type="gramStart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) ,</w:t>
      </w:r>
      <w:proofErr w:type="gramEnd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back-</w:t>
      </w:r>
      <w:proofErr w:type="spellStart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up</w:t>
      </w:r>
      <w:proofErr w:type="spellEnd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vonal </w:t>
      </w:r>
      <w:proofErr w:type="gramStart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( </w:t>
      </w:r>
      <w:proofErr w:type="spellStart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One</w:t>
      </w:r>
      <w:proofErr w:type="spellEnd"/>
      <w:proofErr w:type="gramEnd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Magyaro</w:t>
      </w:r>
      <w:proofErr w:type="spellEnd"/>
      <w:r w:rsidR="0075028A" w:rsidRPr="00BA42EF">
        <w:rPr>
          <w:rFonts w:ascii="Times New Roman" w:eastAsia="Calibri" w:hAnsi="Times New Roman" w:cs="Times New Roman"/>
          <w:bCs/>
          <w:sz w:val="24"/>
          <w:szCs w:val="24"/>
        </w:rPr>
        <w:t>. Zrt.)</w:t>
      </w:r>
    </w:p>
    <w:p w14:paraId="423CB043" w14:textId="77777777" w:rsidR="00081037" w:rsidRPr="00BA42EF" w:rsidRDefault="00081037" w:rsidP="00081037">
      <w:pPr>
        <w:spacing w:after="0" w:line="240" w:lineRule="auto"/>
        <w:ind w:left="709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42E138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42E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P1024434 - Elektronikus információbiztonsági szolgáltatás</w:t>
      </w:r>
    </w:p>
    <w:p w14:paraId="79C6E3E0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2113F7" w14:textId="77777777" w:rsidR="00081037" w:rsidRPr="00BA42EF" w:rsidRDefault="00081037" w:rsidP="00081037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42EF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Indoklás:</w:t>
      </w:r>
      <w:r w:rsidRPr="00BA42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A42EF">
        <w:rPr>
          <w:rFonts w:ascii="Times New Roman" w:eastAsia="Calibri" w:hAnsi="Times New Roman" w:cs="Times New Roman"/>
          <w:sz w:val="24"/>
          <w:szCs w:val="24"/>
        </w:rPr>
        <w:t>A NIS2 megfelelőség miatt.</w:t>
      </w:r>
      <w:r w:rsidRPr="00BA42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607D3DB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574C54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b/>
          <w:sz w:val="24"/>
          <w:szCs w:val="24"/>
        </w:rPr>
        <w:t>P1024461 - Szoftverek beszerzése, licenc vásárlások</w:t>
      </w:r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180F33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0C0BD0" w14:textId="77777777" w:rsidR="00081037" w:rsidRPr="00BA42EF" w:rsidRDefault="00081037" w:rsidP="00081037">
      <w:pPr>
        <w:spacing w:after="0" w:line="240" w:lineRule="auto"/>
        <w:ind w:left="567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A42E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Indoklás: </w:t>
      </w:r>
    </w:p>
    <w:p w14:paraId="302E272B" w14:textId="77777777" w:rsidR="00081037" w:rsidRPr="00BA42EF" w:rsidRDefault="00081037" w:rsidP="00081037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Nyomtásvezérlő: nyomtatások hálózati ellenőrzése, kártyás nyomat indítás. </w:t>
      </w:r>
    </w:p>
    <w:p w14:paraId="75A17928" w14:textId="77777777" w:rsidR="00081037" w:rsidRPr="00BA42EF" w:rsidRDefault="00081037" w:rsidP="00081037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E-mail spamszűrő modernizálása.  </w:t>
      </w:r>
    </w:p>
    <w:p w14:paraId="4EB1D9E2" w14:textId="77777777" w:rsidR="00081037" w:rsidRPr="00BA42EF" w:rsidRDefault="00081037" w:rsidP="00081037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>Hardver és szoftver leltár készítő és ellenőrző rendszer.</w:t>
      </w:r>
    </w:p>
    <w:p w14:paraId="180091BD" w14:textId="77777777" w:rsidR="00081037" w:rsidRPr="00BA42EF" w:rsidRDefault="00081037" w:rsidP="00081037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>NIS2 miatt dot1x végpont azonosítás.</w:t>
      </w:r>
    </w:p>
    <w:p w14:paraId="68E3C2F2" w14:textId="77777777" w:rsidR="00081037" w:rsidRPr="00BA42EF" w:rsidRDefault="00081037" w:rsidP="00081037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>Újabb MS Office beszerzése.</w:t>
      </w:r>
    </w:p>
    <w:p w14:paraId="04BA9C1A" w14:textId="77777777" w:rsidR="00081037" w:rsidRPr="00BA42EF" w:rsidRDefault="00081037" w:rsidP="00081037">
      <w:pPr>
        <w:pStyle w:val="Listaszerbekezds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>VIM mentés licenszének hosszabbítása.</w:t>
      </w:r>
    </w:p>
    <w:p w14:paraId="0603514A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14:paraId="48522E11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42EF">
        <w:rPr>
          <w:rFonts w:ascii="Times New Roman" w:eastAsia="Calibri" w:hAnsi="Times New Roman" w:cs="Times New Roman"/>
          <w:b/>
          <w:sz w:val="24"/>
          <w:szCs w:val="24"/>
        </w:rPr>
        <w:t xml:space="preserve">P1024462 - Asztali és hordozható számítógépek, nyom </w:t>
      </w:r>
    </w:p>
    <w:p w14:paraId="13BE2622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C9A5AC" w14:textId="77777777" w:rsidR="00081037" w:rsidRPr="00BA42EF" w:rsidRDefault="00081037" w:rsidP="00081037">
      <w:pPr>
        <w:spacing w:after="0" w:line="240" w:lineRule="auto"/>
        <w:ind w:left="426"/>
        <w:rPr>
          <w:rFonts w:ascii="Times New Roman" w:eastAsia="Calibri" w:hAnsi="Times New Roman" w:cs="Times New Roman"/>
          <w:i/>
          <w:sz w:val="24"/>
          <w:szCs w:val="24"/>
        </w:rPr>
      </w:pPr>
      <w:r w:rsidRPr="00BA42EF">
        <w:rPr>
          <w:rFonts w:ascii="Times New Roman" w:eastAsia="Calibri" w:hAnsi="Times New Roman" w:cs="Times New Roman"/>
          <w:i/>
          <w:sz w:val="24"/>
          <w:szCs w:val="24"/>
          <w:u w:val="single"/>
        </w:rPr>
        <w:t>Indoklás:</w:t>
      </w:r>
      <w:r w:rsidRPr="00BA42E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52E55741" w14:textId="77777777" w:rsidR="00081037" w:rsidRPr="00BA42EF" w:rsidRDefault="00081037" w:rsidP="0008103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A tulajdonunkban lévő multifunkcionális nagy nyomtatók gyakran meghibásodnak, azokat cserélni szükséges. </w:t>
      </w:r>
    </w:p>
    <w:p w14:paraId="4351330E" w14:textId="77777777" w:rsidR="00081037" w:rsidRPr="00BA42EF" w:rsidRDefault="00081037" w:rsidP="0008103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>A Hivatal tulajdonában lévő, elavult, korszerűtlen számítógépeket és monitorokat is cserélnünk kell</w:t>
      </w:r>
    </w:p>
    <w:p w14:paraId="1D20683F" w14:textId="77777777" w:rsidR="00081037" w:rsidRPr="00BA42EF" w:rsidRDefault="00081037" w:rsidP="0008103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>Az új belépők folyamatos laptopellátásának biztosítása</w:t>
      </w:r>
    </w:p>
    <w:p w14:paraId="7F4BE949" w14:textId="77777777" w:rsidR="00081037" w:rsidRPr="00BA42EF" w:rsidRDefault="00081037" w:rsidP="0008103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>A Windows 10 támogatásának megszűnése miatt a Windows 11-re váltás nagyobb hardver igényt követel.</w:t>
      </w:r>
    </w:p>
    <w:p w14:paraId="1E41A2C3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0DD573" w14:textId="77777777" w:rsidR="00081037" w:rsidRPr="00BA42EF" w:rsidRDefault="00081037" w:rsidP="0008103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42EF">
        <w:rPr>
          <w:rFonts w:ascii="Times New Roman" w:eastAsia="Calibri" w:hAnsi="Times New Roman" w:cs="Times New Roman"/>
          <w:b/>
          <w:bCs/>
          <w:sz w:val="24"/>
          <w:szCs w:val="24"/>
        </w:rPr>
        <w:t>P1024464 - Egyéb gépek beszerzése (mobiltelefonok,</w:t>
      </w:r>
    </w:p>
    <w:p w14:paraId="48C288F9" w14:textId="77777777" w:rsidR="00081037" w:rsidRPr="00BA42EF" w:rsidRDefault="00081037" w:rsidP="000810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6A0D9D62" w14:textId="77777777" w:rsidR="00081037" w:rsidRPr="00BA42EF" w:rsidRDefault="00081037" w:rsidP="00081037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BA42E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Indoklás:</w:t>
      </w:r>
      <w:r w:rsidRPr="00BA42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</w:t>
      </w:r>
    </w:p>
    <w:p w14:paraId="275BAC25" w14:textId="77777777" w:rsidR="00081037" w:rsidRPr="00BA42EF" w:rsidRDefault="00081037" w:rsidP="0008103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42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Avulás és új belépők kiszolgálására. </w:t>
      </w:r>
    </w:p>
    <w:p w14:paraId="02E7BE5E" w14:textId="77777777" w:rsidR="00081037" w:rsidRPr="00BA42EF" w:rsidRDefault="00081037" w:rsidP="0008103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42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Asztali telefonok cseréje és újak beszerzése.</w:t>
      </w:r>
    </w:p>
    <w:p w14:paraId="0F7ED519" w14:textId="77777777" w:rsidR="00081037" w:rsidRPr="00BA42EF" w:rsidRDefault="00081037" w:rsidP="0008103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FC1D55D" w14:textId="77777777" w:rsidR="00081037" w:rsidRPr="00BA42EF" w:rsidRDefault="00081037" w:rsidP="0008103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42EF">
        <w:rPr>
          <w:rFonts w:ascii="Times New Roman" w:eastAsia="Calibri" w:hAnsi="Times New Roman" w:cs="Times New Roman"/>
          <w:b/>
          <w:sz w:val="24"/>
          <w:szCs w:val="24"/>
        </w:rPr>
        <w:t>P1024482 - Aktív hálózati eszközök cseréje</w:t>
      </w:r>
    </w:p>
    <w:p w14:paraId="1A22FA86" w14:textId="77777777" w:rsidR="00081037" w:rsidRPr="00BA42EF" w:rsidRDefault="00081037" w:rsidP="00081037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A42E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A42EF">
        <w:rPr>
          <w:rFonts w:ascii="Times New Roman" w:eastAsia="Calibri" w:hAnsi="Times New Roman" w:cs="Times New Roman"/>
          <w:i/>
          <w:sz w:val="24"/>
          <w:szCs w:val="24"/>
          <w:u w:val="single"/>
        </w:rPr>
        <w:t>Indoklás:</w:t>
      </w:r>
    </w:p>
    <w:p w14:paraId="4AF1A0D3" w14:textId="77777777" w:rsidR="00081037" w:rsidRPr="00BA42EF" w:rsidRDefault="00081037" w:rsidP="0008103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42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WIFI AP cseréje, WIFI 6/6E hálózatra bővítés </w:t>
      </w:r>
    </w:p>
    <w:p w14:paraId="32B396B2" w14:textId="77777777" w:rsidR="00081037" w:rsidRPr="00BA42EF" w:rsidRDefault="00081037" w:rsidP="00081037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A8EE8D" w14:textId="77777777" w:rsidR="00081037" w:rsidRPr="00BA42EF" w:rsidRDefault="00081037" w:rsidP="00081037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42EF">
        <w:rPr>
          <w:rFonts w:ascii="Times New Roman" w:eastAsia="Calibri" w:hAnsi="Times New Roman" w:cs="Times New Roman"/>
          <w:b/>
          <w:bCs/>
          <w:sz w:val="24"/>
          <w:szCs w:val="24"/>
        </w:rPr>
        <w:t>P1024484 - Tűzfal és behatolás védelmi rendszer</w:t>
      </w:r>
    </w:p>
    <w:p w14:paraId="21D4606E" w14:textId="77777777" w:rsidR="00081037" w:rsidRPr="00BA42EF" w:rsidRDefault="00081037" w:rsidP="00081037">
      <w:pPr>
        <w:spacing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</w:pPr>
      <w:r w:rsidRPr="00BA42E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 xml:space="preserve">Indoklás: </w:t>
      </w:r>
    </w:p>
    <w:p w14:paraId="6B842131" w14:textId="77777777" w:rsidR="00081037" w:rsidRPr="00BA42EF" w:rsidRDefault="00081037" w:rsidP="00081037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Redundáns tűzfal kialakítása, </w:t>
      </w:r>
    </w:p>
    <w:p w14:paraId="46FA4EB6" w14:textId="500ED0EC" w:rsidR="00081037" w:rsidRPr="00BA42EF" w:rsidRDefault="00081037" w:rsidP="00081037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>Tűzfal üzemeltetés támogatás, Hálózati behatolásészlelő és -megelőző rendszer (</w:t>
      </w:r>
      <w:proofErr w:type="spellStart"/>
      <w:r w:rsidRPr="00BA42EF">
        <w:rPr>
          <w:rFonts w:ascii="Times New Roman" w:eastAsia="Calibri" w:hAnsi="Times New Roman" w:cs="Times New Roman"/>
          <w:sz w:val="24"/>
          <w:szCs w:val="24"/>
        </w:rPr>
        <w:t>Sophos</w:t>
      </w:r>
      <w:proofErr w:type="spellEnd"/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 XDR kiegészítés), Kötelező naplózás és riasztás (pl. Microsoft </w:t>
      </w:r>
      <w:proofErr w:type="spellStart"/>
      <w:r w:rsidRPr="00BA42EF">
        <w:rPr>
          <w:rFonts w:ascii="Times New Roman" w:eastAsia="Calibri" w:hAnsi="Times New Roman" w:cs="Times New Roman"/>
          <w:sz w:val="24"/>
          <w:szCs w:val="24"/>
        </w:rPr>
        <w:t>Sentinel</w:t>
      </w:r>
      <w:proofErr w:type="spellEnd"/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42EF">
        <w:rPr>
          <w:rFonts w:ascii="Times New Roman" w:eastAsia="Calibri" w:hAnsi="Times New Roman" w:cs="Times New Roman"/>
          <w:sz w:val="24"/>
          <w:szCs w:val="24"/>
        </w:rPr>
        <w:t>Splunk</w:t>
      </w:r>
      <w:proofErr w:type="spellEnd"/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, Graylog)., Admin és magas jogosultságú fiókok kezelése, jelszótrezor, session </w:t>
      </w:r>
      <w:proofErr w:type="spellStart"/>
      <w:proofErr w:type="gramStart"/>
      <w:r w:rsidRPr="00BA42EF">
        <w:rPr>
          <w:rFonts w:ascii="Times New Roman" w:eastAsia="Calibri" w:hAnsi="Times New Roman" w:cs="Times New Roman"/>
          <w:sz w:val="24"/>
          <w:szCs w:val="24"/>
        </w:rPr>
        <w:t>rögzítés,;</w:t>
      </w:r>
      <w:proofErr w:type="gramEnd"/>
      <w:r w:rsidRPr="00BA42EF">
        <w:rPr>
          <w:rFonts w:ascii="Times New Roman" w:eastAsia="Calibri" w:hAnsi="Times New Roman" w:cs="Times New Roman"/>
          <w:sz w:val="24"/>
          <w:szCs w:val="24"/>
        </w:rPr>
        <w:t>Minden</w:t>
      </w:r>
      <w:proofErr w:type="spellEnd"/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 belső és távoli </w:t>
      </w:r>
      <w:r w:rsidRPr="00BA42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bejelentkezés védelme (AD, VPN, </w:t>
      </w:r>
      <w:proofErr w:type="spellStart"/>
      <w:r w:rsidRPr="00BA42EF">
        <w:rPr>
          <w:rFonts w:ascii="Times New Roman" w:eastAsia="Calibri" w:hAnsi="Times New Roman" w:cs="Times New Roman"/>
          <w:sz w:val="24"/>
          <w:szCs w:val="24"/>
        </w:rPr>
        <w:t>admin</w:t>
      </w:r>
      <w:proofErr w:type="spellEnd"/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 fiókok)</w:t>
      </w:r>
      <w:r w:rsidR="00BA42EF" w:rsidRPr="00BA42EF">
        <w:rPr>
          <w:rFonts w:ascii="Times New Roman" w:eastAsia="Calibri" w:hAnsi="Times New Roman" w:cs="Times New Roman"/>
          <w:sz w:val="24"/>
          <w:szCs w:val="24"/>
        </w:rPr>
        <w:t>.; Incidenskezelés</w:t>
      </w:r>
      <w:r w:rsidRPr="00BA42EF">
        <w:rPr>
          <w:rFonts w:ascii="Times New Roman" w:eastAsia="Calibri" w:hAnsi="Times New Roman" w:cs="Times New Roman"/>
          <w:sz w:val="24"/>
          <w:szCs w:val="24"/>
        </w:rPr>
        <w:t xml:space="preserve"> automatizálása, SIEM integrációval.</w:t>
      </w:r>
    </w:p>
    <w:p w14:paraId="0BAA63FA" w14:textId="77777777" w:rsidR="00081037" w:rsidRPr="00BA42EF" w:rsidRDefault="00081037" w:rsidP="00081037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</w:rPr>
        <w:t>SEIM (Logelemző rendszer) bevezetése (NIS2)</w:t>
      </w:r>
    </w:p>
    <w:p w14:paraId="22CA28B7" w14:textId="77777777" w:rsidR="00081037" w:rsidRPr="00BA42EF" w:rsidRDefault="00081037" w:rsidP="00081037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88C57A" w14:textId="77777777" w:rsidR="00081037" w:rsidRPr="00BA42EF" w:rsidRDefault="00081037" w:rsidP="00081037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42EF">
        <w:rPr>
          <w:rFonts w:ascii="Times New Roman" w:eastAsia="Calibri" w:hAnsi="Times New Roman" w:cs="Times New Roman"/>
          <w:b/>
          <w:bCs/>
          <w:sz w:val="24"/>
          <w:szCs w:val="24"/>
        </w:rPr>
        <w:t>P1024486 - Mentésszerver és kiépítése</w:t>
      </w:r>
    </w:p>
    <w:p w14:paraId="5A0CC0B8" w14:textId="77777777" w:rsidR="00081037" w:rsidRPr="00BA42EF" w:rsidRDefault="00081037" w:rsidP="00081037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A42E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hu-HU"/>
        </w:rPr>
        <w:t>Indoklás:</w:t>
      </w:r>
      <w:r w:rsidRPr="00BA42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r w:rsidRPr="00BA42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NIS2 megfelelőség miatt. NIS2 szerinti 3-2-1 stratégia, offline és </w:t>
      </w:r>
      <w:proofErr w:type="spellStart"/>
      <w:r w:rsidRPr="00BA42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földrajzilag</w:t>
      </w:r>
      <w:proofErr w:type="spellEnd"/>
      <w:r w:rsidRPr="00BA42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elkülönített mentés. (</w:t>
      </w:r>
      <w:proofErr w:type="spellStart"/>
      <w:r w:rsidRPr="00BA42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Rack</w:t>
      </w:r>
      <w:proofErr w:type="spellEnd"/>
      <w:r w:rsidRPr="00BA42E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szekrény, szünetmentes tápegység, mentés szerver és kialakítása)</w:t>
      </w:r>
    </w:p>
    <w:p w14:paraId="422057F5" w14:textId="77777777" w:rsidR="00081037" w:rsidRPr="00BA42EF" w:rsidRDefault="00081037" w:rsidP="00081037">
      <w:pPr>
        <w:tabs>
          <w:tab w:val="left" w:pos="607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2EF">
        <w:rPr>
          <w:rFonts w:ascii="Times New Roman" w:hAnsi="Times New Roman" w:cs="Times New Roman"/>
          <w:sz w:val="24"/>
          <w:szCs w:val="24"/>
        </w:rPr>
        <w:tab/>
      </w:r>
    </w:p>
    <w:p w14:paraId="0E9AB336" w14:textId="0F5DDEAD" w:rsidR="00081037" w:rsidRPr="00BA42EF" w:rsidRDefault="00081037" w:rsidP="00081037">
      <w:pPr>
        <w:pStyle w:val="Cmsor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42EF">
        <w:rPr>
          <w:rFonts w:ascii="Times New Roman" w:hAnsi="Times New Roman" w:cs="Times New Roman"/>
          <w:sz w:val="24"/>
          <w:szCs w:val="24"/>
          <w:u w:val="single"/>
        </w:rPr>
        <w:t xml:space="preserve">Önkormányzati üzemeltetési feladatok </w:t>
      </w:r>
    </w:p>
    <w:p w14:paraId="0BCC2CA2" w14:textId="77777777" w:rsidR="00D75EE6" w:rsidRPr="00BA42EF" w:rsidRDefault="00D75EE6" w:rsidP="00D75E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D8EA7D" w14:textId="7BB33F24" w:rsidR="00D75EE6" w:rsidRPr="00BA42EF" w:rsidRDefault="00D75EE6" w:rsidP="00D75E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42EF">
        <w:rPr>
          <w:rFonts w:ascii="Times New Roman" w:hAnsi="Times New Roman" w:cs="Times New Roman"/>
          <w:b/>
          <w:sz w:val="24"/>
          <w:szCs w:val="24"/>
        </w:rPr>
        <w:t>O2022346 - Intézményi internet és telefonszolgáltat</w:t>
      </w:r>
      <w:r w:rsidR="00081037" w:rsidRPr="00BA42EF">
        <w:rPr>
          <w:rFonts w:ascii="Times New Roman" w:hAnsi="Times New Roman" w:cs="Times New Roman"/>
          <w:b/>
          <w:sz w:val="24"/>
          <w:szCs w:val="24"/>
        </w:rPr>
        <w:t>ás</w:t>
      </w:r>
    </w:p>
    <w:p w14:paraId="46A89A9F" w14:textId="5A325E96" w:rsidR="00D75EE6" w:rsidRPr="00BA42EF" w:rsidRDefault="00D75EE6" w:rsidP="00D75EE6">
      <w:pPr>
        <w:spacing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BA42EF">
        <w:rPr>
          <w:rFonts w:ascii="Times New Roman" w:hAnsi="Times New Roman" w:cs="Times New Roman"/>
          <w:i/>
          <w:sz w:val="24"/>
          <w:szCs w:val="24"/>
          <w:u w:val="single"/>
        </w:rPr>
        <w:t>Indoklás:</w:t>
      </w:r>
      <w:r w:rsidRPr="00BA42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2EF">
        <w:rPr>
          <w:rFonts w:ascii="Times New Roman" w:hAnsi="Times New Roman" w:cs="Times New Roman"/>
          <w:sz w:val="24"/>
          <w:szCs w:val="24"/>
        </w:rPr>
        <w:t xml:space="preserve">Az inflációval növelt szolgáltatási díjak miatt, többlet költség tervezése szükséges. </w:t>
      </w:r>
    </w:p>
    <w:p w14:paraId="59638C76" w14:textId="77777777" w:rsidR="00081037" w:rsidRPr="00BA42EF" w:rsidRDefault="00081037" w:rsidP="00D75EE6">
      <w:pPr>
        <w:spacing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</w:p>
    <w:p w14:paraId="4D409E1A" w14:textId="77777777" w:rsidR="00D75EE6" w:rsidRPr="00BA42E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A4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O2022344 - Intézményi informatikai beszerzések</w:t>
      </w:r>
    </w:p>
    <w:p w14:paraId="42FE2B34" w14:textId="77777777" w:rsidR="00D75EE6" w:rsidRPr="00BA42E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2BCC48FA" w14:textId="77777777" w:rsidR="00D75EE6" w:rsidRPr="00BA42EF" w:rsidRDefault="00D75EE6" w:rsidP="00D75EE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42EF">
        <w:rPr>
          <w:rFonts w:ascii="Times New Roman" w:hAnsi="Times New Roman" w:cs="Times New Roman"/>
          <w:i/>
          <w:sz w:val="24"/>
          <w:szCs w:val="24"/>
          <w:u w:val="single"/>
        </w:rPr>
        <w:t>Indoklás:</w:t>
      </w:r>
      <w:r w:rsidRPr="00BA42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2EF">
        <w:rPr>
          <w:rFonts w:ascii="Times New Roman" w:hAnsi="Times New Roman" w:cs="Times New Roman"/>
          <w:sz w:val="24"/>
          <w:szCs w:val="24"/>
        </w:rPr>
        <w:t>Az intézmények informatikai eszközökkel történő ellátottsága nem megfelelő. Az eszközpark elöregedett, cseréje szükséges.</w:t>
      </w:r>
    </w:p>
    <w:p w14:paraId="5718658D" w14:textId="5B108141" w:rsidR="00D75EE6" w:rsidRPr="00BA42EF" w:rsidRDefault="00D75EE6" w:rsidP="00D75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B7428" w14:textId="77777777" w:rsidR="00081037" w:rsidRPr="00BA42EF" w:rsidRDefault="00081037" w:rsidP="00D75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CBE0B" w14:textId="77777777" w:rsidR="00D75EE6" w:rsidRPr="00BA42E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A4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O2022350 - Intézményi sokszorosító eszköz bérlés</w:t>
      </w:r>
    </w:p>
    <w:p w14:paraId="44139472" w14:textId="77777777" w:rsidR="00D75EE6" w:rsidRPr="00BA42EF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3E32BB32" w14:textId="77777777" w:rsidR="00D75EE6" w:rsidRPr="00BA42EF" w:rsidRDefault="00D75EE6" w:rsidP="00D75EE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A42EF">
        <w:rPr>
          <w:rFonts w:ascii="Times New Roman" w:hAnsi="Times New Roman" w:cs="Times New Roman"/>
          <w:i/>
          <w:sz w:val="24"/>
          <w:szCs w:val="24"/>
          <w:u w:val="single"/>
        </w:rPr>
        <w:t>Indoklás:</w:t>
      </w:r>
      <w:r w:rsidRPr="00BA42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2EF">
        <w:rPr>
          <w:rFonts w:ascii="Times New Roman" w:hAnsi="Times New Roman" w:cs="Times New Roman"/>
          <w:sz w:val="24"/>
          <w:szCs w:val="24"/>
        </w:rPr>
        <w:t>A sokszorosító eszközök és azok karbantartása bérleti konstrukcióban történő biztosítása továbbra is ellátandó feladatunk.</w:t>
      </w:r>
    </w:p>
    <w:p w14:paraId="3B444894" w14:textId="77777777" w:rsidR="00D75EE6" w:rsidRPr="00BA42EF" w:rsidRDefault="00D75EE6" w:rsidP="00D75EE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5A12052" w14:textId="77777777" w:rsidR="00D75EE6" w:rsidRPr="00BA42EF" w:rsidRDefault="00D75EE6" w:rsidP="00D75EE6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42EF">
        <w:rPr>
          <w:rFonts w:ascii="Times New Roman" w:eastAsia="Calibri" w:hAnsi="Times New Roman" w:cs="Times New Roman"/>
          <w:b/>
          <w:bCs/>
          <w:sz w:val="24"/>
          <w:szCs w:val="24"/>
        </w:rPr>
        <w:t>O2022337 - Iktató- és iratkezelő rendszer bevezetés</w:t>
      </w:r>
    </w:p>
    <w:p w14:paraId="5161B95D" w14:textId="77777777" w:rsidR="00D75EE6" w:rsidRPr="00232D3F" w:rsidRDefault="00D75EE6" w:rsidP="00D75EE6">
      <w:pPr>
        <w:spacing w:line="240" w:lineRule="auto"/>
        <w:ind w:left="709" w:hanging="1"/>
        <w:rPr>
          <w:rFonts w:ascii="Times New Roman" w:eastAsia="Calibri" w:hAnsi="Times New Roman" w:cs="Times New Roman"/>
          <w:sz w:val="24"/>
          <w:szCs w:val="24"/>
        </w:rPr>
      </w:pPr>
      <w:r w:rsidRPr="00BA42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Indoklás: </w:t>
      </w:r>
      <w:r w:rsidRPr="00BA42EF">
        <w:rPr>
          <w:rFonts w:ascii="Times New Roman" w:eastAsia="Calibri" w:hAnsi="Times New Roman" w:cs="Times New Roman"/>
          <w:sz w:val="24"/>
          <w:szCs w:val="24"/>
        </w:rPr>
        <w:t>A Zuglói Családsegítő részére iktató és iratkezelő rendszer beszerzése, ami megfelel a jogi szabályozóknak.</w:t>
      </w:r>
      <w:r w:rsidRPr="00232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2D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2D10FAE1" w14:textId="77777777" w:rsidR="00D75EE6" w:rsidRPr="00232D3F" w:rsidRDefault="00D75EE6" w:rsidP="00D75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8936F" w14:textId="37D0AD5F" w:rsidR="00D75EE6" w:rsidRDefault="00D75EE6" w:rsidP="00D75EE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8DF4D50" w14:textId="77777777" w:rsidR="00880802" w:rsidRPr="00880802" w:rsidRDefault="00880802" w:rsidP="00880802">
      <w:pPr>
        <w:pStyle w:val="Cmsor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0802">
        <w:rPr>
          <w:rFonts w:ascii="Times New Roman" w:hAnsi="Times New Roman" w:cs="Times New Roman"/>
          <w:b/>
          <w:sz w:val="24"/>
          <w:szCs w:val="24"/>
          <w:u w:val="single"/>
        </w:rPr>
        <w:t>Honvédelmi, közbiztonsági és közrendvédelmi feladatok tervezett költségei:</w:t>
      </w:r>
    </w:p>
    <w:p w14:paraId="79A5AF3B" w14:textId="77777777" w:rsidR="00880802" w:rsidRPr="00F56A58" w:rsidRDefault="00880802" w:rsidP="00880802"/>
    <w:p w14:paraId="64405AF9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O1701142 - BRFK támogatás (térfigyelés)</w:t>
      </w:r>
    </w:p>
    <w:p w14:paraId="13EEFC12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248EA72" w14:textId="77777777" w:rsidR="00880802" w:rsidRPr="00FF54CA" w:rsidRDefault="00880802" w:rsidP="0088080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Indoklás:</w:t>
      </w:r>
      <w:r w:rsidRPr="00FF54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Zuglói Önkormányzati Rendészet és BRFK-val kötött megállapodás térfigyelő kamerák személyi kiadásaira </w:t>
      </w:r>
    </w:p>
    <w:p w14:paraId="52570230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FBBF0E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O1701003 - A XIV kerületi Rendőrkapitányságon dolgozók jutalmazása</w:t>
      </w:r>
    </w:p>
    <w:p w14:paraId="4ADD7133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C4C87C5" w14:textId="77777777" w:rsidR="00880802" w:rsidRPr="00FF54CA" w:rsidRDefault="00880802" w:rsidP="00880802">
      <w:p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Indoklás:</w:t>
      </w:r>
      <w:r w:rsidRPr="00FF54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BRFK XIV. Rendőrkapitányság jutalmazása</w:t>
      </w:r>
    </w:p>
    <w:p w14:paraId="0F016D08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C084ED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O1701140 - XIV. kerületi Rendőrkapitányság működési</w:t>
      </w:r>
    </w:p>
    <w:p w14:paraId="28B85AB4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37C86BA" w14:textId="77777777" w:rsidR="00880802" w:rsidRPr="00FF54CA" w:rsidRDefault="00880802" w:rsidP="00880802">
      <w:pPr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Indoklás:</w:t>
      </w:r>
      <w:r w:rsidRPr="00FF54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BRFK XIV. Rendőrkapitányság túlszolgálatos szerződés</w:t>
      </w:r>
    </w:p>
    <w:p w14:paraId="1B497785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C7AFD02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O1701144 - Zuglói Polgárőr és Önkéntes Tűzoltó Egyesület</w:t>
      </w:r>
    </w:p>
    <w:p w14:paraId="454931CF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408A43F" w14:textId="77777777" w:rsidR="00880802" w:rsidRPr="00FF54CA" w:rsidRDefault="00880802" w:rsidP="0088080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Indoklás:</w:t>
      </w:r>
      <w:r w:rsidRPr="00FF54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Zuglói Polgárőr és Önkéntes Tűzoltó Egyesület működésének támogatása.</w:t>
      </w:r>
    </w:p>
    <w:p w14:paraId="7A91DAC0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81FE19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O1701717 – Katasztrófavédelem rész. eszközök </w:t>
      </w:r>
      <w:proofErr w:type="spellStart"/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</w:t>
      </w:r>
      <w:proofErr w:type="spellEnd"/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3DFDD2C8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D8C2A5B" w14:textId="77777777" w:rsidR="00880802" w:rsidRPr="00FF54CA" w:rsidRDefault="00880802" w:rsidP="0088080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Indoklás:</w:t>
      </w:r>
      <w:r w:rsidRPr="00FF54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FKI Észak-pesti Katasztrófavédelmi Kirendeltség XIV. HTP részére tervezett eszközbeszerzés.</w:t>
      </w:r>
    </w:p>
    <w:p w14:paraId="1541CDE3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84355D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O1701711 – Munkaruha, védőfelszerelés beszerzése</w:t>
      </w:r>
    </w:p>
    <w:p w14:paraId="22FFF798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0CA4EA5" w14:textId="77777777" w:rsidR="00880802" w:rsidRPr="00FF54CA" w:rsidRDefault="00880802" w:rsidP="0088080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Indoklás:</w:t>
      </w:r>
      <w:r w:rsidRPr="00FF54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hatályban lévő jogszabályokban foglalt polgári védelmi feladatok végrehajtásához 2025. évben is szükséges forrás biztosítása (védelmi ügyeletesek védőruházat)</w:t>
      </w:r>
    </w:p>
    <w:p w14:paraId="7C37F444" w14:textId="77777777" w:rsidR="00880802" w:rsidRPr="00FF54CA" w:rsidRDefault="00880802" w:rsidP="00880802">
      <w:pPr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A2DD3A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O1701713 - Megfelelő feltételek megteremtése robban</w:t>
      </w:r>
    </w:p>
    <w:p w14:paraId="480DABBF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F82A8A2" w14:textId="77777777" w:rsidR="00880802" w:rsidRPr="00FF54CA" w:rsidRDefault="00880802" w:rsidP="0088080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Indoklás:</w:t>
      </w:r>
      <w:r w:rsidRPr="00FF54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 feltételek megteremtése robbanóeszköz hatástalanításhoz (munkagép bérlés)</w:t>
      </w:r>
    </w:p>
    <w:p w14:paraId="628C3E6B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437A78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O3361004 - Kerületi kitüntetések, díjak, adományozások</w:t>
      </w:r>
    </w:p>
    <w:p w14:paraId="6CBE2123" w14:textId="77777777" w:rsidR="00880802" w:rsidRPr="00FF54CA" w:rsidRDefault="00880802" w:rsidP="0088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50A29DC" w14:textId="77777777" w:rsidR="00880802" w:rsidRPr="00FF54CA" w:rsidRDefault="00880802" w:rsidP="0088080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54C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Indoklás:</w:t>
      </w:r>
      <w:r w:rsidRPr="00FF54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Kerületi kitüntetések, díjak adományozása</w:t>
      </w:r>
    </w:p>
    <w:p w14:paraId="5B97D606" w14:textId="77777777" w:rsidR="00081037" w:rsidRPr="00FF54CA" w:rsidRDefault="00081037" w:rsidP="00D75EE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EF26DF1" w14:textId="621C0E14" w:rsidR="00325FFA" w:rsidRPr="00FF54CA" w:rsidRDefault="00325FFA" w:rsidP="00E51CA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E5B5600" w14:textId="77777777" w:rsidR="000D6B56" w:rsidRPr="00FF54CA" w:rsidRDefault="000D6B56" w:rsidP="00B21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FF04BD" w14:textId="1325A5E9" w:rsidR="00D06F79" w:rsidRPr="00FF54CA" w:rsidRDefault="00D06F79" w:rsidP="00B211C3">
      <w:pPr>
        <w:pStyle w:val="NormlWeb"/>
        <w:shd w:val="clear" w:color="auto" w:fill="FFFFFF"/>
        <w:spacing w:before="0" w:beforeAutospacing="0" w:after="0" w:afterAutospacing="0"/>
        <w:ind w:right="9"/>
        <w:rPr>
          <w:b/>
          <w:color w:val="000000"/>
        </w:rPr>
      </w:pPr>
      <w:r w:rsidRPr="00FF54CA">
        <w:rPr>
          <w:b/>
          <w:color w:val="000000"/>
        </w:rPr>
        <w:t xml:space="preserve">Budapest, </w:t>
      </w:r>
      <w:r w:rsidR="0070035C" w:rsidRPr="00FF54CA">
        <w:rPr>
          <w:b/>
          <w:color w:val="000000"/>
        </w:rPr>
        <w:t>202</w:t>
      </w:r>
      <w:r w:rsidR="008E507B" w:rsidRPr="00FF54CA">
        <w:rPr>
          <w:b/>
          <w:color w:val="000000"/>
        </w:rPr>
        <w:t>5</w:t>
      </w:r>
      <w:r w:rsidRPr="00FF54CA">
        <w:rPr>
          <w:b/>
          <w:color w:val="000000"/>
        </w:rPr>
        <w:t>.</w:t>
      </w:r>
      <w:r w:rsidR="007A59EE" w:rsidRPr="00FF54CA">
        <w:rPr>
          <w:b/>
          <w:color w:val="000000"/>
        </w:rPr>
        <w:t xml:space="preserve"> </w:t>
      </w:r>
      <w:r w:rsidR="0070035C" w:rsidRPr="00FF54CA">
        <w:rPr>
          <w:b/>
          <w:color w:val="000000"/>
        </w:rPr>
        <w:t>11.</w:t>
      </w:r>
      <w:r w:rsidR="008E507B" w:rsidRPr="00FF54CA">
        <w:rPr>
          <w:b/>
          <w:color w:val="000000"/>
        </w:rPr>
        <w:t>13</w:t>
      </w:r>
      <w:r w:rsidR="0070035C" w:rsidRPr="00FF54CA">
        <w:rPr>
          <w:b/>
          <w:color w:val="000000"/>
        </w:rPr>
        <w:t>.</w:t>
      </w:r>
    </w:p>
    <w:p w14:paraId="526565C1" w14:textId="77777777" w:rsidR="00D06F79" w:rsidRPr="009E3D53" w:rsidRDefault="00D06F79" w:rsidP="00B211C3">
      <w:pPr>
        <w:pStyle w:val="NormlWeb"/>
        <w:shd w:val="clear" w:color="auto" w:fill="FFFFFF"/>
        <w:spacing w:before="0" w:beforeAutospacing="0" w:after="0" w:afterAutospacing="0"/>
        <w:ind w:right="9"/>
        <w:rPr>
          <w:b/>
          <w:color w:val="000000"/>
        </w:rPr>
      </w:pPr>
    </w:p>
    <w:p w14:paraId="16FD8591" w14:textId="77777777" w:rsidR="00D06F79" w:rsidRPr="009E3D53" w:rsidRDefault="00D06F79" w:rsidP="00B211C3">
      <w:pPr>
        <w:pStyle w:val="NormlWeb"/>
        <w:shd w:val="clear" w:color="auto" w:fill="FFFFFF"/>
        <w:spacing w:before="0" w:beforeAutospacing="0" w:after="0" w:afterAutospacing="0"/>
        <w:ind w:right="9"/>
        <w:rPr>
          <w:b/>
          <w:color w:val="000000"/>
        </w:rPr>
      </w:pPr>
    </w:p>
    <w:p w14:paraId="16F9D290" w14:textId="10F0EB5B" w:rsidR="00D06F79" w:rsidRPr="009E3D53" w:rsidRDefault="00D06F79" w:rsidP="00B211C3">
      <w:pPr>
        <w:pStyle w:val="NormlWeb"/>
        <w:shd w:val="clear" w:color="auto" w:fill="FFFFFF"/>
        <w:spacing w:before="0" w:beforeAutospacing="0" w:after="0" w:afterAutospacing="0"/>
        <w:ind w:right="9"/>
        <w:rPr>
          <w:b/>
          <w:color w:val="000000"/>
        </w:rPr>
      </w:pP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="007A59EE" w:rsidRPr="009E3D53">
        <w:rPr>
          <w:b/>
          <w:color w:val="000000"/>
        </w:rPr>
        <w:t xml:space="preserve">         </w:t>
      </w:r>
    </w:p>
    <w:p w14:paraId="090F8B59" w14:textId="77777777" w:rsidR="00D06F79" w:rsidRPr="009E3D53" w:rsidRDefault="00D06F79" w:rsidP="00B211C3">
      <w:pPr>
        <w:pStyle w:val="NormlWeb"/>
        <w:shd w:val="clear" w:color="auto" w:fill="FFFFFF"/>
        <w:spacing w:before="0" w:beforeAutospacing="0" w:after="0" w:afterAutospacing="0"/>
        <w:ind w:right="9"/>
        <w:rPr>
          <w:b/>
          <w:color w:val="000000"/>
        </w:rPr>
      </w:pP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  <w:t>Molnár István</w:t>
      </w:r>
    </w:p>
    <w:p w14:paraId="34618F2D" w14:textId="77777777" w:rsidR="0017000E" w:rsidRPr="009E3D53" w:rsidRDefault="00D06F79" w:rsidP="00B211C3">
      <w:pPr>
        <w:pStyle w:val="NormlWeb"/>
        <w:shd w:val="clear" w:color="auto" w:fill="FFFFFF"/>
        <w:spacing w:before="0" w:beforeAutospacing="0" w:after="0" w:afterAutospacing="0"/>
        <w:ind w:right="9"/>
        <w:rPr>
          <w:color w:val="000000"/>
        </w:rPr>
      </w:pP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b/>
          <w:color w:val="000000"/>
        </w:rPr>
        <w:tab/>
      </w:r>
      <w:r w:rsidRPr="009E3D53">
        <w:rPr>
          <w:color w:val="000000"/>
        </w:rPr>
        <w:t>főosztályvezető</w:t>
      </w:r>
      <w:r w:rsidR="007F038D" w:rsidRPr="009E3D53">
        <w:rPr>
          <w:color w:val="000000"/>
        </w:rPr>
        <w:t xml:space="preserve">                                                                                                             </w:t>
      </w:r>
    </w:p>
    <w:sectPr w:rsidR="0017000E" w:rsidRPr="009E3D53" w:rsidSect="00F56A58">
      <w:headerReference w:type="default" r:id="rId8"/>
      <w:footerReference w:type="default" r:id="rId9"/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1FE6" w14:textId="77777777" w:rsidR="000D4057" w:rsidRDefault="000D4057" w:rsidP="0073349A">
      <w:pPr>
        <w:spacing w:after="0" w:line="240" w:lineRule="auto"/>
      </w:pPr>
      <w:r>
        <w:separator/>
      </w:r>
    </w:p>
  </w:endnote>
  <w:endnote w:type="continuationSeparator" w:id="0">
    <w:p w14:paraId="2162432C" w14:textId="77777777" w:rsidR="000D4057" w:rsidRDefault="000D4057" w:rsidP="0073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987332"/>
      <w:docPartObj>
        <w:docPartGallery w:val="Page Numbers (Bottom of Page)"/>
        <w:docPartUnique/>
      </w:docPartObj>
    </w:sdtPr>
    <w:sdtEndPr/>
    <w:sdtContent>
      <w:p w14:paraId="2D093D29" w14:textId="77777777" w:rsidR="00777C6D" w:rsidRDefault="00777C6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596">
          <w:rPr>
            <w:noProof/>
          </w:rPr>
          <w:t>6</w:t>
        </w:r>
        <w:r>
          <w:fldChar w:fldCharType="end"/>
        </w:r>
      </w:p>
    </w:sdtContent>
  </w:sdt>
  <w:p w14:paraId="567C2410" w14:textId="77777777" w:rsidR="00777C6D" w:rsidRDefault="00777C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59BD" w14:textId="77777777" w:rsidR="000D4057" w:rsidRDefault="000D4057" w:rsidP="0073349A">
      <w:pPr>
        <w:spacing w:after="0" w:line="240" w:lineRule="auto"/>
      </w:pPr>
      <w:r>
        <w:separator/>
      </w:r>
    </w:p>
  </w:footnote>
  <w:footnote w:type="continuationSeparator" w:id="0">
    <w:p w14:paraId="1C58C48D" w14:textId="77777777" w:rsidR="000D4057" w:rsidRDefault="000D4057" w:rsidP="0073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3177" w14:textId="77777777" w:rsidR="0073349A" w:rsidRDefault="0073349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3FD8855" wp14:editId="60642A1A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61580" cy="1509395"/>
          <wp:effectExtent l="0" t="0" r="1270" b="0"/>
          <wp:wrapTopAndBottom/>
          <wp:docPr id="3" name="Kép 3" descr="Zugló_fejléc_v2_polg_hiv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gló_fejléc_v2_polg_hiv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150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6596"/>
    <w:multiLevelType w:val="hybridMultilevel"/>
    <w:tmpl w:val="530A351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6577FA"/>
    <w:multiLevelType w:val="hybridMultilevel"/>
    <w:tmpl w:val="333E30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ECA"/>
    <w:multiLevelType w:val="hybridMultilevel"/>
    <w:tmpl w:val="84286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D6494"/>
    <w:multiLevelType w:val="hybridMultilevel"/>
    <w:tmpl w:val="B4327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F07"/>
    <w:multiLevelType w:val="hybridMultilevel"/>
    <w:tmpl w:val="5B74C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31B1"/>
    <w:multiLevelType w:val="hybridMultilevel"/>
    <w:tmpl w:val="40B28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8D9"/>
    <w:multiLevelType w:val="hybridMultilevel"/>
    <w:tmpl w:val="77FC5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46BCC"/>
    <w:multiLevelType w:val="hybridMultilevel"/>
    <w:tmpl w:val="61BE1FD4"/>
    <w:lvl w:ilvl="0" w:tplc="91828C5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538F2"/>
    <w:multiLevelType w:val="hybridMultilevel"/>
    <w:tmpl w:val="C7D2577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D14010"/>
    <w:multiLevelType w:val="hybridMultilevel"/>
    <w:tmpl w:val="FEA840EA"/>
    <w:lvl w:ilvl="0" w:tplc="1D26A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96905"/>
    <w:multiLevelType w:val="hybridMultilevel"/>
    <w:tmpl w:val="EF6208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003F"/>
    <w:multiLevelType w:val="hybridMultilevel"/>
    <w:tmpl w:val="9EC6843C"/>
    <w:lvl w:ilvl="0" w:tplc="6B0C21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84787"/>
    <w:multiLevelType w:val="hybridMultilevel"/>
    <w:tmpl w:val="7E0E75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265844">
    <w:abstractNumId w:val="7"/>
  </w:num>
  <w:num w:numId="2" w16cid:durableId="426728189">
    <w:abstractNumId w:val="1"/>
  </w:num>
  <w:num w:numId="3" w16cid:durableId="1386833019">
    <w:abstractNumId w:val="6"/>
  </w:num>
  <w:num w:numId="4" w16cid:durableId="618340571">
    <w:abstractNumId w:val="2"/>
  </w:num>
  <w:num w:numId="5" w16cid:durableId="1956790209">
    <w:abstractNumId w:val="0"/>
  </w:num>
  <w:num w:numId="6" w16cid:durableId="2041396896">
    <w:abstractNumId w:val="8"/>
  </w:num>
  <w:num w:numId="7" w16cid:durableId="1202085040">
    <w:abstractNumId w:val="8"/>
  </w:num>
  <w:num w:numId="8" w16cid:durableId="1022246980">
    <w:abstractNumId w:val="10"/>
  </w:num>
  <w:num w:numId="9" w16cid:durableId="200753409">
    <w:abstractNumId w:val="5"/>
  </w:num>
  <w:num w:numId="10" w16cid:durableId="1437945820">
    <w:abstractNumId w:val="4"/>
  </w:num>
  <w:num w:numId="11" w16cid:durableId="679626644">
    <w:abstractNumId w:val="3"/>
  </w:num>
  <w:num w:numId="12" w16cid:durableId="850873562">
    <w:abstractNumId w:val="12"/>
  </w:num>
  <w:num w:numId="13" w16cid:durableId="613557052">
    <w:abstractNumId w:val="9"/>
  </w:num>
  <w:num w:numId="14" w16cid:durableId="2051027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18"/>
    <w:rsid w:val="00012DE6"/>
    <w:rsid w:val="00022876"/>
    <w:rsid w:val="00037BF1"/>
    <w:rsid w:val="0004422D"/>
    <w:rsid w:val="00053E2B"/>
    <w:rsid w:val="00066340"/>
    <w:rsid w:val="000666F4"/>
    <w:rsid w:val="00072744"/>
    <w:rsid w:val="000766DF"/>
    <w:rsid w:val="00081037"/>
    <w:rsid w:val="00087474"/>
    <w:rsid w:val="0009592B"/>
    <w:rsid w:val="000A07F4"/>
    <w:rsid w:val="000B666C"/>
    <w:rsid w:val="000C0C2F"/>
    <w:rsid w:val="000C56FC"/>
    <w:rsid w:val="000D4057"/>
    <w:rsid w:val="000D6B56"/>
    <w:rsid w:val="000F3E4E"/>
    <w:rsid w:val="0010102A"/>
    <w:rsid w:val="00107EC5"/>
    <w:rsid w:val="001171FB"/>
    <w:rsid w:val="001178D3"/>
    <w:rsid w:val="00121AF8"/>
    <w:rsid w:val="00130C70"/>
    <w:rsid w:val="001437CC"/>
    <w:rsid w:val="00143C2A"/>
    <w:rsid w:val="00156732"/>
    <w:rsid w:val="0016161D"/>
    <w:rsid w:val="001647A3"/>
    <w:rsid w:val="00166AF6"/>
    <w:rsid w:val="0017000E"/>
    <w:rsid w:val="001831E0"/>
    <w:rsid w:val="001870C8"/>
    <w:rsid w:val="001966C4"/>
    <w:rsid w:val="00196A48"/>
    <w:rsid w:val="0019722A"/>
    <w:rsid w:val="001A5FD7"/>
    <w:rsid w:val="001C29DF"/>
    <w:rsid w:val="001C372B"/>
    <w:rsid w:val="001D2864"/>
    <w:rsid w:val="001D3F18"/>
    <w:rsid w:val="001D5159"/>
    <w:rsid w:val="001E3B2B"/>
    <w:rsid w:val="001E3EB5"/>
    <w:rsid w:val="001E5D9B"/>
    <w:rsid w:val="002016D8"/>
    <w:rsid w:val="002056B3"/>
    <w:rsid w:val="00226309"/>
    <w:rsid w:val="00232D3F"/>
    <w:rsid w:val="00295E6B"/>
    <w:rsid w:val="00296336"/>
    <w:rsid w:val="002A7DE3"/>
    <w:rsid w:val="002C2A6E"/>
    <w:rsid w:val="002E4081"/>
    <w:rsid w:val="002E5A00"/>
    <w:rsid w:val="00325FFA"/>
    <w:rsid w:val="00342D09"/>
    <w:rsid w:val="00360A9D"/>
    <w:rsid w:val="00374829"/>
    <w:rsid w:val="00382C15"/>
    <w:rsid w:val="00383995"/>
    <w:rsid w:val="0038594D"/>
    <w:rsid w:val="003B3881"/>
    <w:rsid w:val="003C14BA"/>
    <w:rsid w:val="003C4301"/>
    <w:rsid w:val="003D30F5"/>
    <w:rsid w:val="003D3FEB"/>
    <w:rsid w:val="00415D10"/>
    <w:rsid w:val="00420C8C"/>
    <w:rsid w:val="00425050"/>
    <w:rsid w:val="00426D18"/>
    <w:rsid w:val="004319DC"/>
    <w:rsid w:val="0045026A"/>
    <w:rsid w:val="004507D7"/>
    <w:rsid w:val="0047196B"/>
    <w:rsid w:val="00483312"/>
    <w:rsid w:val="00492FCD"/>
    <w:rsid w:val="004B29B9"/>
    <w:rsid w:val="004C493A"/>
    <w:rsid w:val="004C4DF3"/>
    <w:rsid w:val="004D5DE0"/>
    <w:rsid w:val="00516D62"/>
    <w:rsid w:val="00517DBA"/>
    <w:rsid w:val="00520839"/>
    <w:rsid w:val="00542964"/>
    <w:rsid w:val="00545FB7"/>
    <w:rsid w:val="005543AF"/>
    <w:rsid w:val="00573DCA"/>
    <w:rsid w:val="00583473"/>
    <w:rsid w:val="005A1427"/>
    <w:rsid w:val="005D1667"/>
    <w:rsid w:val="005D736A"/>
    <w:rsid w:val="005F7EC8"/>
    <w:rsid w:val="00606CD1"/>
    <w:rsid w:val="00630CA7"/>
    <w:rsid w:val="006416F0"/>
    <w:rsid w:val="006460E5"/>
    <w:rsid w:val="00652C86"/>
    <w:rsid w:val="006561BE"/>
    <w:rsid w:val="006644BB"/>
    <w:rsid w:val="00666D2C"/>
    <w:rsid w:val="0069172E"/>
    <w:rsid w:val="00696659"/>
    <w:rsid w:val="006B0C2A"/>
    <w:rsid w:val="006B5562"/>
    <w:rsid w:val="006F0135"/>
    <w:rsid w:val="006F6A33"/>
    <w:rsid w:val="0070035C"/>
    <w:rsid w:val="00721368"/>
    <w:rsid w:val="0073349A"/>
    <w:rsid w:val="00742065"/>
    <w:rsid w:val="0075028A"/>
    <w:rsid w:val="007508EE"/>
    <w:rsid w:val="00752306"/>
    <w:rsid w:val="00763A7F"/>
    <w:rsid w:val="00765ED4"/>
    <w:rsid w:val="00777C6D"/>
    <w:rsid w:val="007869E4"/>
    <w:rsid w:val="007900F7"/>
    <w:rsid w:val="007934CF"/>
    <w:rsid w:val="007A59EE"/>
    <w:rsid w:val="007C0356"/>
    <w:rsid w:val="007E1F50"/>
    <w:rsid w:val="007F038D"/>
    <w:rsid w:val="007F6D91"/>
    <w:rsid w:val="008102E9"/>
    <w:rsid w:val="0084352A"/>
    <w:rsid w:val="00850834"/>
    <w:rsid w:val="00880802"/>
    <w:rsid w:val="00883831"/>
    <w:rsid w:val="008A0CDA"/>
    <w:rsid w:val="008A7099"/>
    <w:rsid w:val="008B23CE"/>
    <w:rsid w:val="008C1DAE"/>
    <w:rsid w:val="008C6099"/>
    <w:rsid w:val="008E507B"/>
    <w:rsid w:val="00901FAA"/>
    <w:rsid w:val="00907585"/>
    <w:rsid w:val="00911734"/>
    <w:rsid w:val="009120B0"/>
    <w:rsid w:val="009153A2"/>
    <w:rsid w:val="00925A83"/>
    <w:rsid w:val="009267F9"/>
    <w:rsid w:val="009409FE"/>
    <w:rsid w:val="0095016F"/>
    <w:rsid w:val="009A1596"/>
    <w:rsid w:val="009A3DD5"/>
    <w:rsid w:val="009A5C13"/>
    <w:rsid w:val="009B3AFC"/>
    <w:rsid w:val="009C2365"/>
    <w:rsid w:val="009D20A4"/>
    <w:rsid w:val="009D6E06"/>
    <w:rsid w:val="009D74CF"/>
    <w:rsid w:val="009E1803"/>
    <w:rsid w:val="009E3D53"/>
    <w:rsid w:val="00A13125"/>
    <w:rsid w:val="00A27E1B"/>
    <w:rsid w:val="00A3126D"/>
    <w:rsid w:val="00A3336D"/>
    <w:rsid w:val="00A41F3C"/>
    <w:rsid w:val="00A81B3B"/>
    <w:rsid w:val="00A878EE"/>
    <w:rsid w:val="00A910CC"/>
    <w:rsid w:val="00AD44A7"/>
    <w:rsid w:val="00AE081E"/>
    <w:rsid w:val="00AE3F86"/>
    <w:rsid w:val="00AF4B36"/>
    <w:rsid w:val="00B211C3"/>
    <w:rsid w:val="00B25F09"/>
    <w:rsid w:val="00B27C66"/>
    <w:rsid w:val="00B3048D"/>
    <w:rsid w:val="00B3417D"/>
    <w:rsid w:val="00B37624"/>
    <w:rsid w:val="00B42F87"/>
    <w:rsid w:val="00B45888"/>
    <w:rsid w:val="00B51FD7"/>
    <w:rsid w:val="00B67A69"/>
    <w:rsid w:val="00BA42EF"/>
    <w:rsid w:val="00BB4BEB"/>
    <w:rsid w:val="00BC2923"/>
    <w:rsid w:val="00BC4980"/>
    <w:rsid w:val="00BC662C"/>
    <w:rsid w:val="00BD29B5"/>
    <w:rsid w:val="00BD339E"/>
    <w:rsid w:val="00BD6E4A"/>
    <w:rsid w:val="00BE0036"/>
    <w:rsid w:val="00BF4616"/>
    <w:rsid w:val="00C035A0"/>
    <w:rsid w:val="00C10726"/>
    <w:rsid w:val="00C1779F"/>
    <w:rsid w:val="00C23AC6"/>
    <w:rsid w:val="00C27CCE"/>
    <w:rsid w:val="00C36D23"/>
    <w:rsid w:val="00C3749C"/>
    <w:rsid w:val="00C40603"/>
    <w:rsid w:val="00C41242"/>
    <w:rsid w:val="00C63DBE"/>
    <w:rsid w:val="00C93854"/>
    <w:rsid w:val="00C94480"/>
    <w:rsid w:val="00C96B44"/>
    <w:rsid w:val="00CE271B"/>
    <w:rsid w:val="00CE398A"/>
    <w:rsid w:val="00D06F79"/>
    <w:rsid w:val="00D35D4E"/>
    <w:rsid w:val="00D36772"/>
    <w:rsid w:val="00D417E0"/>
    <w:rsid w:val="00D47CE6"/>
    <w:rsid w:val="00D65D4E"/>
    <w:rsid w:val="00D75EE6"/>
    <w:rsid w:val="00D76973"/>
    <w:rsid w:val="00D822F8"/>
    <w:rsid w:val="00D917B4"/>
    <w:rsid w:val="00DB3EE8"/>
    <w:rsid w:val="00DB599F"/>
    <w:rsid w:val="00DC3372"/>
    <w:rsid w:val="00DD153B"/>
    <w:rsid w:val="00DD6539"/>
    <w:rsid w:val="00DD76AE"/>
    <w:rsid w:val="00DF0E75"/>
    <w:rsid w:val="00E22E9C"/>
    <w:rsid w:val="00E2346F"/>
    <w:rsid w:val="00E30ABC"/>
    <w:rsid w:val="00E3622C"/>
    <w:rsid w:val="00E51CA7"/>
    <w:rsid w:val="00E679D8"/>
    <w:rsid w:val="00E70A50"/>
    <w:rsid w:val="00E84A96"/>
    <w:rsid w:val="00E90A1D"/>
    <w:rsid w:val="00ED13C1"/>
    <w:rsid w:val="00EE0092"/>
    <w:rsid w:val="00EE019B"/>
    <w:rsid w:val="00EF3EF7"/>
    <w:rsid w:val="00EF572C"/>
    <w:rsid w:val="00F00690"/>
    <w:rsid w:val="00F07A97"/>
    <w:rsid w:val="00F1489B"/>
    <w:rsid w:val="00F308D2"/>
    <w:rsid w:val="00F538A0"/>
    <w:rsid w:val="00F56A58"/>
    <w:rsid w:val="00F715DE"/>
    <w:rsid w:val="00F75F48"/>
    <w:rsid w:val="00F87EFE"/>
    <w:rsid w:val="00FC41C5"/>
    <w:rsid w:val="00FD0E58"/>
    <w:rsid w:val="00FE6623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A1C7"/>
  <w15:docId w15:val="{CE4C6424-D730-443C-BBBC-A01B611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6772"/>
    <w:pPr>
      <w:spacing w:after="120"/>
      <w:jc w:val="both"/>
    </w:pPr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425050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C0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73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349A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73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349A"/>
    <w:rPr>
      <w:rFonts w:ascii="Verdana" w:hAnsi="Verdana"/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4250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42505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Rcsostblzat">
    <w:name w:val="Table Grid"/>
    <w:basedOn w:val="Normltblzat"/>
    <w:uiPriority w:val="59"/>
    <w:rsid w:val="00CE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7C03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4FAD-1317-4D23-A0AB-B372999C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1422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Kéri András</dc:creator>
  <cp:lastModifiedBy>Fábián Renáta</cp:lastModifiedBy>
  <cp:revision>8</cp:revision>
  <cp:lastPrinted>2022-11-30T15:40:00Z</cp:lastPrinted>
  <dcterms:created xsi:type="dcterms:W3CDTF">2025-11-13T14:09:00Z</dcterms:created>
  <dcterms:modified xsi:type="dcterms:W3CDTF">2025-11-13T19:11:00Z</dcterms:modified>
</cp:coreProperties>
</file>