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494" w:rsidRPr="002B0494" w:rsidRDefault="002B0494" w:rsidP="002B04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2B0494" w:rsidRPr="002B0494" w:rsidRDefault="002B0494" w:rsidP="002B04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Budapest Főváros XIV. Kerület Zugló Önkormányzata </w:t>
      </w:r>
    </w:p>
    <w:p w:rsidR="002B0494" w:rsidRPr="002B0494" w:rsidRDefault="002B0494" w:rsidP="002B04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Polgármestere</w:t>
      </w:r>
    </w:p>
    <w:p w:rsidR="002B0494" w:rsidRPr="002B0494" w:rsidRDefault="002B0494" w:rsidP="002B04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Szám: </w:t>
      </w:r>
      <w:r w:rsidR="006625D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123-482</w:t>
      </w:r>
      <w:r w:rsidRPr="002B04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/2022</w:t>
      </w:r>
      <w:r w:rsidRPr="002B04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2B04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2B04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2B04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2B04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2B04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2B04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  <w:t>Nyilvános ülésen tárgyalandó!</w:t>
      </w:r>
    </w:p>
    <w:p w:rsidR="002B0494" w:rsidRPr="002B0494" w:rsidRDefault="002B0494" w:rsidP="002B04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B0494" w:rsidRPr="002B0494" w:rsidRDefault="002B0494" w:rsidP="002B04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Napirend száma:</w:t>
      </w: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625DC">
        <w:rPr>
          <w:rFonts w:ascii="Times New Roman" w:eastAsia="Times New Roman" w:hAnsi="Times New Roman" w:cs="Times New Roman"/>
          <w:sz w:val="24"/>
          <w:szCs w:val="24"/>
          <w:lang w:eastAsia="hu-HU"/>
        </w:rPr>
        <w:t>10</w:t>
      </w:r>
      <w:bookmarkStart w:id="0" w:name="_GoBack"/>
      <w:bookmarkEnd w:id="0"/>
    </w:p>
    <w:p w:rsidR="002B0494" w:rsidRPr="002B0494" w:rsidRDefault="002B0494" w:rsidP="002B04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B0494" w:rsidRPr="002B0494" w:rsidRDefault="002B0494" w:rsidP="002B04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Képviselő-testület </w:t>
      </w:r>
    </w:p>
    <w:p w:rsidR="002B0494" w:rsidRPr="002B0494" w:rsidRDefault="002B0494" w:rsidP="002B04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2022. </w:t>
      </w:r>
      <w:r w:rsidR="005F0964">
        <w:rPr>
          <w:rFonts w:ascii="Times New Roman" w:eastAsia="Times New Roman" w:hAnsi="Times New Roman" w:cs="Times New Roman"/>
          <w:sz w:val="24"/>
          <w:szCs w:val="24"/>
          <w:lang w:eastAsia="hu-HU"/>
        </w:rPr>
        <w:t>június</w:t>
      </w: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5F0964">
        <w:rPr>
          <w:rFonts w:ascii="Times New Roman" w:eastAsia="Times New Roman" w:hAnsi="Times New Roman" w:cs="Times New Roman"/>
          <w:sz w:val="24"/>
          <w:szCs w:val="24"/>
          <w:lang w:eastAsia="hu-HU"/>
        </w:rPr>
        <w:t>30</w:t>
      </w: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>-i ülésére</w:t>
      </w:r>
    </w:p>
    <w:p w:rsidR="002B0494" w:rsidRPr="002B0494" w:rsidRDefault="002B0494" w:rsidP="002B04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2B0494" w:rsidRPr="002B0494" w:rsidRDefault="002B0494" w:rsidP="002B04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Tisztelt Képviselő-testület!</w:t>
      </w:r>
    </w:p>
    <w:p w:rsidR="002B0494" w:rsidRPr="002B0494" w:rsidRDefault="002B0494" w:rsidP="002B04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ind w:hanging="720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</w:p>
    <w:p w:rsidR="002B0494" w:rsidRPr="002B0494" w:rsidRDefault="002B0494" w:rsidP="002B04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Tárgy:</w:t>
      </w:r>
      <w:r w:rsidRPr="002B049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</w:p>
    <w:p w:rsidR="002B0494" w:rsidRPr="002B0494" w:rsidRDefault="002B0494" w:rsidP="002B0494">
      <w:pPr>
        <w:tabs>
          <w:tab w:val="left" w:pos="9072"/>
        </w:tabs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2B0494" w:rsidRPr="002B0494" w:rsidRDefault="002B0494" w:rsidP="002B0494">
      <w:pPr>
        <w:tabs>
          <w:tab w:val="left" w:pos="9072"/>
        </w:tabs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bookmarkStart w:id="1" w:name="_Hlk106711318"/>
      <w:r w:rsidRPr="002B04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</w:t>
      </w:r>
      <w:bookmarkStart w:id="2" w:name="_Hlk68117602"/>
      <w:r w:rsidRPr="002B04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Budapest Főváros XIV. kerület Zugló Önkormányzata Képviselő-testülete szervezeti és működési szabályzatáról szóló 15/2019. (XI.</w:t>
      </w:r>
      <w:r w:rsidR="005F09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  <w:r w:rsidRPr="002B04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7.) önkormányzati rendelet </w:t>
      </w:r>
      <w:r w:rsidR="005F09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és </w:t>
      </w:r>
      <w:r w:rsidR="006625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ezzel összefüggésben </w:t>
      </w:r>
      <w:r w:rsidR="005F09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</w:t>
      </w:r>
      <w:r w:rsidR="005F0964" w:rsidRPr="005F09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Budapest Főváros XIV. Kerület Zugló Önkormányzata Közbeszerzési Szabályzatáról</w:t>
      </w:r>
      <w:r w:rsidR="005F09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szóló </w:t>
      </w:r>
      <w:r w:rsidR="005F0964" w:rsidRPr="005F09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Budapest Főváros XIV. Kerület Zugló Önkormányzat Képviselő-testülete 1/2020. (II. 27.) normatív határozat</w:t>
      </w:r>
      <w:r w:rsidR="005F09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ának</w:t>
      </w:r>
      <w:r w:rsidR="005F0964" w:rsidRPr="005F09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  <w:r w:rsidRPr="002B04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módosítása</w:t>
      </w:r>
      <w:bookmarkEnd w:id="1"/>
      <w:r w:rsidRPr="002B04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  <w:bookmarkEnd w:id="2"/>
    </w:p>
    <w:p w:rsidR="002B0494" w:rsidRPr="002B0494" w:rsidRDefault="002B0494" w:rsidP="002B0494">
      <w:pPr>
        <w:numPr>
          <w:ilvl w:val="12"/>
          <w:numId w:val="0"/>
        </w:numPr>
        <w:pBdr>
          <w:bottom w:val="single" w:sz="12" w:space="9" w:color="auto"/>
        </w:pBdr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2B0494" w:rsidRPr="002B0494" w:rsidRDefault="002B0494" w:rsidP="002B0494">
      <w:pPr>
        <w:numPr>
          <w:ilvl w:val="12"/>
          <w:numId w:val="0"/>
        </w:numPr>
        <w:pBdr>
          <w:bottom w:val="single" w:sz="12" w:space="9" w:color="auto"/>
        </w:pBdr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I. Előzmények</w:t>
      </w:r>
    </w:p>
    <w:p w:rsidR="002B0494" w:rsidRPr="002B0494" w:rsidRDefault="002B0494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B0494" w:rsidRPr="002B0494" w:rsidRDefault="002B0494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önkormányzat képviselő-testülete a működése részletes szabályait a szervezeti és működési szabályzatról szóló rendeletében határozza meg. A hatályos szabályozás </w:t>
      </w:r>
      <w:bookmarkStart w:id="3" w:name="_Hlk68117389"/>
      <w:r w:rsidRPr="002B049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Budapest Főváros XIV. Kerület Zugló Önkormányzata Képviselő-testülete 15/2019. (XI.</w:t>
      </w:r>
      <w:r w:rsidR="005F096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2B049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7.) önkormányzati rendelete a Budapest Főváros XIV. kerület Zugló Önkormányzata Képviselő-testülete szervezeti és működési szabályzatáról</w:t>
      </w: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bookmarkEnd w:id="3"/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(a továbbiakban: </w:t>
      </w:r>
      <w:proofErr w:type="spellStart"/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="00D34411">
        <w:rPr>
          <w:rFonts w:ascii="Times New Roman" w:eastAsia="Times New Roman" w:hAnsi="Times New Roman" w:cs="Times New Roman"/>
          <w:sz w:val="24"/>
          <w:szCs w:val="24"/>
          <w:lang w:eastAsia="hu-HU"/>
        </w:rPr>
        <w:t>z</w:t>
      </w: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>MS</w:t>
      </w:r>
      <w:r w:rsidR="00D34411">
        <w:rPr>
          <w:rFonts w:ascii="Times New Roman" w:eastAsia="Times New Roman" w:hAnsi="Times New Roman" w:cs="Times New Roman"/>
          <w:sz w:val="24"/>
          <w:szCs w:val="24"/>
          <w:lang w:eastAsia="hu-HU"/>
        </w:rPr>
        <w:t>z</w:t>
      </w:r>
      <w:proofErr w:type="spellEnd"/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illetve Rendelet). </w:t>
      </w:r>
    </w:p>
    <w:p w:rsidR="002B0494" w:rsidRPr="002B0494" w:rsidRDefault="002B0494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34411" w:rsidRDefault="002B0494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SZMSZ szabályozza </w:t>
      </w:r>
      <w:r w:rsidR="00D34411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D34411" w:rsidRPr="00D3441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</w:t>
      </w:r>
      <w:r w:rsidR="00D3441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nek </w:t>
      </w: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Magyarország helyi önkormányzatairól szóló 2011. évi CLXXXIX. törvényben (a továbbiakban: </w:t>
      </w:r>
      <w:proofErr w:type="spellStart"/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>Mötv</w:t>
      </w:r>
      <w:proofErr w:type="spellEnd"/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.) </w:t>
      </w:r>
      <w:r w:rsidR="00D34411"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>meghatározott</w:t>
      </w:r>
      <w:r w:rsidR="00D34411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D34411"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D34411">
        <w:rPr>
          <w:rFonts w:ascii="Times New Roman" w:eastAsia="Times New Roman" w:hAnsi="Times New Roman" w:cs="Times New Roman"/>
          <w:sz w:val="24"/>
          <w:szCs w:val="24"/>
          <w:lang w:eastAsia="hu-HU"/>
        </w:rPr>
        <w:t>a képviselő-testületet helyettesítő jogkörét.</w:t>
      </w:r>
    </w:p>
    <w:p w:rsidR="00D34411" w:rsidRDefault="006A7BB7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4" w:name="_Hlk106704882"/>
      <w:r w:rsidRPr="006A7BB7">
        <w:rPr>
          <w:rFonts w:ascii="Times New Roman" w:eastAsia="Times New Roman" w:hAnsi="Times New Roman" w:cs="Times New Roman"/>
          <w:sz w:val="24"/>
          <w:szCs w:val="24"/>
          <w:lang w:eastAsia="hu-HU"/>
        </w:rPr>
        <w:t>„</w:t>
      </w:r>
      <w:proofErr w:type="spellStart"/>
      <w:r w:rsidR="00D34411" w:rsidRPr="00D34411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Mötv</w:t>
      </w:r>
      <w:proofErr w:type="spellEnd"/>
      <w:r w:rsidR="00D34411" w:rsidRPr="00D34411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. 68. § (3)</w:t>
      </w:r>
      <w:r w:rsidR="00D34411" w:rsidRPr="00D3441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bookmarkEnd w:id="4"/>
      <w:r w:rsidR="00D34411" w:rsidRPr="00D34411">
        <w:rPr>
          <w:rFonts w:ascii="Times New Roman" w:eastAsia="Times New Roman" w:hAnsi="Times New Roman" w:cs="Times New Roman"/>
          <w:sz w:val="24"/>
          <w:szCs w:val="24"/>
          <w:lang w:eastAsia="hu-HU"/>
        </w:rPr>
        <w:t>A polgármester a képviselő-testület utólagos tájékoztatása mellett, a 42. §</w:t>
      </w:r>
      <w:proofErr w:type="spellStart"/>
      <w:r w:rsidR="00D34411" w:rsidRPr="00D34411">
        <w:rPr>
          <w:rFonts w:ascii="Times New Roman" w:eastAsia="Times New Roman" w:hAnsi="Times New Roman" w:cs="Times New Roman"/>
          <w:sz w:val="24"/>
          <w:szCs w:val="24"/>
          <w:lang w:eastAsia="hu-HU"/>
        </w:rPr>
        <w:t>-ban</w:t>
      </w:r>
      <w:proofErr w:type="spellEnd"/>
      <w:r w:rsidR="00D34411" w:rsidRPr="00D3441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meghatározott ügyek kivételével dönthet a két ülés közötti időszakban felmerülő, halaszthatatlan - a szervezeti és működési szabályzatban meghatározott - a képviselő-testület hatáskörébe tartozó önkormányzati ügyekben.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”</w:t>
      </w:r>
    </w:p>
    <w:p w:rsidR="00D34411" w:rsidRPr="00D34411" w:rsidRDefault="006A7BB7" w:rsidP="00D34411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A7BB7">
        <w:rPr>
          <w:rFonts w:ascii="Times New Roman" w:eastAsia="Times New Roman" w:hAnsi="Times New Roman" w:cs="Times New Roman"/>
          <w:sz w:val="24"/>
          <w:szCs w:val="24"/>
          <w:lang w:eastAsia="hu-HU"/>
        </w:rPr>
        <w:t>„</w:t>
      </w:r>
      <w:proofErr w:type="spellStart"/>
      <w:r w:rsidR="00D34411" w:rsidRPr="00D34411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SzMSz</w:t>
      </w:r>
      <w:proofErr w:type="spellEnd"/>
      <w:r w:rsidR="00D34411" w:rsidRPr="00D34411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20. § (2)</w:t>
      </w:r>
      <w:r w:rsidR="00D34411" w:rsidRPr="00D3441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 a képviselő-testület az ügyben a döntését határozatképtelenség miatt két egymást követő alkalommal nem hozta meg, vagy a </w:t>
      </w:r>
      <w:proofErr w:type="spellStart"/>
      <w:r w:rsidR="00D34411" w:rsidRPr="00D34411">
        <w:rPr>
          <w:rFonts w:ascii="Times New Roman" w:eastAsia="Times New Roman" w:hAnsi="Times New Roman" w:cs="Times New Roman"/>
          <w:sz w:val="24"/>
          <w:szCs w:val="24"/>
          <w:lang w:eastAsia="hu-HU"/>
        </w:rPr>
        <w:t>Mötv</w:t>
      </w:r>
      <w:proofErr w:type="spellEnd"/>
      <w:r w:rsidR="00D34411" w:rsidRPr="00D3441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68. § (3) bekezdésében foglalt körülmény fennáll, a polgármester a képviselő-testület hatáskörébe tartozó ügyben – a képviselő-testület kizárólagos </w:t>
      </w:r>
      <w:r w:rsidR="00D34411" w:rsidRPr="006A7BB7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és át nem ruházott</w:t>
      </w:r>
      <w:r w:rsidR="00D34411" w:rsidRPr="00D3441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hatáskörébe tartozó ügy és a jogorvoslati eljárásban hozott döntés kivételével – döntést hozhat, pályázatot nyújthat be, feltéve, hogy az</w:t>
      </w:r>
    </w:p>
    <w:p w:rsidR="00D34411" w:rsidRPr="00D34411" w:rsidRDefault="00D34411" w:rsidP="00D34411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34411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</w:t>
      </w:r>
      <w:proofErr w:type="gramEnd"/>
      <w:r w:rsidRPr="00D34411">
        <w:rPr>
          <w:rFonts w:ascii="Times New Roman" w:eastAsia="Times New Roman" w:hAnsi="Times New Roman" w:cs="Times New Roman"/>
          <w:sz w:val="24"/>
          <w:szCs w:val="24"/>
          <w:lang w:eastAsia="hu-HU"/>
        </w:rPr>
        <w:t>) jogszabályban meghatározott kötelező önkormányzati feladat végrehajtását szolgálja, és a döntés hiányában a feladat ellátása meghiúsulna vagy annak ellátásában mulasztás következne be,</w:t>
      </w:r>
    </w:p>
    <w:p w:rsidR="00D34411" w:rsidRPr="00D34411" w:rsidRDefault="00D34411" w:rsidP="00D34411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34411">
        <w:rPr>
          <w:rFonts w:ascii="Times New Roman" w:eastAsia="Times New Roman" w:hAnsi="Times New Roman" w:cs="Times New Roman"/>
          <w:sz w:val="24"/>
          <w:szCs w:val="24"/>
          <w:lang w:eastAsia="hu-HU"/>
        </w:rPr>
        <w:t>b) olyan önként vállalt önkormányzati feladat ellátását szolgálja, amelyre az önkormányzat tárgyévi költségvetése előirányzatot tartalmaz.</w:t>
      </w:r>
      <w:r w:rsidR="006A7BB7">
        <w:rPr>
          <w:rFonts w:ascii="Times New Roman" w:eastAsia="Times New Roman" w:hAnsi="Times New Roman" w:cs="Times New Roman"/>
          <w:sz w:val="24"/>
          <w:szCs w:val="24"/>
          <w:lang w:eastAsia="hu-HU"/>
        </w:rPr>
        <w:t>”</w:t>
      </w:r>
    </w:p>
    <w:p w:rsidR="002B0494" w:rsidRDefault="002B0494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34411" w:rsidRDefault="006A7BB7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Mötv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és az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SzMSz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érintett rendelkezései közötti összhang megteremtése érdekében </w:t>
      </w:r>
      <w:r w:rsidR="0084201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indokolt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SzMSz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20. § (2) bekezdésének szövegének pontosítása, az „és át nem ruházott” szövegrész kihagyásával.</w:t>
      </w:r>
    </w:p>
    <w:p w:rsidR="00F72A98" w:rsidRDefault="00F72A98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72A98" w:rsidRDefault="00842017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polgármester fentiek szerinti hatáskörgyakorlásának érdekében, valamint a Gazdasági Bizottságra </w:t>
      </w:r>
      <w:r w:rsidR="008E465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(a továbbiakban: GB)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ruházott hatáskörök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Mötv.-nek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megfelelő szabályozása céljából </w:t>
      </w:r>
      <w:r w:rsidR="000737A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proofErr w:type="spellStart"/>
      <w:r w:rsidR="000737A9">
        <w:rPr>
          <w:rFonts w:ascii="Times New Roman" w:eastAsia="Times New Roman" w:hAnsi="Times New Roman" w:cs="Times New Roman"/>
          <w:sz w:val="24"/>
          <w:szCs w:val="24"/>
          <w:lang w:eastAsia="hu-HU"/>
        </w:rPr>
        <w:t>SzMSz</w:t>
      </w:r>
      <w:proofErr w:type="spellEnd"/>
      <w:r w:rsidR="000737A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módosítása mellett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szükséges a </w:t>
      </w:r>
      <w:r w:rsidRPr="0084201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Budapest Főváros XIV. Kerület Zugló Önkormányzata Közbeszerzési Szabályzatáról szóló Budapest Főváros XIV. Kerület Zugló Önkormányzat Képviselő-testülete 1/2020. (II. 27.) normatív határozatának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(a továbbiakban: Közbeszerzési Szabályzat) </w:t>
      </w:r>
      <w:r w:rsidRPr="002B049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módosítása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is.</w:t>
      </w:r>
    </w:p>
    <w:p w:rsidR="00842017" w:rsidRDefault="00842017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42017" w:rsidRDefault="00842017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Indokolt a Közbeszerzési Szabályzat </w:t>
      </w:r>
      <w:bookmarkStart w:id="5" w:name="_Hlk106700790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III. 2. 3) pontjának hatályon kívül helyezése</w:t>
      </w:r>
      <w:bookmarkEnd w:id="5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Azaz a képviselő-testület helyett </w:t>
      </w:r>
      <w:r w:rsidR="008E465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nem dönthet a GB olyan ügyekben és abban a helyzetben, amikor a döntési jogkör az </w:t>
      </w:r>
      <w:proofErr w:type="spellStart"/>
      <w:r w:rsidR="008E465D">
        <w:rPr>
          <w:rFonts w:ascii="Times New Roman" w:eastAsia="Times New Roman" w:hAnsi="Times New Roman" w:cs="Times New Roman"/>
          <w:sz w:val="24"/>
          <w:szCs w:val="24"/>
          <w:lang w:eastAsia="hu-HU"/>
        </w:rPr>
        <w:t>Mötv</w:t>
      </w:r>
      <w:proofErr w:type="spellEnd"/>
      <w:r w:rsidR="008E465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és az </w:t>
      </w:r>
      <w:proofErr w:type="spellStart"/>
      <w:r w:rsidR="008E465D">
        <w:rPr>
          <w:rFonts w:ascii="Times New Roman" w:eastAsia="Times New Roman" w:hAnsi="Times New Roman" w:cs="Times New Roman"/>
          <w:sz w:val="24"/>
          <w:szCs w:val="24"/>
          <w:lang w:eastAsia="hu-HU"/>
        </w:rPr>
        <w:t>SzMSz</w:t>
      </w:r>
      <w:proofErr w:type="spellEnd"/>
      <w:r w:rsidR="008E465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fentebb hivatkozott rendelkezései alapján a </w:t>
      </w:r>
      <w:r w:rsidR="000737A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képviselő-testület hatáskörébe tartozó önkormányzati ügyekben a </w:t>
      </w:r>
      <w:r w:rsidR="008E465D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polgármestert illeti meg</w:t>
      </w:r>
      <w:r w:rsidR="000737A9">
        <w:rPr>
          <w:rFonts w:ascii="Times New Roman" w:eastAsia="Times New Roman" w:hAnsi="Times New Roman" w:cs="Times New Roman"/>
          <w:sz w:val="24"/>
          <w:szCs w:val="24"/>
          <w:lang w:eastAsia="hu-HU"/>
        </w:rPr>
        <w:t>; e</w:t>
      </w:r>
      <w:r w:rsidR="008E465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lkerülendő ezzel a párhuzamos </w:t>
      </w:r>
      <w:proofErr w:type="spellStart"/>
      <w:r w:rsidR="008E465D">
        <w:rPr>
          <w:rFonts w:ascii="Times New Roman" w:eastAsia="Times New Roman" w:hAnsi="Times New Roman" w:cs="Times New Roman"/>
          <w:sz w:val="24"/>
          <w:szCs w:val="24"/>
          <w:lang w:eastAsia="hu-HU"/>
        </w:rPr>
        <w:t>hatáskörátruházás</w:t>
      </w:r>
      <w:proofErr w:type="spellEnd"/>
      <w:r w:rsidR="008E465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valamint az </w:t>
      </w:r>
      <w:proofErr w:type="spellStart"/>
      <w:r w:rsidR="008E465D">
        <w:rPr>
          <w:rFonts w:ascii="Times New Roman" w:eastAsia="Times New Roman" w:hAnsi="Times New Roman" w:cs="Times New Roman"/>
          <w:sz w:val="24"/>
          <w:szCs w:val="24"/>
          <w:lang w:eastAsia="hu-HU"/>
        </w:rPr>
        <w:t>Mötv</w:t>
      </w:r>
      <w:proofErr w:type="spellEnd"/>
      <w:r w:rsidR="008E465D">
        <w:rPr>
          <w:rFonts w:ascii="Times New Roman" w:eastAsia="Times New Roman" w:hAnsi="Times New Roman" w:cs="Times New Roman"/>
          <w:sz w:val="24"/>
          <w:szCs w:val="24"/>
          <w:lang w:eastAsia="hu-HU"/>
        </w:rPr>
        <w:t>. szerinti szabályozás megsértése.</w:t>
      </w:r>
    </w:p>
    <w:p w:rsidR="008E465D" w:rsidRPr="00842017" w:rsidRDefault="008E465D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bookmarkStart w:id="6" w:name="_Hlk106699814"/>
      <w:proofErr w:type="spellStart"/>
      <w:r w:rsidR="000737A9">
        <w:rPr>
          <w:rFonts w:ascii="Times New Roman" w:eastAsia="Times New Roman" w:hAnsi="Times New Roman" w:cs="Times New Roman"/>
          <w:sz w:val="24"/>
          <w:szCs w:val="24"/>
          <w:lang w:eastAsia="hu-HU"/>
        </w:rPr>
        <w:t>Mötv</w:t>
      </w:r>
      <w:proofErr w:type="spellEnd"/>
      <w:r w:rsidR="000737A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53. § (1) bekezdés b) pontja </w:t>
      </w:r>
      <w:bookmarkEnd w:id="6"/>
      <w:r w:rsidR="000737A9">
        <w:rPr>
          <w:rFonts w:ascii="Times New Roman" w:eastAsia="Times New Roman" w:hAnsi="Times New Roman" w:cs="Times New Roman"/>
          <w:sz w:val="24"/>
          <w:szCs w:val="24"/>
          <w:lang w:eastAsia="hu-HU"/>
        </w:rPr>
        <w:t>szerinti rendelkezésnek történő megfelelés érdekében 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Közbeszerzési Szabályzat </w:t>
      </w:r>
      <w:r w:rsidR="000737A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III. 2. 1) és 2) pontjában rögzített, a GB-t illető véleményezési és döntési jogkört meg kell jeleníteni az </w:t>
      </w:r>
      <w:proofErr w:type="spellStart"/>
      <w:r w:rsidR="000737A9">
        <w:rPr>
          <w:rFonts w:ascii="Times New Roman" w:eastAsia="Times New Roman" w:hAnsi="Times New Roman" w:cs="Times New Roman"/>
          <w:sz w:val="24"/>
          <w:szCs w:val="24"/>
          <w:lang w:eastAsia="hu-HU"/>
        </w:rPr>
        <w:t>SzMSz</w:t>
      </w:r>
      <w:proofErr w:type="spellEnd"/>
      <w:r w:rsidR="000737A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4. mellékletében.</w:t>
      </w:r>
    </w:p>
    <w:p w:rsidR="00D34411" w:rsidRPr="002B0494" w:rsidRDefault="00D34411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E3AC5" w:rsidRDefault="002B0494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>Budapest Főváros Kormányhivatala Kormánymegbízottja 202</w:t>
      </w:r>
      <w:r w:rsidR="00350151">
        <w:rPr>
          <w:rFonts w:ascii="Times New Roman" w:eastAsia="Times New Roman" w:hAnsi="Times New Roman" w:cs="Times New Roman"/>
          <w:sz w:val="24"/>
          <w:szCs w:val="24"/>
          <w:lang w:eastAsia="hu-HU"/>
        </w:rPr>
        <w:t>1</w:t>
      </w: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3501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október </w:t>
      </w: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350151">
        <w:rPr>
          <w:rFonts w:ascii="Times New Roman" w:eastAsia="Times New Roman" w:hAnsi="Times New Roman" w:cs="Times New Roman"/>
          <w:sz w:val="24"/>
          <w:szCs w:val="24"/>
          <w:lang w:eastAsia="hu-HU"/>
        </w:rPr>
        <w:t>1</w:t>
      </w: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napján </w:t>
      </w:r>
      <w:r w:rsidR="00350151">
        <w:rPr>
          <w:rFonts w:ascii="Times New Roman" w:eastAsia="Times New Roman" w:hAnsi="Times New Roman" w:cs="Times New Roman"/>
          <w:sz w:val="24"/>
          <w:szCs w:val="24"/>
          <w:lang w:eastAsia="hu-HU"/>
        </w:rPr>
        <w:t>törvényességi felhívást tett Zugló Önkormányzatának Képviselő-testülete felé</w:t>
      </w: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3501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jogszabályi rendelkezések – különösen az </w:t>
      </w:r>
      <w:proofErr w:type="spellStart"/>
      <w:r w:rsidR="00350151" w:rsidRPr="00350151">
        <w:rPr>
          <w:rFonts w:ascii="Times New Roman" w:eastAsia="Times New Roman" w:hAnsi="Times New Roman" w:cs="Times New Roman"/>
          <w:sz w:val="24"/>
          <w:szCs w:val="24"/>
          <w:lang w:eastAsia="hu-HU"/>
        </w:rPr>
        <w:t>Mötv</w:t>
      </w:r>
      <w:proofErr w:type="spellEnd"/>
      <w:r w:rsidR="00350151" w:rsidRPr="00350151">
        <w:rPr>
          <w:rFonts w:ascii="Times New Roman" w:eastAsia="Times New Roman" w:hAnsi="Times New Roman" w:cs="Times New Roman"/>
          <w:sz w:val="24"/>
          <w:szCs w:val="24"/>
          <w:lang w:eastAsia="hu-HU"/>
        </w:rPr>
        <w:t>. 53. § (1) bekezdés b) pontj</w:t>
      </w:r>
      <w:r w:rsidR="003501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ában foglaltak – figyelmen kívül hagyásával történt eljárás miatt, amikor a GB-re telepített </w:t>
      </w:r>
      <w:proofErr w:type="spellStart"/>
      <w:r w:rsidR="00350151">
        <w:rPr>
          <w:rFonts w:ascii="Times New Roman" w:eastAsia="Times New Roman" w:hAnsi="Times New Roman" w:cs="Times New Roman"/>
          <w:sz w:val="24"/>
          <w:szCs w:val="24"/>
          <w:lang w:eastAsia="hu-HU"/>
        </w:rPr>
        <w:t>hatáskörátruházás</w:t>
      </w:r>
      <w:proofErr w:type="spellEnd"/>
      <w:r w:rsidR="003501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tárgyában rendelet helyett </w:t>
      </w:r>
      <w:r w:rsidR="003E3AC5">
        <w:rPr>
          <w:rFonts w:ascii="Times New Roman" w:eastAsia="Times New Roman" w:hAnsi="Times New Roman" w:cs="Times New Roman"/>
          <w:sz w:val="24"/>
          <w:szCs w:val="24"/>
          <w:lang w:eastAsia="hu-HU"/>
        </w:rPr>
        <w:t>határozatban (</w:t>
      </w:r>
      <w:r w:rsidR="00350151">
        <w:rPr>
          <w:rFonts w:ascii="Times New Roman" w:eastAsia="Times New Roman" w:hAnsi="Times New Roman" w:cs="Times New Roman"/>
          <w:sz w:val="24"/>
          <w:szCs w:val="24"/>
          <w:lang w:eastAsia="hu-HU"/>
        </w:rPr>
        <w:t>272/2021. (VI. 14.) önkormányzati határozat</w:t>
      </w:r>
      <w:r w:rsidR="003E3AC5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  <w:r w:rsidR="003501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3E3AC5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rendelkezett.</w:t>
      </w:r>
      <w:r w:rsidR="008341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konkrét törvényességi felhívásnak a Képviselő-testület korábban eleget tett, s a kérdéskör rendszerben történő rendezése a jelen előterjesztésben történik.</w:t>
      </w:r>
    </w:p>
    <w:p w:rsidR="003E3AC5" w:rsidRDefault="003E3AC5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45FA0" w:rsidRPr="00E46887" w:rsidRDefault="003E3AC5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 törvényességi felhívásban foglaltakra is figyelemmel tesz eleget Zugló Önkormányzatának Képviselő-testülete az </w:t>
      </w:r>
      <w:proofErr w:type="spellStart"/>
      <w:r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>Mötv</w:t>
      </w:r>
      <w:proofErr w:type="spellEnd"/>
      <w:r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szabályainak a </w:t>
      </w:r>
      <w:r w:rsidR="00151560"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Rendelet</w:t>
      </w:r>
      <w:r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 Közbeszerzési Szabályzat jelenlegi</w:t>
      </w:r>
      <w:r w:rsidR="00350151"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>módosításával</w:t>
      </w:r>
      <w:r w:rsidR="00815E7C"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különös tekintettel a képviselő-testület két ülése közötti időszakban felmerülő halaszthatatlan önkormányzati ügyekben hozandó döntésekre. </w:t>
      </w:r>
    </w:p>
    <w:p w:rsidR="00815E7C" w:rsidRPr="00E46887" w:rsidRDefault="00815E7C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>Ilyenek többek között az áram és a földgáz beszerzése egyetemes szolgáltatás keretében megindított közbesze</w:t>
      </w:r>
      <w:r w:rsidR="00F176C4"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>r</w:t>
      </w:r>
      <w:r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zési eljárások, </w:t>
      </w:r>
      <w:r w:rsidR="00F176C4"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amelyek kapcsán a </w:t>
      </w:r>
      <w:r w:rsidR="005C2C98"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217/2022. (VI.17.) Korm. rendeletben </w:t>
      </w:r>
      <w:r w:rsidR="00F176C4"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>foglalt</w:t>
      </w:r>
      <w:r w:rsidR="00A70940"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intézkedésekre </w:t>
      </w:r>
      <w:bookmarkStart w:id="7" w:name="_Hlk106893764"/>
      <w:r w:rsidR="009808A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– </w:t>
      </w:r>
      <w:bookmarkEnd w:id="7"/>
      <w:r w:rsidR="009808A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miszerint </w:t>
      </w:r>
      <w:r w:rsidR="009808AF" w:rsidRPr="0096783F"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önkormányzatok kikerülnek az egyetemes szolgáltatói körből</w:t>
      </w:r>
      <w:r w:rsidR="009808AF" w:rsidRPr="008229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808AF">
        <w:rPr>
          <w:rFonts w:ascii="Times New Roman" w:eastAsia="Times New Roman" w:hAnsi="Times New Roman" w:cs="Times New Roman"/>
          <w:sz w:val="24"/>
          <w:szCs w:val="24"/>
          <w:lang w:eastAsia="hu-HU"/>
        </w:rPr>
        <w:softHyphen/>
      </w:r>
      <w:r w:rsidR="009808AF" w:rsidRPr="009808A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– </w:t>
      </w:r>
      <w:r w:rsidR="00A70940"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 </w:t>
      </w:r>
      <w:r w:rsidR="007C116D"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>határidő</w:t>
      </w:r>
      <w:r w:rsidR="009808AF">
        <w:rPr>
          <w:rFonts w:ascii="Times New Roman" w:eastAsia="Times New Roman" w:hAnsi="Times New Roman" w:cs="Times New Roman"/>
          <w:sz w:val="24"/>
          <w:szCs w:val="24"/>
          <w:lang w:eastAsia="hu-HU"/>
        </w:rPr>
        <w:t>k</w:t>
      </w:r>
      <w:r w:rsidR="007C116D"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>re tekintettel szükséges lesz majd döntéshozatal.</w:t>
      </w:r>
    </w:p>
    <w:p w:rsidR="00EA5A97" w:rsidRDefault="00A42D22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E</w:t>
      </w:r>
      <w:r w:rsidR="00306EA6"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lsősorban a központosított közbeszerzés keretén (KEF) </w:t>
      </w:r>
      <w:r w:rsidR="00503C66"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>belül történő teljes mennyiségre vonatkozó lehívást, annak kimerülés</w:t>
      </w:r>
      <w:r w:rsidR="00C86A88"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>e/elutasítása esetén a szabadpiacról történő ny</w:t>
      </w:r>
      <w:r w:rsidR="00411FC5"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>í</w:t>
      </w:r>
      <w:r w:rsidR="00C86A88"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>lt közbeszerzési eljárás keretén belül történő közbeszerzési eljárás</w:t>
      </w:r>
      <w:r w:rsidR="00411FC5"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megindítására szükséges operatív döntést </w:t>
      </w:r>
      <w:r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>meg</w:t>
      </w:r>
      <w:r w:rsidR="00411FC5"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>hozni</w:t>
      </w:r>
      <w:r w:rsidRPr="00E46887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822900" w:rsidRDefault="009808AF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fentiekre figyelemmel már meghozott ilyen operatív, a polgármester hatáskörében meghozható döntések voltak a következők:</w:t>
      </w:r>
    </w:p>
    <w:p w:rsidR="009808AF" w:rsidRPr="0096783F" w:rsidRDefault="009808AF" w:rsidP="0096783F">
      <w:pPr>
        <w:pStyle w:val="Listaszerbekezds"/>
        <w:numPr>
          <w:ilvl w:val="0"/>
          <w:numId w:val="5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6783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„Földgáz beszerzése egyetemes szolgáltatás keretében” (EKR000823722022) és az „Áram beszerzése egyetemes szolgáltatás keretében” (EKR000823342022) tárgyú közbeszerzési eljárások vonatkozásában a fentebb hivatkozott jogszabályváltozás miatt vissza kellett lépni a közbeszerzési eljárásoktól</w:t>
      </w:r>
      <w:r w:rsidRPr="009808A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330F5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2022. június 22. 16:00 óráig</w:t>
      </w:r>
      <w:r w:rsidR="009032C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Ellenkező esetben </w:t>
      </w:r>
      <w:r w:rsidR="00834159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Közbeszerzési Hatóság jogorvoslati eljárásával kellett volna számolni.</w:t>
      </w:r>
    </w:p>
    <w:p w:rsidR="009808AF" w:rsidRPr="0096783F" w:rsidRDefault="009032C0" w:rsidP="0096783F">
      <w:pPr>
        <w:pStyle w:val="Listaszerbekezds"/>
        <w:numPr>
          <w:ilvl w:val="0"/>
          <w:numId w:val="5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</w:t>
      </w:r>
      <w:r w:rsidR="009808AF" w:rsidRPr="0096783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villamos energia beszerzés vonatkozásában a 132/2022 (V.26.) és a 133/2022 (V.26.), illetve a földgáz beszerzés vonatkozásában a 134/2022. (V.26.) és a 135/2022. (V.26.) számú határozatokban rögzített teljes mennyiségre vonatkozó, a központosított közbeszerzési rendszerről, valamint a központi beszerző szervezet feladat- és hatásköréről szóló 168/2004. (V. 25.) Korm. rendelet 5. § (2) bekezdése szerinti igénybejelentéseket </w:t>
      </w:r>
      <w:r w:rsidRPr="001A6FA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kezdeményez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ni kellett,</w:t>
      </w:r>
      <w:r w:rsidRPr="009032C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9808AF" w:rsidRPr="0096783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központosított közbeszerzési eljáráshoz történő csatlakozás érdekében. </w:t>
      </w:r>
    </w:p>
    <w:p w:rsidR="002B0494" w:rsidRPr="002B0494" w:rsidRDefault="009032C0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Erről a polgármester a jelen előterjesztés keretében </w:t>
      </w:r>
      <w:r w:rsidR="008341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– az </w:t>
      </w:r>
      <w:proofErr w:type="spellStart"/>
      <w:r w:rsidR="00834159">
        <w:rPr>
          <w:rFonts w:ascii="Times New Roman" w:eastAsia="Times New Roman" w:hAnsi="Times New Roman" w:cs="Times New Roman"/>
          <w:sz w:val="24"/>
          <w:szCs w:val="24"/>
          <w:lang w:eastAsia="hu-HU"/>
        </w:rPr>
        <w:t>Mötv</w:t>
      </w:r>
      <w:proofErr w:type="spellEnd"/>
      <w:r w:rsidR="008341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68. § (3) bekezdésében írt kötelezettségének eleget téve – </w:t>
      </w:r>
      <w:r w:rsidR="00316B4B">
        <w:rPr>
          <w:rFonts w:ascii="Times New Roman" w:eastAsia="Times New Roman" w:hAnsi="Times New Roman" w:cs="Times New Roman"/>
          <w:sz w:val="24"/>
          <w:szCs w:val="24"/>
          <w:lang w:eastAsia="hu-HU"/>
        </w:rPr>
        <w:t>utólagosan tájékoztatja a képviselő-testületet.</w:t>
      </w:r>
    </w:p>
    <w:p w:rsidR="002B0494" w:rsidRPr="002B0494" w:rsidRDefault="002B0494" w:rsidP="002B0494">
      <w:pPr>
        <w:numPr>
          <w:ilvl w:val="12"/>
          <w:numId w:val="0"/>
        </w:numPr>
        <w:pBdr>
          <w:bottom w:val="single" w:sz="12" w:space="0" w:color="auto"/>
        </w:pBdr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II. Vélemények</w:t>
      </w:r>
    </w:p>
    <w:p w:rsidR="002B0494" w:rsidRPr="002B0494" w:rsidRDefault="002B0494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>A jelenlegi szabályozás:</w:t>
      </w:r>
    </w:p>
    <w:p w:rsidR="005A28F6" w:rsidRPr="005A28F6" w:rsidRDefault="002B0494" w:rsidP="005A28F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5A28F6">
        <w:rPr>
          <w:rFonts w:ascii="Times New Roman" w:eastAsia="Times New Roman" w:hAnsi="Times New Roman" w:cs="Times New Roman"/>
          <w:sz w:val="24"/>
          <w:szCs w:val="24"/>
          <w:lang w:eastAsia="hu-HU"/>
        </w:rPr>
        <w:t>z</w:t>
      </w: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5A28F6">
        <w:rPr>
          <w:rFonts w:ascii="Times New Roman" w:eastAsia="Times New Roman" w:hAnsi="Times New Roman" w:cs="Times New Roman"/>
          <w:sz w:val="24"/>
          <w:szCs w:val="24"/>
          <w:lang w:eastAsia="hu-HU"/>
        </w:rPr>
        <w:t>SzMSz</w:t>
      </w:r>
      <w:proofErr w:type="spellEnd"/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</w:t>
      </w:r>
      <w:r w:rsidR="005A28F6">
        <w:rPr>
          <w:rFonts w:ascii="Times New Roman" w:eastAsia="Times New Roman" w:hAnsi="Times New Roman" w:cs="Times New Roman"/>
          <w:sz w:val="24"/>
          <w:szCs w:val="24"/>
          <w:lang w:eastAsia="hu-HU"/>
        </w:rPr>
        <w:t>0</w:t>
      </w: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§ (2) bekezdése előírja, hogy </w:t>
      </w:r>
      <w:r w:rsidR="005A28F6">
        <w:rPr>
          <w:rFonts w:ascii="Times New Roman" w:eastAsia="Times New Roman" w:hAnsi="Times New Roman" w:cs="Times New Roman"/>
          <w:sz w:val="24"/>
          <w:szCs w:val="24"/>
          <w:lang w:eastAsia="hu-HU"/>
        </w:rPr>
        <w:t>„</w:t>
      </w:r>
      <w:r w:rsidR="005A28F6" w:rsidRPr="005A28F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 a képviselő-testület az ügyben a döntését határozatképtelenség miatt két egymást követő alkalommal nem hozta meg, vagy a </w:t>
      </w:r>
      <w:proofErr w:type="spellStart"/>
      <w:r w:rsidR="005A28F6" w:rsidRPr="005A28F6">
        <w:rPr>
          <w:rFonts w:ascii="Times New Roman" w:eastAsia="Times New Roman" w:hAnsi="Times New Roman" w:cs="Times New Roman"/>
          <w:sz w:val="24"/>
          <w:szCs w:val="24"/>
          <w:lang w:eastAsia="hu-HU"/>
        </w:rPr>
        <w:t>Mötv</w:t>
      </w:r>
      <w:proofErr w:type="spellEnd"/>
      <w:r w:rsidR="005A28F6" w:rsidRPr="005A28F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68. § (3) bekezdésében foglalt körülmény fennáll, a polgármester a képviselő-testület hatáskörébe tartozó ügyben – a képviselő-testület kizárólagos </w:t>
      </w:r>
      <w:r w:rsidR="005A28F6" w:rsidRPr="005A28F6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és át nem ruházott</w:t>
      </w:r>
      <w:r w:rsidR="005A28F6" w:rsidRPr="005A28F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hatáskörébe tartozó ügy és a jogorvoslati eljárásban hozott döntés kivételével – döntést hozhat, pályázatot nyújthat be, feltéve, hogy az</w:t>
      </w:r>
    </w:p>
    <w:p w:rsidR="005A28F6" w:rsidRPr="005A28F6" w:rsidRDefault="005A28F6" w:rsidP="005A28F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5A28F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5A28F6">
        <w:rPr>
          <w:rFonts w:ascii="Times New Roman" w:eastAsia="Times New Roman" w:hAnsi="Times New Roman" w:cs="Times New Roman"/>
          <w:sz w:val="24"/>
          <w:szCs w:val="24"/>
          <w:lang w:eastAsia="hu-HU"/>
        </w:rPr>
        <w:t>) jogszabályban meghatározott kötelező önkormányzati feladat végrehajtását szolgálja, és a döntés hiányában a feladat ellátása meghiúsulna vagy annak ellátásában mulasztás következne be,</w:t>
      </w:r>
    </w:p>
    <w:p w:rsidR="002B0494" w:rsidRPr="002B0494" w:rsidRDefault="005A28F6" w:rsidP="005A28F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A28F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olyan önként vállalt önkormányzati feladat ellátását szolgálja, amelyre az önkormányzat tárgyévi költségvetése előirányzatot tartalmaz.” </w:t>
      </w:r>
    </w:p>
    <w:p w:rsidR="002B0494" w:rsidRPr="002B0494" w:rsidRDefault="002B0494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B0494" w:rsidRPr="002B0494" w:rsidRDefault="002B0494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tervezett módosítás: </w:t>
      </w:r>
    </w:p>
    <w:p w:rsidR="007C116D" w:rsidRDefault="002B0494" w:rsidP="007C116D">
      <w:pPr>
        <w:pStyle w:val="Listaszerbekezds"/>
        <w:numPr>
          <w:ilvl w:val="0"/>
          <w:numId w:val="2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116D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5A28F6" w:rsidRPr="007C116D">
        <w:rPr>
          <w:rFonts w:ascii="Times New Roman" w:eastAsia="Times New Roman" w:hAnsi="Times New Roman" w:cs="Times New Roman"/>
          <w:sz w:val="24"/>
          <w:szCs w:val="24"/>
          <w:lang w:eastAsia="hu-HU"/>
        </w:rPr>
        <w:t>z</w:t>
      </w:r>
      <w:r w:rsidRPr="007C11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5A28F6" w:rsidRPr="007C116D">
        <w:rPr>
          <w:rFonts w:ascii="Times New Roman" w:eastAsia="Times New Roman" w:hAnsi="Times New Roman" w:cs="Times New Roman"/>
          <w:sz w:val="24"/>
          <w:szCs w:val="24"/>
          <w:lang w:eastAsia="hu-HU"/>
        </w:rPr>
        <w:t>SzMSz</w:t>
      </w:r>
      <w:proofErr w:type="spellEnd"/>
      <w:r w:rsidRPr="007C11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</w:t>
      </w:r>
      <w:r w:rsidR="005A28F6" w:rsidRPr="007C116D">
        <w:rPr>
          <w:rFonts w:ascii="Times New Roman" w:eastAsia="Times New Roman" w:hAnsi="Times New Roman" w:cs="Times New Roman"/>
          <w:sz w:val="24"/>
          <w:szCs w:val="24"/>
          <w:lang w:eastAsia="hu-HU"/>
        </w:rPr>
        <w:t>0</w:t>
      </w:r>
      <w:r w:rsidRPr="007C11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§ (2) bekezdése </w:t>
      </w:r>
      <w:r w:rsidR="005A28F6" w:rsidRPr="007C11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„és át nem ruházott” szövegrész hatályon kívül helyezésével az </w:t>
      </w:r>
      <w:proofErr w:type="spellStart"/>
      <w:r w:rsidR="005A28F6" w:rsidRPr="007C116D">
        <w:rPr>
          <w:rFonts w:ascii="Times New Roman" w:eastAsia="Times New Roman" w:hAnsi="Times New Roman" w:cs="Times New Roman"/>
          <w:sz w:val="24"/>
          <w:szCs w:val="24"/>
          <w:lang w:eastAsia="hu-HU"/>
        </w:rPr>
        <w:t>Mötv</w:t>
      </w:r>
      <w:proofErr w:type="spellEnd"/>
      <w:r w:rsidR="005A28F6" w:rsidRPr="007C11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68. § (3) </w:t>
      </w:r>
      <w:r w:rsidR="007C116D" w:rsidRPr="007C116D">
        <w:rPr>
          <w:rFonts w:ascii="Times New Roman" w:eastAsia="Times New Roman" w:hAnsi="Times New Roman" w:cs="Times New Roman"/>
          <w:sz w:val="24"/>
          <w:szCs w:val="24"/>
          <w:lang w:eastAsia="hu-HU"/>
        </w:rPr>
        <w:t>bekezdésében foglaltaknak megfelel.</w:t>
      </w:r>
    </w:p>
    <w:p w:rsidR="007C116D" w:rsidRDefault="007C116D" w:rsidP="007C116D">
      <w:pPr>
        <w:pStyle w:val="Listaszerbekezds"/>
        <w:numPr>
          <w:ilvl w:val="0"/>
          <w:numId w:val="2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SzMSz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4. melléklete kiegészül a következő szövegrésszel:</w:t>
      </w:r>
    </w:p>
    <w:p w:rsidR="007C116D" w:rsidRDefault="007C116D" w:rsidP="007C116D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C116D" w:rsidRPr="007C116D" w:rsidRDefault="007C116D" w:rsidP="007C116D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7C116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4. melléklet</w:t>
      </w:r>
    </w:p>
    <w:p w:rsidR="007C116D" w:rsidRPr="007C116D" w:rsidRDefault="007C116D" w:rsidP="007C116D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116D">
        <w:rPr>
          <w:rFonts w:ascii="Times New Roman" w:eastAsia="Times New Roman" w:hAnsi="Times New Roman" w:cs="Times New Roman"/>
          <w:sz w:val="24"/>
          <w:szCs w:val="24"/>
          <w:lang w:eastAsia="hu-HU"/>
        </w:rPr>
        <w:t>A GAZDASÁGI Bizottság feladat- és hatáskörei</w:t>
      </w:r>
    </w:p>
    <w:p w:rsidR="007C116D" w:rsidRPr="007C116D" w:rsidRDefault="007C116D" w:rsidP="007C116D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116D">
        <w:rPr>
          <w:rFonts w:ascii="Times New Roman" w:eastAsia="Times New Roman" w:hAnsi="Times New Roman" w:cs="Times New Roman"/>
          <w:sz w:val="24"/>
          <w:szCs w:val="24"/>
          <w:lang w:eastAsia="hu-HU"/>
        </w:rPr>
        <w:t>I.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C116D">
        <w:rPr>
          <w:rFonts w:ascii="Times New Roman" w:eastAsia="Times New Roman" w:hAnsi="Times New Roman" w:cs="Times New Roman"/>
          <w:sz w:val="24"/>
          <w:szCs w:val="24"/>
          <w:lang w:eastAsia="hu-HU"/>
        </w:rPr>
        <w:t>Átruházott döntési jogkörök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7C116D" w:rsidRPr="007C116D" w:rsidTr="007C116D">
        <w:tc>
          <w:tcPr>
            <w:tcW w:w="4698" w:type="dxa"/>
          </w:tcPr>
          <w:p w:rsidR="007C116D" w:rsidRPr="007C116D" w:rsidRDefault="007C116D" w:rsidP="007C116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C116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1.39. </w:t>
            </w:r>
            <w:r w:rsidR="00502C17" w:rsidRPr="00502C1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közbeszerzésekkel kapcsolatos feladatok, hatáskörök és felelősségi rend </w:t>
            </w:r>
            <w:r w:rsidR="00502C1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körében, a</w:t>
            </w:r>
            <w:r w:rsidRPr="007C116D">
              <w:rPr>
                <w:rFonts w:ascii="Times New Roman" w:hAnsi="Times New Roman" w:cs="Times New Roman"/>
                <w:sz w:val="24"/>
                <w:szCs w:val="24"/>
              </w:rPr>
              <w:t>mennyiben a becsült érték nem haladja meg a nettó 100 millió forintot, úgy dönt az eljárás megindításáról és a tárgyi eljárás lezárásáról.</w:t>
            </w:r>
          </w:p>
        </w:tc>
        <w:tc>
          <w:tcPr>
            <w:tcW w:w="4698" w:type="dxa"/>
          </w:tcPr>
          <w:p w:rsidR="007C116D" w:rsidRPr="00502C17" w:rsidRDefault="00502C17" w:rsidP="007C116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02C1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Budapest Főváros XIV. Kerület Zugló Önkormányzata Közbeszerzési Szabályzatáról szóló Budapest Főváros XIV. Kerület Zugló Önkormányzat Képviselő-testülete 1/2020. (II. 27.) normatív határozatának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502C1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III. 2. 1) és 2) pont</w:t>
            </w:r>
          </w:p>
        </w:tc>
      </w:tr>
    </w:tbl>
    <w:p w:rsidR="00502C17" w:rsidRDefault="00502C17" w:rsidP="00151560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51560" w:rsidRPr="00151560" w:rsidRDefault="00151560" w:rsidP="00151560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1560">
        <w:rPr>
          <w:rFonts w:ascii="Times New Roman" w:eastAsia="Times New Roman" w:hAnsi="Times New Roman" w:cs="Times New Roman"/>
          <w:sz w:val="24"/>
          <w:szCs w:val="24"/>
          <w:lang w:eastAsia="hu-HU"/>
        </w:rPr>
        <w:t>II. A Gazdasági Bizottság véleményezi (ajánlást ad ki) az előterjesztésben foglalt döntési javaslatot, amely</w:t>
      </w:r>
    </w:p>
    <w:p w:rsidR="00151560" w:rsidRPr="00151560" w:rsidRDefault="00151560" w:rsidP="00151560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1560">
        <w:rPr>
          <w:rFonts w:ascii="Times New Roman" w:eastAsia="Times New Roman" w:hAnsi="Times New Roman" w:cs="Times New Roman"/>
          <w:sz w:val="24"/>
          <w:szCs w:val="24"/>
          <w:lang w:eastAsia="hu-HU"/>
        </w:rPr>
        <w:t>1. az önkormányzat vagyonának a hasznosítására vonatkozik – ideértve a lakáshasznosítási tervet,</w:t>
      </w:r>
    </w:p>
    <w:p w:rsidR="00151560" w:rsidRPr="00151560" w:rsidRDefault="00151560" w:rsidP="00151560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1560">
        <w:rPr>
          <w:rFonts w:ascii="Times New Roman" w:eastAsia="Times New Roman" w:hAnsi="Times New Roman" w:cs="Times New Roman"/>
          <w:sz w:val="24"/>
          <w:szCs w:val="24"/>
          <w:lang w:eastAsia="hu-HU"/>
        </w:rPr>
        <w:t>2. a vagyonának az értékében növekedést eredményez, vagy</w:t>
      </w:r>
    </w:p>
    <w:p w:rsidR="00151560" w:rsidRDefault="00151560" w:rsidP="00151560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1560">
        <w:rPr>
          <w:rFonts w:ascii="Times New Roman" w:eastAsia="Times New Roman" w:hAnsi="Times New Roman" w:cs="Times New Roman"/>
          <w:sz w:val="24"/>
          <w:szCs w:val="24"/>
          <w:lang w:eastAsia="hu-HU"/>
        </w:rPr>
        <w:t>3. az önkormányzati költségvetés általános tartalékának a felhasználására irányul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:rsidR="00151560" w:rsidRPr="00151560" w:rsidRDefault="00151560" w:rsidP="00151560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4. </w:t>
      </w:r>
      <w:r w:rsidRPr="007C11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Önkormányzat és a Polgármesteri </w:t>
      </w:r>
      <w:proofErr w:type="gramStart"/>
      <w:r w:rsidRPr="007C116D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</w:t>
      </w:r>
      <w:proofErr w:type="gramEnd"/>
      <w:r w:rsidRPr="007C11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mint ajánlatkérő éves összesített közbeszerzési terv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Pr="0015156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7C116D" w:rsidRDefault="007C116D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B0494" w:rsidRPr="002B0494" w:rsidRDefault="007C116D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 módosítással képviselő-testület eleget tesz </w:t>
      </w:r>
      <w:r w:rsidR="002B0494"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proofErr w:type="spellStart"/>
      <w:r w:rsidR="002B0494"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>Mötv</w:t>
      </w:r>
      <w:proofErr w:type="spellEnd"/>
      <w:r w:rsidR="002B0494"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53. § (1) bekezdés b) pontjában foglaltaknak.</w:t>
      </w:r>
    </w:p>
    <w:p w:rsidR="002B0494" w:rsidRPr="002B0494" w:rsidRDefault="002B0494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B0494" w:rsidRDefault="002B0494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előterjesztés 1. melléklete tartalmazza a </w:t>
      </w:r>
      <w:r w:rsidR="00151560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Rendelet</w:t>
      </w: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módosításának tervezetét.</w:t>
      </w:r>
    </w:p>
    <w:p w:rsidR="006C2448" w:rsidRDefault="006C2448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C2448" w:rsidRDefault="006C2448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Közbeszerzési Szabályzat jelenlegi rendelkezése:</w:t>
      </w:r>
    </w:p>
    <w:p w:rsidR="006C2448" w:rsidRDefault="006C2448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„</w:t>
      </w:r>
      <w:r w:rsidRPr="006C2448">
        <w:rPr>
          <w:rFonts w:ascii="Times New Roman" w:eastAsia="Times New Roman" w:hAnsi="Times New Roman" w:cs="Times New Roman"/>
          <w:sz w:val="24"/>
          <w:szCs w:val="24"/>
          <w:lang w:eastAsia="hu-HU"/>
        </w:rPr>
        <w:t>III. 2. Gazdasági Bizottság:</w:t>
      </w:r>
    </w:p>
    <w:p w:rsidR="006C2448" w:rsidRDefault="006C2448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244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1) Véleményezi az Önkormányzat és a Polgármesteri </w:t>
      </w:r>
      <w:proofErr w:type="gramStart"/>
      <w:r w:rsidRPr="006C2448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</w:t>
      </w:r>
      <w:proofErr w:type="gramEnd"/>
      <w:r w:rsidRPr="006C244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mint ajánlatkérő éves összesített közbeszerzési tervét.</w:t>
      </w:r>
    </w:p>
    <w:p w:rsidR="006C2448" w:rsidRDefault="006C2448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2448">
        <w:rPr>
          <w:rFonts w:ascii="Times New Roman" w:eastAsia="Times New Roman" w:hAnsi="Times New Roman" w:cs="Times New Roman"/>
          <w:sz w:val="24"/>
          <w:szCs w:val="24"/>
          <w:lang w:eastAsia="hu-HU"/>
        </w:rPr>
        <w:t>2) Amennyiben a becsült érték nem haladja meg a nettó 100 millió forintot, úgy dönt az eljárás megindításáról és a tárgyi eljárás lezárásáról.</w:t>
      </w:r>
    </w:p>
    <w:p w:rsidR="006C2448" w:rsidRPr="002B0494" w:rsidRDefault="006C2448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244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3) Amennyiben a közbeszerzési törvényben és kapcsolódó jogszabályokban meghatározott rendelkezések és törvényi határidők betartását a soron következő rendes Képviselő-testületi ülés nem tudja biztosítani és rendkívüli Képviselő-testületi ülés sem kerül összehívásra, a Képviselő-testület jelen szabályzat III.1.3. </w:t>
      </w:r>
      <w:proofErr w:type="gramStart"/>
      <w:r w:rsidRPr="006C244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pontban</w:t>
      </w:r>
      <w:proofErr w:type="gramEnd"/>
      <w:r w:rsidRPr="006C244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meghatározott hatáskörét a Gazdasági Bizottság jogosult gyakorolni.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”</w:t>
      </w:r>
    </w:p>
    <w:p w:rsidR="002B0494" w:rsidRDefault="006C2448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III. 2. 3) pontot hatályon kívül helyezi a Képviselő-testület, figyelemmel </w:t>
      </w:r>
      <w:r w:rsidR="008E4FF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vonatkozó kormányhivatali álláspontra, valamint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arra is, hogy ez a jogkör az adott helyzetben a polgármestert illeti.</w:t>
      </w:r>
    </w:p>
    <w:p w:rsidR="006C2448" w:rsidRPr="002B0494" w:rsidRDefault="006C2448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B0494" w:rsidRPr="002B0494" w:rsidRDefault="002B0494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>A jogalkotásról szóló 2010. évi CXXX. törvény 17. §</w:t>
      </w:r>
      <w:proofErr w:type="spellStart"/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proofErr w:type="gramStart"/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spellEnd"/>
      <w:proofErr w:type="gramEnd"/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alapján a rendeletmódosítás várható hatásai a következők:</w:t>
      </w:r>
    </w:p>
    <w:p w:rsidR="002B0494" w:rsidRPr="002B0494" w:rsidRDefault="002B0494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Társadalmi, gazdasági, költségvetési hatása: a Rendelet módosításának társadalmi, gazdasági és költségvetési hatása nincs. </w:t>
      </w:r>
    </w:p>
    <w:p w:rsidR="002B0494" w:rsidRPr="002B0494" w:rsidRDefault="002B0494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Környezeti és egészségi következményei: a Rendelet módosításának környezeti és egészségügyi hatása nincs.</w:t>
      </w:r>
    </w:p>
    <w:p w:rsidR="002B0494" w:rsidRPr="002B0494" w:rsidRDefault="002B0494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Adminisztratív terheket befolyásoló hatása: a Rendelet módosításnak adminisztratív terheket befolyásoló hatása nincs. </w:t>
      </w:r>
    </w:p>
    <w:p w:rsidR="002B0494" w:rsidRDefault="002B0494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A jogszabály megalkotásának szükségessége és a jogalkotás elmaradásának várható következményei: a </w:t>
      </w:r>
      <w:r w:rsidR="00151560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Rendelet</w:t>
      </w:r>
      <w:r w:rsidR="003E3AC5" w:rsidRPr="003E3A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20. § (2) bekezdésének </w:t>
      </w:r>
      <w:r w:rsidR="003E3AC5">
        <w:rPr>
          <w:rFonts w:ascii="Times New Roman" w:eastAsia="Times New Roman" w:hAnsi="Times New Roman" w:cs="Times New Roman"/>
          <w:sz w:val="24"/>
          <w:szCs w:val="24"/>
          <w:lang w:eastAsia="hu-HU"/>
        </w:rPr>
        <w:t>és 4. mellékletének</w:t>
      </w:r>
      <w:r w:rsidR="003E3AC5" w:rsidRPr="003E3A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3E3AC5"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>módosításával</w:t>
      </w:r>
      <w:r w:rsidR="003E3AC5">
        <w:rPr>
          <w:rFonts w:ascii="Times New Roman" w:eastAsia="Times New Roman" w:hAnsi="Times New Roman" w:cs="Times New Roman"/>
          <w:sz w:val="24"/>
          <w:szCs w:val="24"/>
          <w:lang w:eastAsia="hu-HU"/>
        </w:rPr>
        <w:t>, valamint a Közbeszerzé</w:t>
      </w:r>
      <w:r w:rsidR="006664D0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="003E3A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 Szabályzat </w:t>
      </w:r>
      <w:r w:rsidR="003E3AC5" w:rsidRPr="003E3AC5">
        <w:rPr>
          <w:rFonts w:ascii="Times New Roman" w:eastAsia="Times New Roman" w:hAnsi="Times New Roman" w:cs="Times New Roman"/>
          <w:sz w:val="24"/>
          <w:szCs w:val="24"/>
          <w:lang w:eastAsia="hu-HU"/>
        </w:rPr>
        <w:t>III. 2. 3) pontjának hatályon kívül helyezés</w:t>
      </w:r>
      <w:r w:rsidR="006664D0">
        <w:rPr>
          <w:rFonts w:ascii="Times New Roman" w:eastAsia="Times New Roman" w:hAnsi="Times New Roman" w:cs="Times New Roman"/>
          <w:sz w:val="24"/>
          <w:szCs w:val="24"/>
          <w:lang w:eastAsia="hu-HU"/>
        </w:rPr>
        <w:t>ével</w:t>
      </w:r>
      <w:r w:rsidR="003E3AC5" w:rsidRPr="003E3A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6664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 </w:t>
      </w:r>
      <w:proofErr w:type="spellStart"/>
      <w:r w:rsidR="006664D0">
        <w:rPr>
          <w:rFonts w:ascii="Times New Roman" w:eastAsia="Times New Roman" w:hAnsi="Times New Roman" w:cs="Times New Roman"/>
          <w:sz w:val="24"/>
          <w:szCs w:val="24"/>
          <w:lang w:eastAsia="hu-HU"/>
        </w:rPr>
        <w:t>SzMSz</w:t>
      </w:r>
      <w:proofErr w:type="spellEnd"/>
      <w:r w:rsidR="006664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 Közbeszerzési Szabályzat</w:t>
      </w: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hatályos magasabb szintű jogszabályoknak megfelelővé válik.</w:t>
      </w:r>
    </w:p>
    <w:p w:rsidR="002B0494" w:rsidRPr="002B0494" w:rsidRDefault="002B0494" w:rsidP="002B0494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B0494" w:rsidRPr="002B0494" w:rsidRDefault="002B0494" w:rsidP="002B049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Jogi Főosztály véleménye:</w:t>
      </w:r>
      <w:r w:rsidRPr="002B049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 xml:space="preserve"> Az előterjesztésben közölt adatok és egyéb információk alapján az előterjesztéshez jogi észrevételt nem tesz.</w:t>
      </w:r>
    </w:p>
    <w:p w:rsidR="002B0494" w:rsidRPr="002B0494" w:rsidRDefault="002B0494" w:rsidP="002B049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u-HU"/>
        </w:rPr>
      </w:pPr>
    </w:p>
    <w:p w:rsidR="002B0494" w:rsidRPr="002B0494" w:rsidRDefault="002B0494" w:rsidP="002B0494">
      <w:pPr>
        <w:tabs>
          <w:tab w:val="left" w:pos="9072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Jegyző törvényességi véleménye: </w:t>
      </w:r>
      <w:r w:rsidR="000A57F5" w:rsidRPr="000A57F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észrevételt nem tesz.</w:t>
      </w:r>
    </w:p>
    <w:p w:rsidR="002B0494" w:rsidRPr="002B0494" w:rsidRDefault="002B0494" w:rsidP="002B0494">
      <w:pPr>
        <w:tabs>
          <w:tab w:val="left" w:pos="9072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2B0494" w:rsidRPr="002B0494" w:rsidRDefault="002B0494" w:rsidP="002B0494">
      <w:pPr>
        <w:tabs>
          <w:tab w:val="left" w:pos="9072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Kérem a Tisztelt Képviselő-testületet, hogy a tervezetet tárgyalja meg és döntsön a rendeletalkotási javaslatról</w:t>
      </w:r>
      <w:r w:rsidR="00D344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és a normatív határozat módosításáról</w:t>
      </w:r>
      <w:r w:rsidRPr="002B04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.</w:t>
      </w:r>
    </w:p>
    <w:p w:rsidR="002B0494" w:rsidRPr="002B0494" w:rsidRDefault="002B0494" w:rsidP="002B0494">
      <w:pPr>
        <w:tabs>
          <w:tab w:val="left" w:pos="9072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2B0494" w:rsidRPr="002B0494" w:rsidRDefault="002B0494" w:rsidP="002B0494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III. Bizottsági vélemények</w:t>
      </w:r>
    </w:p>
    <w:p w:rsidR="002B0494" w:rsidRPr="002B0494" w:rsidRDefault="002B0494" w:rsidP="002B0494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2B0494" w:rsidRPr="002B0494" w:rsidRDefault="002B0494" w:rsidP="002B0494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2B0494" w:rsidRPr="002B0494" w:rsidRDefault="002B0494" w:rsidP="002B0494">
      <w:pPr>
        <w:spacing w:line="276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előterjesztést a Jogi és Ügyrendi Bizottság </w:t>
      </w:r>
      <w:r w:rsidR="006664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 a Gazdasági Bizottság </w:t>
      </w: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>tárgyalja.</w:t>
      </w:r>
    </w:p>
    <w:p w:rsidR="002B0494" w:rsidRPr="002B0494" w:rsidRDefault="002B0494" w:rsidP="002B0494">
      <w:pPr>
        <w:tabs>
          <w:tab w:val="left" w:pos="9072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2B0494" w:rsidRPr="002B0494" w:rsidRDefault="002B0494" w:rsidP="002B0494">
      <w:pPr>
        <w:tabs>
          <w:tab w:val="left" w:pos="9072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2B0494" w:rsidRPr="002B0494" w:rsidRDefault="002B0494" w:rsidP="002B0494">
      <w:pPr>
        <w:tabs>
          <w:tab w:val="left" w:pos="9072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2B0494" w:rsidRPr="002B0494" w:rsidRDefault="002B0494" w:rsidP="002B0494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IV. Döntési javaslat</w:t>
      </w:r>
      <w:r w:rsidR="0082290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ok</w:t>
      </w:r>
    </w:p>
    <w:p w:rsidR="002B0494" w:rsidRPr="002B0494" w:rsidRDefault="002B0494" w:rsidP="002B0494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2B0494" w:rsidRPr="002B0494" w:rsidRDefault="002B0494" w:rsidP="002B0494">
      <w:p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2B0494" w:rsidRPr="0096783F" w:rsidRDefault="002B0494" w:rsidP="0096783F">
      <w:pPr>
        <w:pStyle w:val="Listaszerbekezds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6783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Budapest Főváros XIV. Kerület Zugló Önkormányzata Képviselő-testülete megalkotja az előterjesztés 1. mellékletét képező, </w:t>
      </w:r>
      <w:r w:rsidRPr="0096783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Budapest Főváros XIV. kerület Zugló Önkormányzat Képviselő-testülete szervezeti és működési szabályzatáról szóló 15/2019. (XI.</w:t>
      </w:r>
      <w:r w:rsidR="006664D0" w:rsidRPr="0096783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96783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7.) önkormányzati rendelete módosításáról </w:t>
      </w:r>
      <w:proofErr w:type="gramStart"/>
      <w:r w:rsidRPr="0096783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szóló .</w:t>
      </w:r>
      <w:proofErr w:type="gramEnd"/>
      <w:r w:rsidRPr="0096783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…/2022. (……) önkormányzati rendeletet.</w:t>
      </w:r>
    </w:p>
    <w:p w:rsidR="00822900" w:rsidRDefault="00822900" w:rsidP="002B0494">
      <w:p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822900" w:rsidRPr="00822900" w:rsidRDefault="00822900" w:rsidP="00822900">
      <w:p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82290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határozathozatal a Magyarország helyi önkormányzatairól szóló 2011. évi CLXXXIX. törvény 47. § (1)-(2) bekezdése és 50. §</w:t>
      </w:r>
      <w:proofErr w:type="spellStart"/>
      <w:r w:rsidRPr="0082290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-</w:t>
      </w:r>
      <w:proofErr w:type="gramStart"/>
      <w:r w:rsidRPr="0082290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</w:t>
      </w:r>
      <w:proofErr w:type="spellEnd"/>
      <w:proofErr w:type="gramEnd"/>
      <w:r w:rsidRPr="0082290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alapján minősített szótöbbséget igényel.</w:t>
      </w:r>
    </w:p>
    <w:p w:rsidR="006664D0" w:rsidRDefault="006664D0" w:rsidP="002B0494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6664D0" w:rsidRPr="0096783F" w:rsidRDefault="007D794D" w:rsidP="0096783F">
      <w:pPr>
        <w:pStyle w:val="Listaszerbekezds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6783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Budapest Főváros XIV. Kerület Zugló Önkormányzata Képviselő-testülete megalkotja az előterjesztés 3. mellékletét képező,</w:t>
      </w:r>
      <w:r w:rsidRPr="0096783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Budapest Főváros XIV. kerület Zugló Önkormányzata Közbeszerzési Szabályzatáról szóló Budapest Főváros XIV. Kerület Zugló Önkormányzat Képviselő-testülete 1/2020. (II. 27.) normatív határozatának módosítás</w:t>
      </w:r>
      <w:r w:rsidR="00EC79BC" w:rsidRPr="0096783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áról</w:t>
      </w:r>
      <w:r w:rsidR="00EC79BC" w:rsidRPr="0096783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proofErr w:type="gramStart"/>
      <w:r w:rsidR="00EC79BC" w:rsidRPr="0096783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szóló .</w:t>
      </w:r>
      <w:proofErr w:type="gramEnd"/>
      <w:r w:rsidR="00EC79BC" w:rsidRPr="0096783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…/2022. (……) normatív határozatot.</w:t>
      </w:r>
    </w:p>
    <w:p w:rsidR="002B0494" w:rsidRPr="002B0494" w:rsidRDefault="002B0494" w:rsidP="002B0494">
      <w:pPr>
        <w:spacing w:line="276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2B0494" w:rsidRPr="002B0494" w:rsidRDefault="002B0494" w:rsidP="002B0494">
      <w:p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bookmarkStart w:id="8" w:name="_Hlk106893170"/>
      <w:r w:rsidRPr="002B04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határozathozatal a Magyarország helyi önkormányzatairól szóló 2011. évi CLXXXIX. törvény 47. § (1)-(2) bekezdése és 50. §</w:t>
      </w:r>
      <w:proofErr w:type="spellStart"/>
      <w:r w:rsidRPr="002B04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-</w:t>
      </w:r>
      <w:proofErr w:type="gramStart"/>
      <w:r w:rsidRPr="002B04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</w:t>
      </w:r>
      <w:proofErr w:type="spellEnd"/>
      <w:proofErr w:type="gramEnd"/>
      <w:r w:rsidRPr="002B04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alapján </w:t>
      </w:r>
      <w:r w:rsidR="0082290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egyszerű</w:t>
      </w:r>
      <w:r w:rsidR="00822900" w:rsidRPr="002B04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2B04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szótöbbséget igényel.</w:t>
      </w:r>
    </w:p>
    <w:bookmarkEnd w:id="8"/>
    <w:p w:rsidR="002B0494" w:rsidRDefault="002B0494" w:rsidP="0096783F">
      <w:p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822900" w:rsidRPr="0096783F" w:rsidRDefault="00316B4B" w:rsidP="0096783F">
      <w:pPr>
        <w:pStyle w:val="Listaszerbekezds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bookmarkStart w:id="9" w:name="_Hlk106894665"/>
      <w:r w:rsidRPr="00316B4B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Budapest Főváros XIV. Kerület Zugló Önkormányzata Képviselő-testülete elfogadja az előterjesztés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4</w:t>
      </w:r>
      <w:r w:rsidRPr="00316B4B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. mellékletét képező határozati javaslatot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.</w:t>
      </w:r>
    </w:p>
    <w:bookmarkEnd w:id="9"/>
    <w:p w:rsidR="00822900" w:rsidRDefault="00822900" w:rsidP="002B0494">
      <w:pPr>
        <w:spacing w:line="276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316B4B" w:rsidRDefault="00316B4B" w:rsidP="002B0494">
      <w:pPr>
        <w:spacing w:line="276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316B4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határozathozatal a Magyarország helyi önkormányzatairól szóló 2011. évi CLXXXIX. törvény 47. § (1)-(2) bekezdése és 50. §</w:t>
      </w:r>
      <w:proofErr w:type="spellStart"/>
      <w:r w:rsidRPr="00316B4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-</w:t>
      </w:r>
      <w:proofErr w:type="gramStart"/>
      <w:r w:rsidRPr="00316B4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</w:t>
      </w:r>
      <w:proofErr w:type="spellEnd"/>
      <w:proofErr w:type="gramEnd"/>
      <w:r w:rsidRPr="00316B4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alapján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egyszerű szótöbbséget igényel.</w:t>
      </w:r>
    </w:p>
    <w:p w:rsidR="00316B4B" w:rsidRPr="002B0494" w:rsidRDefault="00316B4B" w:rsidP="002B0494">
      <w:pPr>
        <w:spacing w:line="276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2B0494" w:rsidRPr="002B0494" w:rsidRDefault="002B0494" w:rsidP="002B0494">
      <w:p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Budapest, </w:t>
      </w:r>
      <w:r w:rsidRPr="002B04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2022. </w:t>
      </w:r>
      <w:r w:rsidR="006664D0">
        <w:rPr>
          <w:rFonts w:ascii="Times New Roman" w:eastAsia="Times New Roman" w:hAnsi="Times New Roman" w:cs="Times New Roman"/>
          <w:sz w:val="24"/>
          <w:szCs w:val="24"/>
          <w:lang w:eastAsia="hu-HU"/>
        </w:rPr>
        <w:t>június 21.</w:t>
      </w:r>
    </w:p>
    <w:p w:rsidR="002B0494" w:rsidRPr="002B0494" w:rsidRDefault="002B0494" w:rsidP="002B0494">
      <w:pPr>
        <w:spacing w:line="276" w:lineRule="auto"/>
        <w:ind w:left="5664" w:firstLine="708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2B0494" w:rsidRPr="002B0494" w:rsidRDefault="002B0494" w:rsidP="002B0494">
      <w:pPr>
        <w:spacing w:line="276" w:lineRule="auto"/>
        <w:ind w:left="5664" w:firstLine="708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Horváth Csaba </w:t>
      </w:r>
    </w:p>
    <w:p w:rsidR="002B0494" w:rsidRPr="002B0494" w:rsidRDefault="002B0494" w:rsidP="002B0494">
      <w:pPr>
        <w:spacing w:line="276" w:lineRule="auto"/>
        <w:ind w:left="5664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</w:t>
      </w:r>
      <w:proofErr w:type="gramStart"/>
      <w:r w:rsidRPr="002B049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</w:t>
      </w:r>
      <w:proofErr w:type="gramEnd"/>
    </w:p>
    <w:p w:rsidR="002B0494" w:rsidRPr="002B0494" w:rsidRDefault="002B0494" w:rsidP="002B04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</w:pPr>
    </w:p>
    <w:p w:rsidR="002B0494" w:rsidRPr="002B0494" w:rsidRDefault="002B0494" w:rsidP="002B04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</w:pPr>
      <w:r w:rsidRPr="002B0494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 xml:space="preserve">Mellékletek: </w:t>
      </w:r>
    </w:p>
    <w:p w:rsidR="002B0494" w:rsidRPr="002B0494" w:rsidRDefault="002B0494" w:rsidP="002B04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</w:pPr>
    </w:p>
    <w:p w:rsidR="002B0494" w:rsidRPr="002B0494" w:rsidRDefault="002B0494" w:rsidP="002B04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B0494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melléklet: </w:t>
      </w:r>
      <w:r w:rsidR="00151560">
        <w:rPr>
          <w:rFonts w:ascii="Times New Roman" w:eastAsia="Times New Roman" w:hAnsi="Times New Roman" w:cs="Times New Roman"/>
          <w:sz w:val="24"/>
          <w:szCs w:val="20"/>
          <w:lang w:eastAsia="hu-HU"/>
        </w:rPr>
        <w:t>Rendelet</w:t>
      </w:r>
      <w:r w:rsidRPr="002B0494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-tervezet </w:t>
      </w:r>
    </w:p>
    <w:p w:rsidR="002B0494" w:rsidRDefault="002B0494" w:rsidP="002B04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B0494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melléklet: </w:t>
      </w:r>
      <w:r w:rsidR="00151560">
        <w:rPr>
          <w:rFonts w:ascii="Times New Roman" w:eastAsia="Times New Roman" w:hAnsi="Times New Roman" w:cs="Times New Roman"/>
          <w:sz w:val="24"/>
          <w:szCs w:val="20"/>
          <w:lang w:eastAsia="hu-HU"/>
        </w:rPr>
        <w:t>Rendelet</w:t>
      </w:r>
      <w:r w:rsidRPr="002B0494">
        <w:rPr>
          <w:rFonts w:ascii="Times New Roman" w:eastAsia="Times New Roman" w:hAnsi="Times New Roman" w:cs="Times New Roman"/>
          <w:sz w:val="24"/>
          <w:szCs w:val="20"/>
          <w:lang w:eastAsia="hu-HU"/>
        </w:rPr>
        <w:t>-tervezet indokolása</w:t>
      </w:r>
    </w:p>
    <w:p w:rsidR="006664D0" w:rsidRDefault="006664D0" w:rsidP="002B04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melléklet: </w:t>
      </w:r>
      <w:r w:rsidR="00FB1F3E">
        <w:rPr>
          <w:rFonts w:ascii="Times New Roman" w:eastAsia="Times New Roman" w:hAnsi="Times New Roman" w:cs="Times New Roman"/>
          <w:sz w:val="24"/>
          <w:szCs w:val="20"/>
          <w:lang w:eastAsia="hu-HU"/>
        </w:rPr>
        <w:t>Közbeszerzési Szabályzat</w:t>
      </w:r>
      <w:r w:rsidR="008E4FFE">
        <w:rPr>
          <w:rFonts w:ascii="Times New Roman" w:eastAsia="Times New Roman" w:hAnsi="Times New Roman" w:cs="Times New Roman"/>
          <w:sz w:val="24"/>
          <w:szCs w:val="20"/>
          <w:lang w:eastAsia="hu-HU"/>
        </w:rPr>
        <w:t>-módosítás</w:t>
      </w:r>
      <w:r w:rsidR="00FB1F3E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tervezet</w:t>
      </w:r>
    </w:p>
    <w:p w:rsidR="00822900" w:rsidRPr="002B0494" w:rsidRDefault="00822900" w:rsidP="002B04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melléklet: határozati javaslat</w:t>
      </w:r>
    </w:p>
    <w:p w:rsidR="002B0494" w:rsidRDefault="002B0494" w:rsidP="0096783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B0494">
        <w:rPr>
          <w:rFonts w:ascii="Times New Roman" w:eastAsia="Times New Roman" w:hAnsi="Times New Roman" w:cs="Times New Roman"/>
          <w:sz w:val="24"/>
          <w:szCs w:val="20"/>
          <w:lang w:eastAsia="hu-HU"/>
        </w:rPr>
        <w:t>melléklet: a BFKH BP/2800/00</w:t>
      </w:r>
      <w:r w:rsidR="00FB1F3E">
        <w:rPr>
          <w:rFonts w:ascii="Times New Roman" w:eastAsia="Times New Roman" w:hAnsi="Times New Roman" w:cs="Times New Roman"/>
          <w:sz w:val="24"/>
          <w:szCs w:val="20"/>
          <w:lang w:eastAsia="hu-HU"/>
        </w:rPr>
        <w:t>642</w:t>
      </w:r>
      <w:r w:rsidRPr="002B0494">
        <w:rPr>
          <w:rFonts w:ascii="Times New Roman" w:eastAsia="Times New Roman" w:hAnsi="Times New Roman" w:cs="Times New Roman"/>
          <w:sz w:val="24"/>
          <w:szCs w:val="20"/>
          <w:lang w:eastAsia="hu-HU"/>
        </w:rPr>
        <w:t>-</w:t>
      </w:r>
      <w:r w:rsidR="00FB1F3E">
        <w:rPr>
          <w:rFonts w:ascii="Times New Roman" w:eastAsia="Times New Roman" w:hAnsi="Times New Roman" w:cs="Times New Roman"/>
          <w:sz w:val="24"/>
          <w:szCs w:val="20"/>
          <w:lang w:eastAsia="hu-HU"/>
        </w:rPr>
        <w:t>2</w:t>
      </w:r>
      <w:r w:rsidRPr="002B0494">
        <w:rPr>
          <w:rFonts w:ascii="Times New Roman" w:eastAsia="Times New Roman" w:hAnsi="Times New Roman" w:cs="Times New Roman"/>
          <w:sz w:val="24"/>
          <w:szCs w:val="20"/>
          <w:lang w:eastAsia="hu-HU"/>
        </w:rPr>
        <w:t>/202</w:t>
      </w:r>
      <w:r w:rsidR="00FB1F3E">
        <w:rPr>
          <w:rFonts w:ascii="Times New Roman" w:eastAsia="Times New Roman" w:hAnsi="Times New Roman" w:cs="Times New Roman"/>
          <w:sz w:val="24"/>
          <w:szCs w:val="20"/>
          <w:lang w:eastAsia="hu-HU"/>
        </w:rPr>
        <w:t>1</w:t>
      </w:r>
      <w:r w:rsidRPr="002B0494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iktatószámú, </w:t>
      </w:r>
      <w:r w:rsidR="00FB1F3E">
        <w:rPr>
          <w:rFonts w:ascii="Times New Roman" w:eastAsia="Times New Roman" w:hAnsi="Times New Roman" w:cs="Times New Roman"/>
          <w:sz w:val="24"/>
          <w:szCs w:val="20"/>
          <w:lang w:eastAsia="hu-HU"/>
        </w:rPr>
        <w:t>törvényességi felhívás</w:t>
      </w:r>
      <w:r w:rsidRPr="002B0494">
        <w:rPr>
          <w:rFonts w:ascii="Times New Roman" w:eastAsia="Times New Roman" w:hAnsi="Times New Roman" w:cs="Times New Roman"/>
          <w:sz w:val="24"/>
          <w:szCs w:val="20"/>
          <w:lang w:eastAsia="hu-HU"/>
        </w:rPr>
        <w:t>t tartalmazó levele</w:t>
      </w:r>
    </w:p>
    <w:p w:rsidR="00D20D60" w:rsidRPr="002B0494" w:rsidRDefault="00FF5834" w:rsidP="0096783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melléklet: </w:t>
      </w:r>
      <w:r w:rsidR="00D20D60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Polgármester </w:t>
      </w:r>
      <w:r w:rsidR="00D20D60" w:rsidRPr="00D20D60">
        <w:rPr>
          <w:rFonts w:ascii="Times New Roman" w:eastAsia="Times New Roman" w:hAnsi="Times New Roman" w:cs="Times New Roman"/>
          <w:bCs/>
          <w:sz w:val="24"/>
          <w:szCs w:val="20"/>
          <w:lang w:eastAsia="hu-HU"/>
        </w:rPr>
        <w:t>rendelkezés</w:t>
      </w:r>
      <w:r w:rsidR="00D20D60">
        <w:rPr>
          <w:rFonts w:ascii="Times New Roman" w:eastAsia="Times New Roman" w:hAnsi="Times New Roman" w:cs="Times New Roman"/>
          <w:bCs/>
          <w:sz w:val="24"/>
          <w:szCs w:val="20"/>
          <w:lang w:eastAsia="hu-HU"/>
        </w:rPr>
        <w:t>e</w:t>
      </w:r>
      <w:r w:rsidR="00D20D60" w:rsidRPr="00D20D60">
        <w:rPr>
          <w:rFonts w:ascii="Times New Roman" w:eastAsia="Times New Roman" w:hAnsi="Times New Roman" w:cs="Times New Roman"/>
          <w:bCs/>
          <w:sz w:val="24"/>
          <w:szCs w:val="20"/>
          <w:lang w:eastAsia="hu-HU"/>
        </w:rPr>
        <w:t xml:space="preserve"> a „Földgáz beszerzése egyetemes szolgáltatás keretében” (EKR000823722022), valamint az „Áram beszerzése egyetemes szolgáltatás keretében” (EKR000823342022) tárgyú hirdetmény nélküli tárgyalásos közbeszerzési eljárások visszavonására, valamint a központosított közbeszerzési eljáráshoz történő igénybejelentésre (ügyiratszám: 1/12230-3/2022)</w:t>
      </w:r>
    </w:p>
    <w:p w:rsidR="002B0494" w:rsidRPr="002B0494" w:rsidRDefault="002B0494" w:rsidP="002B0494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2B0494" w:rsidRPr="002B0494" w:rsidRDefault="002B0494" w:rsidP="002B0494">
      <w:pPr>
        <w:spacing w:line="276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Az előterjesztést készítette: </w:t>
      </w:r>
    </w:p>
    <w:p w:rsidR="002B0494" w:rsidRPr="002B0494" w:rsidRDefault="002B0494" w:rsidP="002B0494">
      <w:pPr>
        <w:spacing w:line="276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B04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Jogi Főosztály</w:t>
      </w:r>
    </w:p>
    <w:p w:rsidR="00121227" w:rsidRDefault="00121227"/>
    <w:sectPr w:rsidR="00121227" w:rsidSect="006A7BB7">
      <w:headerReference w:type="even" r:id="rId7"/>
      <w:footerReference w:type="even" r:id="rId8"/>
      <w:footerReference w:type="default" r:id="rId9"/>
      <w:pgSz w:w="12240" w:h="15840"/>
      <w:pgMar w:top="1417" w:right="1417" w:bottom="1417" w:left="1417" w:header="708" w:footer="708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6AF" w:rsidRDefault="005226AF" w:rsidP="006A7BB7">
      <w:r>
        <w:separator/>
      </w:r>
    </w:p>
  </w:endnote>
  <w:endnote w:type="continuationSeparator" w:id="0">
    <w:p w:rsidR="005226AF" w:rsidRDefault="005226AF" w:rsidP="006A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22" w:rsidRDefault="005226A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803022" w:rsidRDefault="006625DC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22" w:rsidRDefault="005226A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625DC">
      <w:rPr>
        <w:rStyle w:val="Oldalszm"/>
        <w:noProof/>
      </w:rPr>
      <w:t>6</w:t>
    </w:r>
    <w:r>
      <w:rPr>
        <w:rStyle w:val="Oldalszm"/>
      </w:rPr>
      <w:fldChar w:fldCharType="end"/>
    </w:r>
  </w:p>
  <w:p w:rsidR="00803022" w:rsidRDefault="006625DC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6AF" w:rsidRDefault="005226AF" w:rsidP="006A7BB7">
      <w:r>
        <w:separator/>
      </w:r>
    </w:p>
  </w:footnote>
  <w:footnote w:type="continuationSeparator" w:id="0">
    <w:p w:rsidR="005226AF" w:rsidRDefault="005226AF" w:rsidP="006A7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22" w:rsidRDefault="005226A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803022" w:rsidRDefault="006625D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C2FB5"/>
    <w:multiLevelType w:val="hybridMultilevel"/>
    <w:tmpl w:val="7E0E67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D25EE"/>
    <w:multiLevelType w:val="hybridMultilevel"/>
    <w:tmpl w:val="360A7E36"/>
    <w:lvl w:ilvl="0" w:tplc="7D8AAC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6159C"/>
    <w:multiLevelType w:val="hybridMultilevel"/>
    <w:tmpl w:val="9B069D54"/>
    <w:lvl w:ilvl="0" w:tplc="DCF2E952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" w15:restartNumberingAfterBreak="0">
    <w:nsid w:val="2BE10310"/>
    <w:multiLevelType w:val="hybridMultilevel"/>
    <w:tmpl w:val="02FCD3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424E5"/>
    <w:multiLevelType w:val="hybridMultilevel"/>
    <w:tmpl w:val="E62480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10C62"/>
    <w:multiLevelType w:val="hybridMultilevel"/>
    <w:tmpl w:val="90EE9BE0"/>
    <w:lvl w:ilvl="0" w:tplc="08C6EF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94"/>
    <w:rsid w:val="000737A9"/>
    <w:rsid w:val="000931F4"/>
    <w:rsid w:val="000A57F5"/>
    <w:rsid w:val="00121227"/>
    <w:rsid w:val="00151560"/>
    <w:rsid w:val="00224EC4"/>
    <w:rsid w:val="00245FA0"/>
    <w:rsid w:val="00291107"/>
    <w:rsid w:val="002B0494"/>
    <w:rsid w:val="00306EA6"/>
    <w:rsid w:val="00316B4B"/>
    <w:rsid w:val="00350151"/>
    <w:rsid w:val="003E3AC5"/>
    <w:rsid w:val="00411FC5"/>
    <w:rsid w:val="00502C17"/>
    <w:rsid w:val="00503C66"/>
    <w:rsid w:val="00505183"/>
    <w:rsid w:val="005226AF"/>
    <w:rsid w:val="00561390"/>
    <w:rsid w:val="005A28F6"/>
    <w:rsid w:val="005C2C98"/>
    <w:rsid w:val="005F0964"/>
    <w:rsid w:val="006625DC"/>
    <w:rsid w:val="006664D0"/>
    <w:rsid w:val="006A7BB7"/>
    <w:rsid w:val="006C2448"/>
    <w:rsid w:val="007A2B6D"/>
    <w:rsid w:val="007C116D"/>
    <w:rsid w:val="007D704A"/>
    <w:rsid w:val="007D794D"/>
    <w:rsid w:val="00815E7C"/>
    <w:rsid w:val="00822900"/>
    <w:rsid w:val="00834159"/>
    <w:rsid w:val="00842017"/>
    <w:rsid w:val="008E465D"/>
    <w:rsid w:val="008E4FFE"/>
    <w:rsid w:val="009032C0"/>
    <w:rsid w:val="00955DE7"/>
    <w:rsid w:val="0096783F"/>
    <w:rsid w:val="009808AF"/>
    <w:rsid w:val="00A42D22"/>
    <w:rsid w:val="00A70940"/>
    <w:rsid w:val="00C86A88"/>
    <w:rsid w:val="00CF0CE7"/>
    <w:rsid w:val="00D20D60"/>
    <w:rsid w:val="00D34411"/>
    <w:rsid w:val="00D8721B"/>
    <w:rsid w:val="00E46887"/>
    <w:rsid w:val="00EA5A97"/>
    <w:rsid w:val="00EC79BC"/>
    <w:rsid w:val="00F176C4"/>
    <w:rsid w:val="00F34E47"/>
    <w:rsid w:val="00F72A98"/>
    <w:rsid w:val="00FB1F3E"/>
    <w:rsid w:val="00FB2815"/>
    <w:rsid w:val="00FF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0DF19-B128-4CA4-80D0-74AE6189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semiHidden/>
    <w:rsid w:val="002B0494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semiHidden/>
    <w:rsid w:val="002B049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semiHidden/>
    <w:rsid w:val="002B0494"/>
  </w:style>
  <w:style w:type="paragraph" w:styleId="lfej">
    <w:name w:val="header"/>
    <w:basedOn w:val="Norml"/>
    <w:link w:val="lfejChar"/>
    <w:uiPriority w:val="99"/>
    <w:rsid w:val="002B0494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2B049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C116D"/>
    <w:pPr>
      <w:ind w:left="720"/>
      <w:contextualSpacing/>
    </w:pPr>
  </w:style>
  <w:style w:type="table" w:styleId="Rcsostblzat">
    <w:name w:val="Table Grid"/>
    <w:basedOn w:val="Normltblzat"/>
    <w:uiPriority w:val="39"/>
    <w:rsid w:val="007C1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82290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22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6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0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1661</Words>
  <Characters>11467</Characters>
  <Application>Microsoft Office Word</Application>
  <DocSecurity>0</DocSecurity>
  <Lines>95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Mariann</dc:creator>
  <cp:keywords/>
  <dc:description/>
  <cp:lastModifiedBy>Varga Mariann</cp:lastModifiedBy>
  <cp:revision>4</cp:revision>
  <dcterms:created xsi:type="dcterms:W3CDTF">2022-06-23T19:19:00Z</dcterms:created>
  <dcterms:modified xsi:type="dcterms:W3CDTF">2022-06-23T19:27:00Z</dcterms:modified>
</cp:coreProperties>
</file>