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275" w:rsidRPr="00993AA5" w:rsidRDefault="00876D88" w:rsidP="00D82275">
      <w:pPr>
        <w:autoSpaceDE w:val="0"/>
        <w:autoSpaceDN w:val="0"/>
        <w:adjustRightInd w:val="0"/>
        <w:spacing w:after="0" w:line="240" w:lineRule="auto"/>
        <w:ind w:left="720"/>
        <w:jc w:val="right"/>
        <w:rPr>
          <w:rFonts w:eastAsia="Calibri" w:cs="Times New Roman"/>
          <w:i/>
          <w:szCs w:val="24"/>
        </w:rPr>
      </w:pPr>
      <w:r>
        <w:rPr>
          <w:rFonts w:eastAsia="Calibri" w:cs="Times New Roman"/>
          <w:i/>
          <w:szCs w:val="24"/>
        </w:rPr>
        <w:t>5</w:t>
      </w:r>
      <w:proofErr w:type="gramStart"/>
      <w:r>
        <w:rPr>
          <w:rFonts w:eastAsia="Calibri" w:cs="Times New Roman"/>
          <w:i/>
          <w:szCs w:val="24"/>
        </w:rPr>
        <w:t xml:space="preserve">. </w:t>
      </w:r>
      <w:r w:rsidR="00D82275" w:rsidRPr="00993AA5">
        <w:rPr>
          <w:rFonts w:eastAsia="Calibri" w:cs="Times New Roman"/>
          <w:i/>
          <w:szCs w:val="24"/>
        </w:rPr>
        <w:t xml:space="preserve"> </w:t>
      </w:r>
      <w:proofErr w:type="gramEnd"/>
      <w:r w:rsidR="00D82275" w:rsidRPr="00993AA5">
        <w:rPr>
          <w:rFonts w:eastAsia="Calibri" w:cs="Times New Roman"/>
          <w:i/>
          <w:szCs w:val="24"/>
        </w:rPr>
        <w:t>melléklet 123-</w:t>
      </w:r>
      <w:r w:rsidR="00D82275">
        <w:rPr>
          <w:rFonts w:eastAsia="Calibri" w:cs="Times New Roman"/>
          <w:i/>
          <w:szCs w:val="24"/>
        </w:rPr>
        <w:t xml:space="preserve"> </w:t>
      </w:r>
      <w:r>
        <w:rPr>
          <w:rFonts w:eastAsia="Calibri" w:cs="Times New Roman"/>
          <w:i/>
          <w:szCs w:val="24"/>
        </w:rPr>
        <w:t>469</w:t>
      </w:r>
      <w:bookmarkStart w:id="0" w:name="_GoBack"/>
      <w:bookmarkEnd w:id="0"/>
      <w:r w:rsidR="00D82275">
        <w:rPr>
          <w:rFonts w:eastAsia="Calibri" w:cs="Times New Roman"/>
          <w:i/>
          <w:szCs w:val="24"/>
        </w:rPr>
        <w:t xml:space="preserve">  </w:t>
      </w:r>
      <w:r w:rsidR="00D82275" w:rsidRPr="00993AA5">
        <w:rPr>
          <w:rFonts w:eastAsia="Calibri" w:cs="Times New Roman"/>
          <w:i/>
          <w:szCs w:val="24"/>
        </w:rPr>
        <w:t xml:space="preserve"> /2021. előterjesztéshez</w:t>
      </w:r>
    </w:p>
    <w:p w:rsidR="00D82275" w:rsidRDefault="00D82275" w:rsidP="00D82275">
      <w:pPr>
        <w:jc w:val="center"/>
        <w:rPr>
          <w:b/>
        </w:rPr>
      </w:pPr>
    </w:p>
    <w:p w:rsidR="00D82275" w:rsidRDefault="00D82275" w:rsidP="00D82275">
      <w:pPr>
        <w:jc w:val="center"/>
        <w:rPr>
          <w:b/>
        </w:rPr>
      </w:pPr>
    </w:p>
    <w:p w:rsidR="00D82275" w:rsidRPr="00B0231B" w:rsidRDefault="00D82275" w:rsidP="00D82275">
      <w:pPr>
        <w:jc w:val="center"/>
        <w:rPr>
          <w:b/>
        </w:rPr>
      </w:pPr>
      <w:r w:rsidRPr="00B0231B">
        <w:rPr>
          <w:b/>
        </w:rPr>
        <w:t>TULAJDONOSI HOZZÁJÁRULÁS ÉS</w:t>
      </w:r>
    </w:p>
    <w:p w:rsidR="00D82275" w:rsidRPr="00B0231B" w:rsidRDefault="00D82275" w:rsidP="00D82275">
      <w:pPr>
        <w:jc w:val="center"/>
        <w:rPr>
          <w:b/>
        </w:rPr>
      </w:pPr>
      <w:r w:rsidRPr="00B0231B">
        <w:rPr>
          <w:b/>
        </w:rPr>
        <w:t>NYILATKOZAT</w:t>
      </w:r>
    </w:p>
    <w:p w:rsidR="00D82275" w:rsidRDefault="00D82275" w:rsidP="00D82275">
      <w:pPr>
        <w:jc w:val="both"/>
      </w:pPr>
    </w:p>
    <w:p w:rsidR="00D82275" w:rsidRDefault="00D82275" w:rsidP="00D82275">
      <w:pPr>
        <w:jc w:val="both"/>
      </w:pPr>
      <w:r>
        <w:t>Budapest Főváros XIV. Kerület Zugló Önkormányzata (székhely: 1145 Budapest, Pétervárad u. 2-4., képviseli: Horváth Csaba polgármester)</w:t>
      </w:r>
    </w:p>
    <w:p w:rsidR="00D82275" w:rsidRPr="001D73D5" w:rsidRDefault="00D82275" w:rsidP="00D82275">
      <w:pPr>
        <w:jc w:val="center"/>
        <w:rPr>
          <w:b/>
          <w:spacing w:val="60"/>
        </w:rPr>
      </w:pPr>
      <w:r w:rsidRPr="001D73D5">
        <w:rPr>
          <w:b/>
          <w:spacing w:val="60"/>
        </w:rPr>
        <w:t>kijelenti,</w:t>
      </w:r>
    </w:p>
    <w:p w:rsidR="00D82275" w:rsidRPr="00091219" w:rsidRDefault="00D82275" w:rsidP="00D82275">
      <w:pPr>
        <w:spacing w:after="0"/>
        <w:jc w:val="both"/>
        <w:rPr>
          <w:b/>
          <w:bCs/>
        </w:rPr>
      </w:pPr>
      <w:proofErr w:type="gramStart"/>
      <w:r>
        <w:t xml:space="preserve">hogy </w:t>
      </w:r>
      <w:r w:rsidRPr="00DE0758">
        <w:rPr>
          <w:b/>
        </w:rPr>
        <w:t>hozzájárul</w:t>
      </w:r>
      <w:r>
        <w:t xml:space="preserve"> ahhoz, hogy a</w:t>
      </w:r>
      <w:r w:rsidR="001A5A52">
        <w:t xml:space="preserve"> </w:t>
      </w:r>
      <w:r>
        <w:t xml:space="preserve"> </w:t>
      </w:r>
      <w:r w:rsidR="001A5A52" w:rsidRPr="001A5A52">
        <w:rPr>
          <w:b/>
          <w:bCs/>
        </w:rPr>
        <w:t>BMSK Beruházási, Műszaki Fejlesztési, Sportüzemeltetési és Közbeszerzési Zártkörűen Működő Részvénytársaság</w:t>
      </w:r>
      <w:r w:rsidR="001A5A52">
        <w:rPr>
          <w:b/>
          <w:bCs/>
        </w:rPr>
        <w:t xml:space="preserve"> (</w:t>
      </w:r>
      <w:r w:rsidR="001A5A52" w:rsidRPr="001A5A52">
        <w:t>székhely: 1146 Budapest, Istvánmezei út 1-3.;</w:t>
      </w:r>
      <w:r w:rsidR="001A5A52">
        <w:t xml:space="preserve"> </w:t>
      </w:r>
      <w:r w:rsidR="001A5A52" w:rsidRPr="001A5A52">
        <w:t>cégjegyzékszám 01-10-044336;</w:t>
      </w:r>
      <w:r w:rsidR="001A5A52">
        <w:rPr>
          <w:b/>
          <w:bCs/>
        </w:rPr>
        <w:t xml:space="preserve"> </w:t>
      </w:r>
      <w:r w:rsidR="001A5A52" w:rsidRPr="001A5A52">
        <w:t>adószám: 12464780-2-42;</w:t>
      </w:r>
      <w:r w:rsidR="001A5A52">
        <w:rPr>
          <w:b/>
          <w:bCs/>
        </w:rPr>
        <w:t xml:space="preserve">  </w:t>
      </w:r>
      <w:r w:rsidR="001A5A52" w:rsidRPr="001A5A52">
        <w:t xml:space="preserve">képviseli: dr. </w:t>
      </w:r>
      <w:proofErr w:type="spellStart"/>
      <w:r w:rsidR="001A5A52" w:rsidRPr="001A5A52">
        <w:t>Medvigy</w:t>
      </w:r>
      <w:proofErr w:type="spellEnd"/>
      <w:r w:rsidR="001A5A52" w:rsidRPr="001A5A52">
        <w:t xml:space="preserve"> Mihály vezérigazgató</w:t>
      </w:r>
      <w:r w:rsidR="00091219">
        <w:t>)</w:t>
      </w:r>
      <w:r w:rsidR="00091219">
        <w:rPr>
          <w:b/>
          <w:bCs/>
        </w:rPr>
        <w:t xml:space="preserve"> </w:t>
      </w:r>
      <w:r w:rsidR="001A5A52">
        <w:rPr>
          <w:bCs/>
        </w:rPr>
        <w:t xml:space="preserve">a </w:t>
      </w:r>
      <w:r>
        <w:rPr>
          <w:bCs/>
          <w:szCs w:val="24"/>
        </w:rPr>
        <w:t xml:space="preserve"> Budapest Főváros XIV. Kerület Zugló Önkormányzata tulajdonában álló, </w:t>
      </w:r>
      <w:bookmarkStart w:id="1" w:name="_Hlk75531593"/>
      <w:r w:rsidR="001A5A52" w:rsidRPr="00F74A25">
        <w:rPr>
          <w:b/>
          <w:sz w:val="22"/>
        </w:rPr>
        <w:t xml:space="preserve">Budapest belterület 32205/1 helyrajzi számú, természetben a 1145 Budapest, </w:t>
      </w:r>
      <w:proofErr w:type="spellStart"/>
      <w:r w:rsidR="001A5A52" w:rsidRPr="00F74A25">
        <w:rPr>
          <w:b/>
          <w:sz w:val="22"/>
        </w:rPr>
        <w:t>Columbus</w:t>
      </w:r>
      <w:proofErr w:type="spellEnd"/>
      <w:r w:rsidR="001A5A52" w:rsidRPr="00F74A25">
        <w:rPr>
          <w:b/>
          <w:sz w:val="22"/>
        </w:rPr>
        <w:t xml:space="preserve"> utca 9-11. szám alatt található ingatlanon</w:t>
      </w:r>
      <w:r w:rsidR="001A5A52" w:rsidRPr="00F74A25">
        <w:rPr>
          <w:sz w:val="22"/>
        </w:rPr>
        <w:t xml:space="preserve">  </w:t>
      </w:r>
      <w:bookmarkEnd w:id="1"/>
      <w:r w:rsidR="001A5A52">
        <w:rPr>
          <w:sz w:val="22"/>
        </w:rPr>
        <w:t>meg</w:t>
      </w:r>
      <w:r w:rsidR="001A5A52" w:rsidRPr="00F74A25">
        <w:rPr>
          <w:sz w:val="22"/>
        </w:rPr>
        <w:t>valósul</w:t>
      </w:r>
      <w:r w:rsidR="001A5A52">
        <w:rPr>
          <w:sz w:val="22"/>
        </w:rPr>
        <w:t xml:space="preserve">ó intézmény fejlesztési Beruházás során </w:t>
      </w:r>
      <w:r w:rsidR="001A5A52" w:rsidRPr="00F74A25">
        <w:rPr>
          <w:sz w:val="22"/>
        </w:rPr>
        <w:t xml:space="preserve"> </w:t>
      </w:r>
      <w:r w:rsidR="001A5A52">
        <w:rPr>
          <w:bCs/>
          <w:szCs w:val="24"/>
        </w:rPr>
        <w:t>az épület homlokzatán lévő domborművet</w:t>
      </w:r>
      <w:r w:rsidR="00DE0758">
        <w:rPr>
          <w:bCs/>
          <w:szCs w:val="24"/>
        </w:rPr>
        <w:t xml:space="preserve"> (műalkotás) melynek szerzője</w:t>
      </w:r>
      <w:proofErr w:type="gramEnd"/>
      <w:r w:rsidR="00DE0758">
        <w:rPr>
          <w:bCs/>
          <w:szCs w:val="24"/>
        </w:rPr>
        <w:t xml:space="preserve"> </w:t>
      </w:r>
      <w:proofErr w:type="gramStart"/>
      <w:r w:rsidR="00DE0758">
        <w:rPr>
          <w:bCs/>
          <w:szCs w:val="24"/>
        </w:rPr>
        <w:t>néhai</w:t>
      </w:r>
      <w:proofErr w:type="gramEnd"/>
      <w:r w:rsidR="00DE0758">
        <w:rPr>
          <w:bCs/>
          <w:szCs w:val="24"/>
        </w:rPr>
        <w:t xml:space="preserve"> </w:t>
      </w:r>
      <w:proofErr w:type="spellStart"/>
      <w:r w:rsidR="00DE0758">
        <w:rPr>
          <w:bCs/>
          <w:szCs w:val="24"/>
        </w:rPr>
        <w:t>Makrisz</w:t>
      </w:r>
      <w:proofErr w:type="spellEnd"/>
      <w:r w:rsidR="00DE0758">
        <w:rPr>
          <w:bCs/>
          <w:szCs w:val="24"/>
        </w:rPr>
        <w:t xml:space="preserve"> Agamemnon, címe: Több alakos vörösmárvány plasztika</w:t>
      </w:r>
      <w:r w:rsidR="001A5A52">
        <w:rPr>
          <w:bCs/>
          <w:szCs w:val="24"/>
        </w:rPr>
        <w:t xml:space="preserve"> </w:t>
      </w:r>
      <w:r w:rsidR="005F2300">
        <w:rPr>
          <w:bCs/>
          <w:szCs w:val="24"/>
        </w:rPr>
        <w:t xml:space="preserve">a </w:t>
      </w:r>
      <w:r w:rsidR="00091219">
        <w:rPr>
          <w:bCs/>
          <w:szCs w:val="24"/>
        </w:rPr>
        <w:t>b</w:t>
      </w:r>
      <w:r w:rsidR="005F2300">
        <w:rPr>
          <w:bCs/>
          <w:szCs w:val="24"/>
        </w:rPr>
        <w:t xml:space="preserve">eruházási munkálatokat végző Vállalkozó </w:t>
      </w:r>
      <w:r w:rsidR="00326F82">
        <w:rPr>
          <w:bCs/>
          <w:szCs w:val="24"/>
        </w:rPr>
        <w:t xml:space="preserve">saját költségén </w:t>
      </w:r>
      <w:r w:rsidR="005F2300">
        <w:rPr>
          <w:bCs/>
          <w:szCs w:val="24"/>
        </w:rPr>
        <w:t xml:space="preserve">szakszerűen </w:t>
      </w:r>
      <w:r w:rsidR="005F2300" w:rsidRPr="00DE0758">
        <w:rPr>
          <w:b/>
          <w:bCs/>
          <w:szCs w:val="24"/>
        </w:rPr>
        <w:t>leemelje</w:t>
      </w:r>
      <w:r w:rsidRPr="00DE0758">
        <w:rPr>
          <w:b/>
          <w:bCs/>
          <w:szCs w:val="24"/>
        </w:rPr>
        <w:t xml:space="preserve"> </w:t>
      </w:r>
      <w:r w:rsidR="00DE0758" w:rsidRPr="00DE0758">
        <w:rPr>
          <w:b/>
          <w:bCs/>
          <w:szCs w:val="24"/>
        </w:rPr>
        <w:t>és tárolja</w:t>
      </w:r>
      <w:r w:rsidR="00091219">
        <w:rPr>
          <w:b/>
          <w:bCs/>
          <w:szCs w:val="24"/>
        </w:rPr>
        <w:t xml:space="preserve"> a</w:t>
      </w:r>
      <w:r w:rsidRPr="00DE0758">
        <w:rPr>
          <w:b/>
          <w:bCs/>
          <w:szCs w:val="24"/>
        </w:rPr>
        <w:t xml:space="preserve"> </w:t>
      </w:r>
      <w:r w:rsidR="00091219">
        <w:rPr>
          <w:b/>
          <w:bCs/>
          <w:szCs w:val="24"/>
        </w:rPr>
        <w:t xml:space="preserve">kivitelezés </w:t>
      </w:r>
      <w:r w:rsidR="00D3457D">
        <w:rPr>
          <w:b/>
          <w:bCs/>
          <w:szCs w:val="24"/>
        </w:rPr>
        <w:t>teljes ideje alatt</w:t>
      </w:r>
      <w:r w:rsidRPr="00DE0758">
        <w:rPr>
          <w:b/>
          <w:bCs/>
          <w:szCs w:val="24"/>
        </w:rPr>
        <w:t>.</w:t>
      </w:r>
    </w:p>
    <w:p w:rsidR="00D82275" w:rsidRDefault="00D82275" w:rsidP="00D82275">
      <w:pPr>
        <w:jc w:val="both"/>
      </w:pPr>
    </w:p>
    <w:p w:rsidR="00D82275" w:rsidRDefault="00D82275" w:rsidP="00D82275">
      <w:pPr>
        <w:jc w:val="both"/>
      </w:pPr>
      <w:r>
        <w:t>Ezt meghaladóan</w:t>
      </w:r>
    </w:p>
    <w:p w:rsidR="00D82275" w:rsidRPr="001D73D5" w:rsidRDefault="00D82275" w:rsidP="00D82275">
      <w:pPr>
        <w:jc w:val="center"/>
        <w:rPr>
          <w:b/>
          <w:spacing w:val="100"/>
        </w:rPr>
      </w:pPr>
      <w:r w:rsidRPr="001D73D5">
        <w:rPr>
          <w:b/>
          <w:spacing w:val="100"/>
        </w:rPr>
        <w:t>nyilatkoz</w:t>
      </w:r>
      <w:r>
        <w:rPr>
          <w:b/>
          <w:spacing w:val="100"/>
        </w:rPr>
        <w:t>ik</w:t>
      </w:r>
      <w:r w:rsidRPr="001D73D5">
        <w:rPr>
          <w:b/>
          <w:spacing w:val="100"/>
        </w:rPr>
        <w:t>,</w:t>
      </w:r>
    </w:p>
    <w:p w:rsidR="00D82275" w:rsidRPr="00DB0120" w:rsidRDefault="00D82275" w:rsidP="00D82275">
      <w:pPr>
        <w:jc w:val="both"/>
        <w:rPr>
          <w:b/>
        </w:rPr>
      </w:pPr>
      <w:proofErr w:type="gramStart"/>
      <w:r>
        <w:t>hogy</w:t>
      </w:r>
      <w:proofErr w:type="gramEnd"/>
      <w:r>
        <w:t xml:space="preserve"> a Budapest Főváros XIV. Kerület Zugló Önkormányzata tulajdonában álló, a</w:t>
      </w:r>
      <w:r w:rsidR="00DE0758">
        <w:rPr>
          <w:bCs/>
          <w:szCs w:val="24"/>
        </w:rPr>
        <w:t xml:space="preserve"> </w:t>
      </w:r>
      <w:r w:rsidR="00DE0758" w:rsidRPr="00F74A25">
        <w:rPr>
          <w:b/>
          <w:sz w:val="22"/>
        </w:rPr>
        <w:t xml:space="preserve">Budapest belterület 32205/1 helyrajzi számú, természetben a 1145 Budapest, </w:t>
      </w:r>
      <w:proofErr w:type="spellStart"/>
      <w:r w:rsidR="00DE0758" w:rsidRPr="00F74A25">
        <w:rPr>
          <w:b/>
          <w:sz w:val="22"/>
        </w:rPr>
        <w:t>Columbus</w:t>
      </w:r>
      <w:proofErr w:type="spellEnd"/>
      <w:r w:rsidR="00DE0758" w:rsidRPr="00F74A25">
        <w:rPr>
          <w:b/>
          <w:sz w:val="22"/>
        </w:rPr>
        <w:t xml:space="preserve"> utca</w:t>
      </w:r>
      <w:r w:rsidR="00DE0758">
        <w:rPr>
          <w:b/>
          <w:sz w:val="22"/>
        </w:rPr>
        <w:t xml:space="preserve"> 9-11.szám alatt található ingatlan</w:t>
      </w:r>
      <w:r w:rsidR="00DE0758">
        <w:rPr>
          <w:b/>
        </w:rPr>
        <w:t>ról eltávolított dombormű (műalkotás)</w:t>
      </w:r>
      <w:r w:rsidR="00D3457D">
        <w:rPr>
          <w:b/>
        </w:rPr>
        <w:t xml:space="preserve"> amely  </w:t>
      </w:r>
      <w:r w:rsidR="00D3457D">
        <w:rPr>
          <w:bCs/>
          <w:szCs w:val="24"/>
        </w:rPr>
        <w:t xml:space="preserve">néhai </w:t>
      </w:r>
      <w:proofErr w:type="spellStart"/>
      <w:r w:rsidR="00D3457D">
        <w:rPr>
          <w:bCs/>
          <w:szCs w:val="24"/>
        </w:rPr>
        <w:t>Makrisz</w:t>
      </w:r>
      <w:proofErr w:type="spellEnd"/>
      <w:r w:rsidR="00D3457D">
        <w:rPr>
          <w:bCs/>
          <w:szCs w:val="24"/>
        </w:rPr>
        <w:t xml:space="preserve"> Agamemnon alkotása, címe: Több alakos </w:t>
      </w:r>
      <w:proofErr w:type="spellStart"/>
      <w:r w:rsidR="00D3457D">
        <w:rPr>
          <w:bCs/>
          <w:szCs w:val="24"/>
        </w:rPr>
        <w:t>vörösmárvány</w:t>
      </w:r>
      <w:proofErr w:type="spellEnd"/>
      <w:r w:rsidR="00D3457D">
        <w:rPr>
          <w:bCs/>
          <w:szCs w:val="24"/>
        </w:rPr>
        <w:t xml:space="preserve"> plasztika</w:t>
      </w:r>
      <w:r w:rsidR="00DE0758">
        <w:rPr>
          <w:b/>
        </w:rPr>
        <w:t xml:space="preserve"> későbbiekben</w:t>
      </w:r>
      <w:r w:rsidR="00D3457D">
        <w:rPr>
          <w:b/>
        </w:rPr>
        <w:t xml:space="preserve"> budapesti helyszínen</w:t>
      </w:r>
      <w:r w:rsidR="00373C14">
        <w:rPr>
          <w:b/>
        </w:rPr>
        <w:t xml:space="preserve"> </w:t>
      </w:r>
      <w:r w:rsidR="00DE0758">
        <w:rPr>
          <w:b/>
        </w:rPr>
        <w:t xml:space="preserve"> </w:t>
      </w:r>
      <w:r w:rsidR="00F41DFB">
        <w:rPr>
          <w:b/>
        </w:rPr>
        <w:t>mélt</w:t>
      </w:r>
      <w:r w:rsidR="00D3457D">
        <w:rPr>
          <w:b/>
        </w:rPr>
        <w:t>ó körülmények között</w:t>
      </w:r>
      <w:r w:rsidR="00373C14">
        <w:rPr>
          <w:b/>
        </w:rPr>
        <w:t xml:space="preserve"> </w:t>
      </w:r>
      <w:r w:rsidR="00DE0758">
        <w:rPr>
          <w:b/>
        </w:rPr>
        <w:t xml:space="preserve">történő bemutatásáról </w:t>
      </w:r>
      <w:r w:rsidR="00091219">
        <w:rPr>
          <w:b/>
        </w:rPr>
        <w:t xml:space="preserve">az önkormányzat </w:t>
      </w:r>
      <w:r w:rsidR="00DE0758">
        <w:rPr>
          <w:b/>
        </w:rPr>
        <w:t xml:space="preserve">gondoskodik. </w:t>
      </w:r>
    </w:p>
    <w:p w:rsidR="00D82275" w:rsidRDefault="00D82275" w:rsidP="00D82275">
      <w:pPr>
        <w:tabs>
          <w:tab w:val="right" w:leader="underscore" w:pos="851"/>
          <w:tab w:val="right" w:leader="underscore" w:pos="4253"/>
        </w:tabs>
        <w:jc w:val="both"/>
      </w:pPr>
      <w:r>
        <w:t>Budapest, 2021</w:t>
      </w:r>
      <w:r>
        <w:tab/>
      </w:r>
    </w:p>
    <w:p w:rsidR="00D82275" w:rsidRDefault="00D82275" w:rsidP="00D82275">
      <w:pPr>
        <w:tabs>
          <w:tab w:val="right" w:leader="underscore" w:pos="851"/>
          <w:tab w:val="right" w:leader="underscore" w:pos="4253"/>
        </w:tabs>
        <w:jc w:val="both"/>
      </w:pPr>
    </w:p>
    <w:p w:rsidR="00D82275" w:rsidRDefault="00D82275" w:rsidP="00D82275">
      <w:pPr>
        <w:tabs>
          <w:tab w:val="left" w:pos="1843"/>
          <w:tab w:val="right" w:leader="underscore" w:pos="7371"/>
        </w:tabs>
        <w:jc w:val="both"/>
      </w:pPr>
      <w:r>
        <w:tab/>
      </w:r>
      <w:r>
        <w:tab/>
      </w:r>
    </w:p>
    <w:p w:rsidR="00D82275" w:rsidRPr="00FA4398" w:rsidRDefault="00D82275" w:rsidP="00D82275">
      <w:pPr>
        <w:tabs>
          <w:tab w:val="left" w:pos="2835"/>
          <w:tab w:val="right" w:leader="underscore" w:pos="8080"/>
        </w:tabs>
        <w:jc w:val="center"/>
        <w:rPr>
          <w:b/>
        </w:rPr>
      </w:pPr>
      <w:r w:rsidRPr="00FA4398">
        <w:rPr>
          <w:b/>
        </w:rPr>
        <w:t>Budapest Főváros XIV. Kerület Zugló Önkormányzata</w:t>
      </w:r>
    </w:p>
    <w:p w:rsidR="00D82275" w:rsidRDefault="00D82275" w:rsidP="00D82275">
      <w:pPr>
        <w:tabs>
          <w:tab w:val="left" w:pos="2835"/>
          <w:tab w:val="right" w:leader="underscore" w:pos="8080"/>
        </w:tabs>
        <w:jc w:val="center"/>
      </w:pPr>
      <w:r>
        <w:t>tulajdonos</w:t>
      </w:r>
    </w:p>
    <w:p w:rsidR="00D82275" w:rsidRDefault="00D82275" w:rsidP="00D82275">
      <w:pPr>
        <w:tabs>
          <w:tab w:val="left" w:pos="2835"/>
          <w:tab w:val="right" w:leader="underscore" w:pos="8080"/>
        </w:tabs>
        <w:jc w:val="center"/>
      </w:pPr>
      <w:proofErr w:type="spellStart"/>
      <w:r>
        <w:t>képv</w:t>
      </w:r>
      <w:proofErr w:type="spellEnd"/>
      <w:r>
        <w:t>.: Horváth Csaba polgármester</w:t>
      </w:r>
    </w:p>
    <w:p w:rsidR="00AB672D" w:rsidRDefault="00AB672D"/>
    <w:sectPr w:rsidR="00AB6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275"/>
    <w:rsid w:val="00091219"/>
    <w:rsid w:val="001A5A52"/>
    <w:rsid w:val="0022204B"/>
    <w:rsid w:val="00326F82"/>
    <w:rsid w:val="00373C14"/>
    <w:rsid w:val="005F2300"/>
    <w:rsid w:val="00876D88"/>
    <w:rsid w:val="00AB672D"/>
    <w:rsid w:val="00D3457D"/>
    <w:rsid w:val="00D82275"/>
    <w:rsid w:val="00DE0758"/>
    <w:rsid w:val="00E14859"/>
    <w:rsid w:val="00F4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A5045F-1DA1-43D8-855E-FC652395E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82275"/>
    <w:rPr>
      <w:rFonts w:ascii="Times New Roman" w:hAnsi="Times New Roman" w:cstheme="minorHAns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204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NB-u1</dc:creator>
  <cp:keywords/>
  <dc:description/>
  <cp:lastModifiedBy>Nemzecskiné Bacskai Katalin</cp:lastModifiedBy>
  <cp:revision>13</cp:revision>
  <dcterms:created xsi:type="dcterms:W3CDTF">2021-06-25T14:13:00Z</dcterms:created>
  <dcterms:modified xsi:type="dcterms:W3CDTF">2021-09-14T12:40:00Z</dcterms:modified>
</cp:coreProperties>
</file>