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1F2" w:rsidRDefault="001015BE" w:rsidP="004331DE">
      <w:pPr>
        <w:jc w:val="right"/>
      </w:pPr>
      <w:r>
        <w:t>5</w:t>
      </w:r>
      <w:r w:rsidR="004331DE">
        <w:t>. sz. mel</w:t>
      </w:r>
      <w:r w:rsidR="00191747">
        <w:t>l</w:t>
      </w:r>
      <w:r w:rsidR="004331DE">
        <w:t>éklet</w:t>
      </w:r>
    </w:p>
    <w:p w:rsidR="00753DAD" w:rsidRPr="00191747" w:rsidRDefault="00A01449" w:rsidP="00191747">
      <w:pPr>
        <w:jc w:val="center"/>
        <w:rPr>
          <w:b/>
        </w:rPr>
      </w:pPr>
      <w:r>
        <w:rPr>
          <w:b/>
        </w:rPr>
        <w:t>Összesítés az érintett szervezeti egységek s</w:t>
      </w:r>
      <w:r w:rsidR="00191747" w:rsidRPr="00191747">
        <w:rPr>
          <w:b/>
        </w:rPr>
        <w:t>zakmai vélemény</w:t>
      </w:r>
      <w:r>
        <w:rPr>
          <w:b/>
        </w:rPr>
        <w:t>éről</w:t>
      </w:r>
      <w:r w:rsidR="00191747" w:rsidRPr="00191747">
        <w:rPr>
          <w:b/>
        </w:rPr>
        <w:t xml:space="preserve"> </w:t>
      </w:r>
      <w:r w:rsidRPr="00A01449">
        <w:rPr>
          <w:b/>
        </w:rPr>
        <w:t xml:space="preserve">„Az </w:t>
      </w:r>
      <w:r>
        <w:rPr>
          <w:b/>
        </w:rPr>
        <w:t>ö</w:t>
      </w:r>
      <w:r w:rsidRPr="00A01449">
        <w:rPr>
          <w:b/>
        </w:rPr>
        <w:t xml:space="preserve">nkormányzati </w:t>
      </w:r>
      <w:r>
        <w:rPr>
          <w:b/>
        </w:rPr>
        <w:t>h</w:t>
      </w:r>
      <w:r w:rsidRPr="00A01449">
        <w:rPr>
          <w:b/>
        </w:rPr>
        <w:t xml:space="preserve">ivatal és társasház épületegyüttesének felújítása: megújult, modern munkafeltételek, mintaberuházások és viselkedésformáló központ működtetése” című pályázat </w:t>
      </w:r>
      <w:r w:rsidR="00191747" w:rsidRPr="00191747">
        <w:rPr>
          <w:b/>
        </w:rPr>
        <w:t>koncepció</w:t>
      </w:r>
      <w:r>
        <w:rPr>
          <w:b/>
        </w:rPr>
        <w:t>ja és tervezett megvalósítása kapcsán</w:t>
      </w:r>
    </w:p>
    <w:p w:rsidR="00191747" w:rsidRPr="00191747" w:rsidRDefault="00753DAD" w:rsidP="00A01449">
      <w:pPr>
        <w:spacing w:before="360" w:after="120"/>
        <w:rPr>
          <w:b/>
        </w:rPr>
      </w:pPr>
      <w:r w:rsidRPr="00191747">
        <w:rPr>
          <w:b/>
        </w:rPr>
        <w:t>A Főmérnökség</w:t>
      </w:r>
      <w:r w:rsidR="00191747" w:rsidRPr="00191747">
        <w:rPr>
          <w:b/>
        </w:rPr>
        <w:t xml:space="preserve"> szakmai véleménye:</w:t>
      </w:r>
    </w:p>
    <w:p w:rsidR="00753DAD" w:rsidRPr="00191747" w:rsidRDefault="00191747" w:rsidP="00753DAD">
      <w:pPr>
        <w:rPr>
          <w:i/>
        </w:rPr>
      </w:pPr>
      <w:r w:rsidRPr="00191747">
        <w:rPr>
          <w:i/>
        </w:rPr>
        <w:t>„</w:t>
      </w:r>
      <w:r w:rsidR="00753DAD" w:rsidRPr="00191747">
        <w:rPr>
          <w:i/>
        </w:rPr>
        <w:t xml:space="preserve">Műszaki és Környezetvédelmi Osztálya részéről maximálisan támogatom a pályázat előkészítéséhez szükséges beruházási koncepció elkészítését, amelynek a mellékelt dokumentumban leírt ötletek kellően megalapozói lehetnek. Ezen ötletek részletesen tárgyalják azon beruházási, fejlesztési elképzeléseket, amelyek valóban szükségesek egy 21. századi munkakörnyezet kialakításának. </w:t>
      </w:r>
    </w:p>
    <w:p w:rsidR="00753DAD" w:rsidRPr="00191747" w:rsidRDefault="00753DAD" w:rsidP="00753DAD">
      <w:pPr>
        <w:rPr>
          <w:i/>
        </w:rPr>
      </w:pPr>
      <w:proofErr w:type="gramStart"/>
      <w:r w:rsidRPr="00191747">
        <w:rPr>
          <w:i/>
        </w:rPr>
        <w:t>A pályázat beadása előtt viszont javaslom, hogy a Pályázati Osztály vezetője (akár a segítségemmel) egyeztessen az Üzemeltetési Főosztály vezetőjével annak okán, hogy remélhetőleg még az idei évben elindul a Polgármesteri Hivatal tetőszerkezetének részleges felújítása az Üzemeltetési Főosztály korábbi jelzése alapján, tekintettel arra, hogy a Polgármesteri Hivatal üzemeltetése az ő hatáskörükben és illetékességükben van, így a tetőszerkezet ezen része véleményem szerint már nem kell, hogy a beruházási koncepció részét képezze.</w:t>
      </w:r>
      <w:proofErr w:type="gramEnd"/>
    </w:p>
    <w:p w:rsidR="00753DAD" w:rsidRPr="00191747" w:rsidRDefault="00753DAD" w:rsidP="00753DAD">
      <w:pPr>
        <w:rPr>
          <w:i/>
        </w:rPr>
      </w:pPr>
      <w:r w:rsidRPr="00191747">
        <w:rPr>
          <w:i/>
        </w:rPr>
        <w:t>A pályázat beadásához szükséges további egyeztetések tekintetében jómagam</w:t>
      </w:r>
      <w:r w:rsidR="004158CB">
        <w:rPr>
          <w:i/>
        </w:rPr>
        <w:t>,</w:t>
      </w:r>
      <w:r w:rsidRPr="00191747">
        <w:rPr>
          <w:i/>
        </w:rPr>
        <w:t xml:space="preserve"> valamint Korom Csaba beruházási referens kollégám szívesen állunk rendelkezésre, amennyiben szükség lenne a szakértelmünkre.</w:t>
      </w:r>
    </w:p>
    <w:p w:rsidR="00753DAD" w:rsidRPr="00191747" w:rsidRDefault="00753DAD" w:rsidP="00753DAD">
      <w:pPr>
        <w:rPr>
          <w:i/>
        </w:rPr>
      </w:pPr>
      <w:proofErr w:type="spellStart"/>
      <w:proofErr w:type="gramStart"/>
      <w:r w:rsidRPr="00191747">
        <w:rPr>
          <w:i/>
        </w:rPr>
        <w:t>u.i</w:t>
      </w:r>
      <w:proofErr w:type="spellEnd"/>
      <w:proofErr w:type="gramEnd"/>
      <w:r w:rsidRPr="00191747">
        <w:rPr>
          <w:i/>
        </w:rPr>
        <w:t>.: a beruházási koncepció kidolgozása a Polgármesteri Hivatal épületére ragyogó gondolat.</w:t>
      </w:r>
      <w:r w:rsidR="00191747" w:rsidRPr="00191747">
        <w:rPr>
          <w:i/>
        </w:rPr>
        <w:t>”</w:t>
      </w:r>
    </w:p>
    <w:p w:rsidR="00191747" w:rsidRPr="00191747" w:rsidRDefault="00425F13" w:rsidP="00A01449">
      <w:pPr>
        <w:spacing w:before="360" w:after="120"/>
        <w:rPr>
          <w:b/>
        </w:rPr>
      </w:pPr>
      <w:r>
        <w:rPr>
          <w:b/>
        </w:rPr>
        <w:t xml:space="preserve">Az </w:t>
      </w:r>
      <w:r w:rsidR="00191747" w:rsidRPr="00191747">
        <w:rPr>
          <w:b/>
        </w:rPr>
        <w:t>Üzemeltetési Főosztály Főosztályvezetőjének szakmai véleménye:</w:t>
      </w:r>
    </w:p>
    <w:p w:rsidR="00753DAD" w:rsidRPr="004158CB" w:rsidRDefault="00191747" w:rsidP="00753DAD">
      <w:pPr>
        <w:rPr>
          <w:i/>
        </w:rPr>
      </w:pPr>
      <w:r w:rsidRPr="004158CB">
        <w:rPr>
          <w:i/>
        </w:rPr>
        <w:t>„</w:t>
      </w:r>
      <w:r w:rsidR="00753DAD" w:rsidRPr="004158CB">
        <w:rPr>
          <w:i/>
        </w:rPr>
        <w:t>Természetesen az ÜFO - mint a Hivatal üzemeltetéséért felelős szervezeti egység - minden, az épület korszerűsítését célzó kezdeményezést örömmel fogad.</w:t>
      </w:r>
    </w:p>
    <w:p w:rsidR="00753DAD" w:rsidRPr="004158CB" w:rsidRDefault="00753DAD" w:rsidP="00753DAD">
      <w:pPr>
        <w:numPr>
          <w:ilvl w:val="0"/>
          <w:numId w:val="1"/>
        </w:numPr>
        <w:rPr>
          <w:i/>
        </w:rPr>
      </w:pPr>
      <w:r w:rsidRPr="004158CB">
        <w:rPr>
          <w:i/>
        </w:rPr>
        <w:t xml:space="preserve">Az épületen évek óta szeretnénk a </w:t>
      </w:r>
      <w:r w:rsidRPr="004158CB">
        <w:rPr>
          <w:b/>
          <w:bCs/>
          <w:i/>
        </w:rPr>
        <w:t>nyílászárókat</w:t>
      </w:r>
      <w:r w:rsidRPr="004158CB">
        <w:rPr>
          <w:i/>
        </w:rPr>
        <w:t xml:space="preserve"> kicserélni, melyet a Főmérnökségen keresztül a Zuglói </w:t>
      </w:r>
      <w:proofErr w:type="spellStart"/>
      <w:r w:rsidRPr="004158CB">
        <w:rPr>
          <w:i/>
        </w:rPr>
        <w:t>Zrt</w:t>
      </w:r>
      <w:proofErr w:type="spellEnd"/>
      <w:r w:rsidRPr="004158CB">
        <w:rPr>
          <w:i/>
        </w:rPr>
        <w:t xml:space="preserve">. (továbbiakban: </w:t>
      </w:r>
      <w:proofErr w:type="spellStart"/>
      <w:r w:rsidRPr="004158CB">
        <w:rPr>
          <w:i/>
        </w:rPr>
        <w:t>Zrt</w:t>
      </w:r>
      <w:proofErr w:type="spellEnd"/>
      <w:r w:rsidRPr="004158CB">
        <w:rPr>
          <w:i/>
        </w:rPr>
        <w:t xml:space="preserve">.) irányába jeleztünk is. A munka elvégzésére a </w:t>
      </w:r>
      <w:proofErr w:type="spellStart"/>
      <w:r w:rsidRPr="004158CB">
        <w:rPr>
          <w:i/>
        </w:rPr>
        <w:t>Zrt</w:t>
      </w:r>
      <w:proofErr w:type="spellEnd"/>
      <w:r w:rsidRPr="004158CB">
        <w:rPr>
          <w:i/>
        </w:rPr>
        <w:t>. indikatív ajánlatkérésig sem tudott eljutni (nem találtak rá vállalkozót).</w:t>
      </w:r>
    </w:p>
    <w:p w:rsidR="00753DAD" w:rsidRPr="004158CB" w:rsidRDefault="00753DAD" w:rsidP="00753DAD">
      <w:pPr>
        <w:numPr>
          <w:ilvl w:val="0"/>
          <w:numId w:val="1"/>
        </w:numPr>
        <w:rPr>
          <w:i/>
        </w:rPr>
      </w:pPr>
      <w:r w:rsidRPr="004158CB">
        <w:rPr>
          <w:i/>
        </w:rPr>
        <w:t xml:space="preserve">2021. év végén a pályázati osztály már egy akkori pályázat kapcsán gondolkodott a Hivatal tetejére szerelhető </w:t>
      </w:r>
      <w:r w:rsidRPr="004158CB">
        <w:rPr>
          <w:b/>
          <w:bCs/>
          <w:i/>
        </w:rPr>
        <w:t>napelem telepítésén</w:t>
      </w:r>
      <w:r w:rsidRPr="004158CB">
        <w:rPr>
          <w:i/>
        </w:rPr>
        <w:t>, ami akkor nem/sem volt kivitelezhető. A Hivatal teteje azbesztpala fedésű, melyre napelem nem telepíthető.</w:t>
      </w:r>
    </w:p>
    <w:p w:rsidR="00753DAD" w:rsidRPr="004158CB" w:rsidRDefault="00753DAD" w:rsidP="00753DAD">
      <w:pPr>
        <w:rPr>
          <w:i/>
        </w:rPr>
      </w:pPr>
      <w:r w:rsidRPr="004158CB">
        <w:rPr>
          <w:i/>
        </w:rPr>
        <w:t xml:space="preserve">A napokban aláírt (2024. évi költségvetésbe a </w:t>
      </w:r>
      <w:proofErr w:type="spellStart"/>
      <w:r w:rsidRPr="004158CB">
        <w:rPr>
          <w:i/>
        </w:rPr>
        <w:t>Zrt</w:t>
      </w:r>
      <w:proofErr w:type="spellEnd"/>
      <w:r w:rsidRPr="004158CB">
        <w:rPr>
          <w:i/>
        </w:rPr>
        <w:t>. által adott indikatív alapján tervezett) eseti szerződés alapján, a részleges tetőfelújítás - reményeink szerint - hamarosan megkezdődhet. A hivatali munkavégzés érdekében (napelem rendszer kiépítéséhez is) szükséges a Hivatal villamos hálózatának bővítése, mely érdekében az engedélyeztetési folyamatot megindítottuk az áramszolgáltatónál.</w:t>
      </w:r>
    </w:p>
    <w:p w:rsidR="00753DAD" w:rsidRPr="004158CB" w:rsidRDefault="00753DAD" w:rsidP="00753DAD">
      <w:pPr>
        <w:numPr>
          <w:ilvl w:val="0"/>
          <w:numId w:val="1"/>
        </w:numPr>
        <w:rPr>
          <w:i/>
        </w:rPr>
      </w:pPr>
      <w:r w:rsidRPr="004158CB">
        <w:rPr>
          <w:i/>
        </w:rPr>
        <w:t xml:space="preserve">Az épület </w:t>
      </w:r>
      <w:r w:rsidRPr="004158CB">
        <w:rPr>
          <w:b/>
          <w:bCs/>
          <w:i/>
        </w:rPr>
        <w:t>hűtése</w:t>
      </w:r>
      <w:r w:rsidRPr="004158CB">
        <w:rPr>
          <w:i/>
        </w:rPr>
        <w:t xml:space="preserve"> valóban nehezen megoldható feladat. A jelenlegi </w:t>
      </w:r>
      <w:proofErr w:type="spellStart"/>
      <w:r w:rsidRPr="004158CB">
        <w:rPr>
          <w:i/>
        </w:rPr>
        <w:t>split</w:t>
      </w:r>
      <w:proofErr w:type="spellEnd"/>
      <w:r w:rsidRPr="004158CB">
        <w:rPr>
          <w:i/>
        </w:rPr>
        <w:t xml:space="preserve"> klímaberendezésekkel történő </w:t>
      </w:r>
      <w:proofErr w:type="spellStart"/>
      <w:r w:rsidRPr="004158CB">
        <w:rPr>
          <w:i/>
        </w:rPr>
        <w:t>klimatizálás</w:t>
      </w:r>
      <w:proofErr w:type="spellEnd"/>
      <w:r w:rsidRPr="004158CB">
        <w:rPr>
          <w:i/>
        </w:rPr>
        <w:t xml:space="preserve"> is hozzájárult az épület villamos hálózatának „csúcsra járatásához”, ezért bizonyosan jobb lenne egy központi rendszer kialakítása. Ami ebben nehézség, az a központi rendszerhez szükséges gépészeti berendezések elhelyezése és a szellőztető rendszer elemeinek épületben történő kiépítése. </w:t>
      </w:r>
    </w:p>
    <w:p w:rsidR="00753DAD" w:rsidRPr="004158CB" w:rsidRDefault="00753DAD" w:rsidP="00753DAD">
      <w:pPr>
        <w:numPr>
          <w:ilvl w:val="0"/>
          <w:numId w:val="1"/>
        </w:numPr>
        <w:rPr>
          <w:i/>
        </w:rPr>
      </w:pPr>
      <w:r w:rsidRPr="004158CB">
        <w:rPr>
          <w:i/>
        </w:rPr>
        <w:t xml:space="preserve">A </w:t>
      </w:r>
      <w:r w:rsidRPr="004158CB">
        <w:rPr>
          <w:b/>
          <w:bCs/>
          <w:i/>
        </w:rPr>
        <w:t xml:space="preserve">közösségi terek </w:t>
      </w:r>
      <w:r w:rsidRPr="004158CB">
        <w:rPr>
          <w:i/>
        </w:rPr>
        <w:t xml:space="preserve">kialakítása is nagyon jó gondolat, de jelenleg még az irodáink zsúfoltságának megszűntetése is komoly gondot jelent. </w:t>
      </w:r>
    </w:p>
    <w:p w:rsidR="00753DAD" w:rsidRPr="004158CB" w:rsidRDefault="00753DAD" w:rsidP="00753DAD">
      <w:pPr>
        <w:rPr>
          <w:i/>
        </w:rPr>
      </w:pPr>
      <w:r w:rsidRPr="004158CB">
        <w:rPr>
          <w:i/>
        </w:rPr>
        <w:lastRenderedPageBreak/>
        <w:t xml:space="preserve">Nagyon örülnék én is annak, ha a jelenlegi romos/koros állapotokat fel tudnánk számolni (a csatornahálózatunk vegyesen tartalmaz műanyag, beton, </w:t>
      </w:r>
      <w:proofErr w:type="gramStart"/>
      <w:r w:rsidRPr="004158CB">
        <w:rPr>
          <w:i/>
        </w:rPr>
        <w:t>öntöttvas</w:t>
      </w:r>
      <w:proofErr w:type="gramEnd"/>
      <w:r w:rsidRPr="004158CB">
        <w:rPr>
          <w:i/>
        </w:rPr>
        <w:t xml:space="preserve"> de még ólom csöveket is). A felmérés és a műszaki koncepció és terv elkészítése biztosan nem lenne kidobott pénz.</w:t>
      </w:r>
      <w:r w:rsidR="004158CB" w:rsidRPr="004158CB">
        <w:rPr>
          <w:i/>
        </w:rPr>
        <w:t>”</w:t>
      </w:r>
    </w:p>
    <w:p w:rsidR="004158CB" w:rsidRPr="004158CB" w:rsidRDefault="00425F13" w:rsidP="00A01449">
      <w:pPr>
        <w:spacing w:before="360" w:after="120"/>
        <w:rPr>
          <w:b/>
        </w:rPr>
      </w:pPr>
      <w:r>
        <w:rPr>
          <w:b/>
        </w:rPr>
        <w:t xml:space="preserve">A </w:t>
      </w:r>
      <w:bookmarkStart w:id="0" w:name="_GoBack"/>
      <w:bookmarkEnd w:id="0"/>
      <w:r w:rsidR="004158CB" w:rsidRPr="004158CB">
        <w:rPr>
          <w:b/>
        </w:rPr>
        <w:t>Főépítész Iroda vezetőjének szakmai állásfoglalása</w:t>
      </w:r>
    </w:p>
    <w:p w:rsidR="00F51992" w:rsidRPr="00F51992" w:rsidRDefault="00F51992" w:rsidP="00F51992">
      <w:pPr>
        <w:pStyle w:val="Style15"/>
        <w:shd w:val="clear" w:color="auto" w:fill="auto"/>
        <w:spacing w:before="0" w:after="124" w:line="283" w:lineRule="exact"/>
        <w:ind w:right="480"/>
        <w:rPr>
          <w:rFonts w:asciiTheme="minorHAnsi" w:eastAsiaTheme="minorHAnsi" w:hAnsiTheme="minorHAnsi" w:cstheme="minorBidi"/>
          <w:i/>
          <w:sz w:val="22"/>
          <w:szCs w:val="22"/>
        </w:rPr>
      </w:pPr>
      <w:r w:rsidRPr="00F51992">
        <w:rPr>
          <w:rFonts w:asciiTheme="minorHAnsi" w:eastAsiaTheme="minorHAnsi" w:hAnsiTheme="minorHAnsi" w:cstheme="minorBidi"/>
          <w:i/>
          <w:sz w:val="22"/>
          <w:szCs w:val="22"/>
        </w:rPr>
        <w:t xml:space="preserve">„A Budapest XIV. kerület, </w:t>
      </w:r>
      <w:proofErr w:type="spellStart"/>
      <w:r w:rsidRPr="00F51992">
        <w:rPr>
          <w:rFonts w:asciiTheme="minorHAnsi" w:eastAsiaTheme="minorHAnsi" w:hAnsiTheme="minorHAnsi" w:cstheme="minorBidi"/>
          <w:i/>
          <w:sz w:val="22"/>
          <w:szCs w:val="22"/>
        </w:rPr>
        <w:t>Pétervárad</w:t>
      </w:r>
      <w:proofErr w:type="spellEnd"/>
      <w:r w:rsidRPr="00F51992">
        <w:rPr>
          <w:rFonts w:asciiTheme="minorHAnsi" w:eastAsiaTheme="minorHAnsi" w:hAnsiTheme="minorHAnsi" w:cstheme="minorBidi"/>
          <w:i/>
          <w:sz w:val="22"/>
          <w:szCs w:val="22"/>
        </w:rPr>
        <w:t xml:space="preserve"> u. 2-4. számú, 31697/1 hrsz. alatti ingatlanon lévő épület (melyben a Polgármesteri Hivatal működik, illetve 34 lakás is található) felújításával, korszerűsítésével kapcsolatos pályázat benyújtását támogatom.</w:t>
      </w:r>
    </w:p>
    <w:p w:rsidR="00F51992" w:rsidRPr="00F51992" w:rsidRDefault="00F51992" w:rsidP="00F51992">
      <w:pPr>
        <w:pStyle w:val="Style15"/>
        <w:shd w:val="clear" w:color="auto" w:fill="auto"/>
        <w:spacing w:before="0" w:after="116" w:line="278" w:lineRule="exact"/>
        <w:ind w:right="480"/>
        <w:rPr>
          <w:rFonts w:asciiTheme="minorHAnsi" w:eastAsiaTheme="minorHAnsi" w:hAnsiTheme="minorHAnsi" w:cstheme="minorBidi"/>
          <w:i/>
          <w:sz w:val="22"/>
          <w:szCs w:val="22"/>
        </w:rPr>
      </w:pPr>
      <w:r w:rsidRPr="00F51992">
        <w:rPr>
          <w:rFonts w:asciiTheme="minorHAnsi" w:eastAsiaTheme="minorHAnsi" w:hAnsiTheme="minorHAnsi" w:cstheme="minorBidi"/>
          <w:i/>
          <w:sz w:val="22"/>
          <w:szCs w:val="22"/>
        </w:rPr>
        <w:t>A levelében felsorolt munkákkal az épület energetikai jellemzői javulnak, a napelemes rendszer kiépítése, a megújuló energia hasznosítása környezetvédelmi szempontból kívánatos, valamint a hűtő-fűtő rendszer korszerűsítésével a lakók életminősége, a hivatal dolgozóinak munkakörülményei javulnak.</w:t>
      </w:r>
    </w:p>
    <w:p w:rsidR="00F51992" w:rsidRPr="00F51992" w:rsidRDefault="00F51992" w:rsidP="00F51992">
      <w:pPr>
        <w:pStyle w:val="Style15"/>
        <w:shd w:val="clear" w:color="auto" w:fill="auto"/>
        <w:spacing w:before="0" w:line="283" w:lineRule="exact"/>
        <w:ind w:right="480"/>
        <w:rPr>
          <w:rFonts w:asciiTheme="minorHAnsi" w:eastAsiaTheme="minorHAnsi" w:hAnsiTheme="minorHAnsi" w:cstheme="minorBidi"/>
          <w:i/>
          <w:sz w:val="22"/>
          <w:szCs w:val="22"/>
        </w:rPr>
      </w:pPr>
      <w:r w:rsidRPr="00F51992">
        <w:rPr>
          <w:rFonts w:asciiTheme="minorHAnsi" w:eastAsiaTheme="minorHAnsi" w:hAnsiTheme="minorHAnsi" w:cstheme="minorBidi"/>
          <w:i/>
          <w:sz w:val="22"/>
          <w:szCs w:val="22"/>
        </w:rPr>
        <w:t xml:space="preserve">A </w:t>
      </w:r>
      <w:proofErr w:type="spellStart"/>
      <w:r w:rsidRPr="00F51992">
        <w:rPr>
          <w:rFonts w:asciiTheme="minorHAnsi" w:eastAsiaTheme="minorHAnsi" w:hAnsiTheme="minorHAnsi" w:cstheme="minorBidi"/>
          <w:i/>
          <w:sz w:val="22"/>
          <w:szCs w:val="22"/>
        </w:rPr>
        <w:t>Pétervárad</w:t>
      </w:r>
      <w:proofErr w:type="spellEnd"/>
      <w:r w:rsidRPr="00F51992">
        <w:rPr>
          <w:rFonts w:asciiTheme="minorHAnsi" w:eastAsiaTheme="minorHAnsi" w:hAnsiTheme="minorHAnsi" w:cstheme="minorBidi"/>
          <w:i/>
          <w:sz w:val="22"/>
          <w:szCs w:val="22"/>
        </w:rPr>
        <w:t xml:space="preserve"> utcában - annak méretei és rendeltetése okán egyaránt - meghatározó épület tervezett felújítása hozzájárul a környezet rendezettebbé, településképi szempontból kedvezőbbé válásához.</w:t>
      </w:r>
    </w:p>
    <w:p w:rsidR="00F51992" w:rsidRPr="00F51992" w:rsidRDefault="00F51992" w:rsidP="00F51992">
      <w:pPr>
        <w:pStyle w:val="Style15"/>
        <w:shd w:val="clear" w:color="auto" w:fill="auto"/>
        <w:spacing w:before="0" w:line="283" w:lineRule="exact"/>
        <w:ind w:right="480"/>
        <w:rPr>
          <w:rFonts w:asciiTheme="minorHAnsi" w:eastAsiaTheme="minorHAnsi" w:hAnsiTheme="minorHAnsi" w:cstheme="minorBidi"/>
          <w:i/>
          <w:sz w:val="22"/>
          <w:szCs w:val="22"/>
        </w:rPr>
      </w:pPr>
      <w:r w:rsidRPr="00F51992">
        <w:rPr>
          <w:rFonts w:asciiTheme="minorHAnsi" w:eastAsiaTheme="minorHAnsi" w:hAnsiTheme="minorHAnsi" w:cstheme="minorBidi"/>
          <w:i/>
          <w:sz w:val="22"/>
          <w:szCs w:val="22"/>
        </w:rPr>
        <w:t>A hűtő-fűtő rendszer korszerűsítése során az egyedi klímaberendezések helyett központi hűtés alkalmazása javasolt, mellyel a homlokzati kültéri egységek eltávolításra kerülhetnek, ami a lakosság részére is példamutató lenne.</w:t>
      </w:r>
    </w:p>
    <w:p w:rsidR="00F51992" w:rsidRPr="00F51992" w:rsidRDefault="00F51992" w:rsidP="00F51992">
      <w:pPr>
        <w:pStyle w:val="Style15"/>
        <w:shd w:val="clear" w:color="auto" w:fill="auto"/>
        <w:spacing w:before="0" w:after="167" w:line="283" w:lineRule="exact"/>
        <w:ind w:right="480"/>
        <w:rPr>
          <w:rFonts w:asciiTheme="minorHAnsi" w:eastAsiaTheme="minorHAnsi" w:hAnsiTheme="minorHAnsi" w:cstheme="minorBidi"/>
          <w:i/>
          <w:sz w:val="22"/>
          <w:szCs w:val="22"/>
        </w:rPr>
      </w:pPr>
      <w:r w:rsidRPr="00F51992">
        <w:rPr>
          <w:rFonts w:asciiTheme="minorHAnsi" w:eastAsiaTheme="minorHAnsi" w:hAnsiTheme="minorHAnsi" w:cstheme="minorBidi"/>
          <w:i/>
          <w:sz w:val="22"/>
          <w:szCs w:val="22"/>
        </w:rPr>
        <w:t>A tervezett munkákhoz - a jelenleg hatályban lévő jogszabályok alapján - településképi bejelentési eljárás lefolytatása szükséges, melyet a sikeres pályázatot követően, de még a kivitelezés megkezdése előtt kell a Főépítészi Irodán lefolytatni.</w:t>
      </w:r>
      <w:r>
        <w:rPr>
          <w:rFonts w:asciiTheme="minorHAnsi" w:eastAsiaTheme="minorHAnsi" w:hAnsiTheme="minorHAnsi" w:cstheme="minorBidi"/>
          <w:i/>
          <w:sz w:val="22"/>
          <w:szCs w:val="22"/>
        </w:rPr>
        <w:t>”</w:t>
      </w:r>
    </w:p>
    <w:p w:rsidR="00753DAD" w:rsidRDefault="00753DAD"/>
    <w:sectPr w:rsidR="00753D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449" w:rsidRDefault="00A01449" w:rsidP="00A01449">
      <w:pPr>
        <w:spacing w:after="0" w:line="240" w:lineRule="auto"/>
      </w:pPr>
      <w:r>
        <w:separator/>
      </w:r>
    </w:p>
  </w:endnote>
  <w:endnote w:type="continuationSeparator" w:id="0">
    <w:p w:rsidR="00A01449" w:rsidRDefault="00A01449" w:rsidP="00A0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0111853"/>
      <w:docPartObj>
        <w:docPartGallery w:val="Page Numbers (Bottom of Page)"/>
        <w:docPartUnique/>
      </w:docPartObj>
    </w:sdtPr>
    <w:sdtEndPr/>
    <w:sdtContent>
      <w:p w:rsidR="00A01449" w:rsidRDefault="00A01449" w:rsidP="00A0144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F1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449" w:rsidRDefault="00A01449" w:rsidP="00A01449">
      <w:pPr>
        <w:spacing w:after="0" w:line="240" w:lineRule="auto"/>
      </w:pPr>
      <w:r>
        <w:separator/>
      </w:r>
    </w:p>
  </w:footnote>
  <w:footnote w:type="continuationSeparator" w:id="0">
    <w:p w:rsidR="00A01449" w:rsidRDefault="00A01449" w:rsidP="00A01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62F0A"/>
    <w:multiLevelType w:val="hybridMultilevel"/>
    <w:tmpl w:val="1D1AB230"/>
    <w:lvl w:ilvl="0" w:tplc="CB3C32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AD"/>
    <w:rsid w:val="001015BE"/>
    <w:rsid w:val="00191747"/>
    <w:rsid w:val="003B034B"/>
    <w:rsid w:val="00415310"/>
    <w:rsid w:val="004158CB"/>
    <w:rsid w:val="00425F13"/>
    <w:rsid w:val="004331DE"/>
    <w:rsid w:val="005B7FC0"/>
    <w:rsid w:val="006401F2"/>
    <w:rsid w:val="00753DAD"/>
    <w:rsid w:val="0081201D"/>
    <w:rsid w:val="008E3DC9"/>
    <w:rsid w:val="00A01449"/>
    <w:rsid w:val="00B95E05"/>
    <w:rsid w:val="00F51992"/>
    <w:rsid w:val="00F5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A2B94-98E4-4A0A-8D56-150C2F2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53DAD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53DAD"/>
    <w:rPr>
      <w:color w:val="605E5C"/>
      <w:shd w:val="clear" w:color="auto" w:fill="E1DFDD"/>
    </w:rPr>
  </w:style>
  <w:style w:type="character" w:customStyle="1" w:styleId="CharStyle16">
    <w:name w:val="Char Style 16"/>
    <w:basedOn w:val="Bekezdsalapbettpusa"/>
    <w:link w:val="Style15"/>
    <w:rsid w:val="00F5199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15">
    <w:name w:val="Style 15"/>
    <w:basedOn w:val="Norml"/>
    <w:link w:val="CharStyle16"/>
    <w:rsid w:val="00F51992"/>
    <w:pPr>
      <w:widowControl w:val="0"/>
      <w:shd w:val="clear" w:color="auto" w:fill="FFFFFF"/>
      <w:spacing w:before="920" w:after="120" w:line="224" w:lineRule="exact"/>
      <w:jc w:val="both"/>
    </w:pPr>
    <w:rPr>
      <w:rFonts w:ascii="Arial" w:eastAsia="Arial" w:hAnsi="Arial" w:cs="Arial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A0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1449"/>
  </w:style>
  <w:style w:type="paragraph" w:styleId="llb">
    <w:name w:val="footer"/>
    <w:basedOn w:val="Norml"/>
    <w:link w:val="llbChar"/>
    <w:uiPriority w:val="99"/>
    <w:unhideWhenUsed/>
    <w:rsid w:val="00A0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Csikai Mária</dc:creator>
  <cp:keywords/>
  <dc:description/>
  <cp:lastModifiedBy>Tóvizi Liza dr.</cp:lastModifiedBy>
  <cp:revision>6</cp:revision>
  <dcterms:created xsi:type="dcterms:W3CDTF">2025-05-07T10:00:00Z</dcterms:created>
  <dcterms:modified xsi:type="dcterms:W3CDTF">2025-05-12T12:42:00Z</dcterms:modified>
</cp:coreProperties>
</file>