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03B1C" w14:textId="77777777" w:rsidR="00DE73EA" w:rsidRDefault="00DE73EA" w:rsidP="00DE73EA">
      <w:pPr>
        <w:jc w:val="center"/>
        <w:rPr>
          <w:rFonts w:ascii="Calibri" w:hAnsi="Calibri" w:cs="Times New Roman"/>
          <w:b/>
          <w:bCs/>
          <w:sz w:val="32"/>
          <w:szCs w:val="32"/>
        </w:rPr>
      </w:pPr>
      <w:proofErr w:type="gramStart"/>
      <w:r w:rsidRPr="00DE73EA">
        <w:rPr>
          <w:rFonts w:ascii="Calibri" w:hAnsi="Calibri" w:cs="Times New Roman"/>
          <w:b/>
          <w:bCs/>
          <w:sz w:val="32"/>
          <w:szCs w:val="32"/>
        </w:rPr>
        <w:t xml:space="preserve">A  </w:t>
      </w:r>
      <w:r>
        <w:rPr>
          <w:rFonts w:ascii="Calibri" w:hAnsi="Calibri" w:cs="Times New Roman"/>
          <w:b/>
          <w:bCs/>
          <w:sz w:val="32"/>
          <w:szCs w:val="32"/>
        </w:rPr>
        <w:t>SAMODAI</w:t>
      </w:r>
      <w:proofErr w:type="gramEnd"/>
      <w:r>
        <w:rPr>
          <w:rFonts w:ascii="Calibri" w:hAnsi="Calibri" w:cs="Times New Roman"/>
          <w:b/>
          <w:bCs/>
          <w:sz w:val="32"/>
          <w:szCs w:val="32"/>
        </w:rPr>
        <w:t xml:space="preserve"> JÓZSEF Z</w:t>
      </w:r>
      <w:r w:rsidRPr="00DE73EA">
        <w:rPr>
          <w:rFonts w:ascii="Calibri" w:hAnsi="Calibri" w:cs="Times New Roman"/>
          <w:b/>
          <w:bCs/>
          <w:sz w:val="32"/>
          <w:szCs w:val="32"/>
        </w:rPr>
        <w:t>UGLÓI HELYTÖRTÉNETI MŰHELY</w:t>
      </w:r>
      <w:r>
        <w:rPr>
          <w:rFonts w:ascii="Calibri" w:hAnsi="Calibri" w:cs="Times New Roman"/>
          <w:b/>
          <w:bCs/>
          <w:sz w:val="32"/>
          <w:szCs w:val="32"/>
        </w:rPr>
        <w:t xml:space="preserve"> LÉTREHOZANDÓ</w:t>
      </w:r>
      <w:r w:rsidRPr="00DE73EA">
        <w:rPr>
          <w:rFonts w:ascii="Calibri" w:hAnsi="Calibri" w:cs="Times New Roman"/>
          <w:b/>
          <w:bCs/>
          <w:sz w:val="32"/>
          <w:szCs w:val="32"/>
        </w:rPr>
        <w:t xml:space="preserve"> ÁLLANDÓ KIÁLLÍTÁSÁNAK KONCEPCIÓTERVE</w:t>
      </w:r>
    </w:p>
    <w:p w14:paraId="3E18D471" w14:textId="77777777" w:rsidR="00DE73EA" w:rsidRDefault="00DE73EA" w:rsidP="00DE73EA">
      <w:pPr>
        <w:jc w:val="center"/>
        <w:rPr>
          <w:rFonts w:ascii="Calibri" w:hAnsi="Calibri" w:cs="Times New Roman"/>
          <w:b/>
          <w:bCs/>
          <w:sz w:val="32"/>
          <w:szCs w:val="32"/>
        </w:rPr>
      </w:pPr>
    </w:p>
    <w:p w14:paraId="599AAE1C" w14:textId="77777777" w:rsidR="00986762" w:rsidRDefault="00986762" w:rsidP="00DE73EA">
      <w:pPr>
        <w:jc w:val="center"/>
        <w:rPr>
          <w:rFonts w:ascii="Calibri" w:hAnsi="Calibri" w:cs="Times New Roman"/>
          <w:b/>
          <w:bCs/>
          <w:sz w:val="32"/>
          <w:szCs w:val="32"/>
        </w:rPr>
      </w:pPr>
    </w:p>
    <w:p w14:paraId="1E165AAA" w14:textId="77777777" w:rsidR="00986762" w:rsidRDefault="00986762" w:rsidP="00DE73EA">
      <w:pPr>
        <w:jc w:val="center"/>
        <w:rPr>
          <w:rFonts w:ascii="Calibri" w:hAnsi="Calibri" w:cs="Times New Roman"/>
          <w:b/>
          <w:bCs/>
          <w:sz w:val="32"/>
          <w:szCs w:val="32"/>
        </w:rPr>
      </w:pPr>
    </w:p>
    <w:p w14:paraId="51B1B02B" w14:textId="77777777" w:rsidR="00986762" w:rsidRDefault="00986762" w:rsidP="00DE73EA">
      <w:pPr>
        <w:jc w:val="center"/>
        <w:rPr>
          <w:rFonts w:ascii="Calibri" w:hAnsi="Calibri" w:cs="Times New Roman"/>
          <w:b/>
          <w:bCs/>
          <w:sz w:val="32"/>
          <w:szCs w:val="32"/>
        </w:rPr>
      </w:pPr>
    </w:p>
    <w:p w14:paraId="5AA0F436" w14:textId="30FE2078" w:rsidR="00986762" w:rsidRDefault="00986762" w:rsidP="00DE73EA">
      <w:pPr>
        <w:jc w:val="center"/>
        <w:rPr>
          <w:rFonts w:ascii="Calibri" w:hAnsi="Calibri" w:cs="Times New Roman"/>
          <w:b/>
          <w:bCs/>
          <w:sz w:val="32"/>
          <w:szCs w:val="32"/>
        </w:rPr>
      </w:pPr>
      <w:r>
        <w:rPr>
          <w:rFonts w:ascii="Calibri" w:hAnsi="Calibri" w:cs="Times New Roman"/>
          <w:b/>
          <w:bCs/>
          <w:noProof/>
          <w:sz w:val="32"/>
          <w:szCs w:val="32"/>
          <w:lang w:eastAsia="hu-HU"/>
        </w:rPr>
        <w:drawing>
          <wp:inline distT="0" distB="0" distL="0" distR="0" wp14:anchorId="2030585D" wp14:editId="08AC3674">
            <wp:extent cx="4776978" cy="2760726"/>
            <wp:effectExtent l="0" t="0" r="5080" b="190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né17_fortepan_1319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6978" cy="2760726"/>
                    </a:xfrm>
                    <a:prstGeom prst="rect">
                      <a:avLst/>
                    </a:prstGeom>
                  </pic:spPr>
                </pic:pic>
              </a:graphicData>
            </a:graphic>
          </wp:inline>
        </w:drawing>
      </w:r>
    </w:p>
    <w:p w14:paraId="6BC5AE41" w14:textId="77777777" w:rsidR="00986762" w:rsidRDefault="00986762" w:rsidP="00DE73EA">
      <w:pPr>
        <w:jc w:val="center"/>
        <w:rPr>
          <w:rFonts w:ascii="Calibri" w:hAnsi="Calibri" w:cs="Times New Roman"/>
          <w:b/>
          <w:bCs/>
          <w:sz w:val="32"/>
          <w:szCs w:val="32"/>
        </w:rPr>
      </w:pPr>
    </w:p>
    <w:p w14:paraId="19BAF05F" w14:textId="77777777" w:rsidR="00986762" w:rsidRDefault="00986762" w:rsidP="00DE73EA">
      <w:pPr>
        <w:jc w:val="center"/>
        <w:rPr>
          <w:rFonts w:ascii="Calibri" w:hAnsi="Calibri" w:cs="Times New Roman"/>
          <w:b/>
          <w:bCs/>
          <w:sz w:val="32"/>
          <w:szCs w:val="32"/>
        </w:rPr>
      </w:pPr>
    </w:p>
    <w:p w14:paraId="33A4309F" w14:textId="77777777" w:rsidR="00986762" w:rsidRDefault="00986762" w:rsidP="00DE73EA">
      <w:pPr>
        <w:jc w:val="center"/>
        <w:rPr>
          <w:rFonts w:ascii="Calibri" w:hAnsi="Calibri" w:cs="Times New Roman"/>
          <w:b/>
          <w:bCs/>
          <w:sz w:val="32"/>
          <w:szCs w:val="32"/>
        </w:rPr>
      </w:pPr>
    </w:p>
    <w:p w14:paraId="3CEA21DF" w14:textId="77777777" w:rsidR="00986762" w:rsidRDefault="00986762" w:rsidP="00DE73EA">
      <w:pPr>
        <w:jc w:val="center"/>
        <w:rPr>
          <w:rFonts w:ascii="Calibri" w:hAnsi="Calibri" w:cs="Times New Roman"/>
          <w:b/>
          <w:bCs/>
          <w:sz w:val="32"/>
          <w:szCs w:val="32"/>
        </w:rPr>
      </w:pPr>
    </w:p>
    <w:p w14:paraId="7D22473E" w14:textId="77777777" w:rsidR="00986762" w:rsidRDefault="00986762" w:rsidP="00DE73EA">
      <w:pPr>
        <w:jc w:val="center"/>
        <w:rPr>
          <w:rFonts w:ascii="Calibri" w:hAnsi="Calibri" w:cs="Times New Roman"/>
          <w:b/>
          <w:bCs/>
          <w:sz w:val="32"/>
          <w:szCs w:val="32"/>
        </w:rPr>
      </w:pPr>
    </w:p>
    <w:p w14:paraId="2714108F" w14:textId="77777777" w:rsidR="00986762" w:rsidRDefault="00986762" w:rsidP="00DE73EA">
      <w:pPr>
        <w:jc w:val="center"/>
        <w:rPr>
          <w:rFonts w:ascii="Calibri" w:hAnsi="Calibri" w:cs="Times New Roman"/>
          <w:b/>
          <w:bCs/>
          <w:sz w:val="32"/>
          <w:szCs w:val="32"/>
        </w:rPr>
      </w:pPr>
    </w:p>
    <w:p w14:paraId="47CBFB51" w14:textId="77777777" w:rsidR="00986762" w:rsidRDefault="00986762" w:rsidP="00DE73EA">
      <w:pPr>
        <w:jc w:val="center"/>
        <w:rPr>
          <w:rFonts w:ascii="Calibri" w:hAnsi="Calibri" w:cs="Times New Roman"/>
          <w:b/>
          <w:bCs/>
          <w:sz w:val="32"/>
          <w:szCs w:val="32"/>
        </w:rPr>
      </w:pPr>
    </w:p>
    <w:p w14:paraId="77752332" w14:textId="77777777" w:rsidR="00986762" w:rsidRDefault="00986762" w:rsidP="00DE73EA">
      <w:pPr>
        <w:jc w:val="center"/>
        <w:rPr>
          <w:rFonts w:ascii="Calibri" w:hAnsi="Calibri" w:cs="Times New Roman"/>
          <w:b/>
          <w:bCs/>
          <w:sz w:val="32"/>
          <w:szCs w:val="32"/>
        </w:rPr>
      </w:pPr>
    </w:p>
    <w:p w14:paraId="63D42E06" w14:textId="77777777" w:rsidR="00986762" w:rsidRDefault="00986762" w:rsidP="00DE73EA">
      <w:pPr>
        <w:jc w:val="center"/>
        <w:rPr>
          <w:rFonts w:ascii="Calibri" w:hAnsi="Calibri" w:cs="Times New Roman"/>
          <w:b/>
          <w:bCs/>
          <w:sz w:val="32"/>
          <w:szCs w:val="32"/>
        </w:rPr>
      </w:pPr>
    </w:p>
    <w:p w14:paraId="41593945" w14:textId="77777777" w:rsidR="00986762" w:rsidRDefault="00986762" w:rsidP="00DE73EA">
      <w:pPr>
        <w:jc w:val="center"/>
        <w:rPr>
          <w:rFonts w:ascii="Calibri" w:hAnsi="Calibri" w:cs="Times New Roman"/>
          <w:b/>
          <w:bCs/>
          <w:sz w:val="32"/>
          <w:szCs w:val="32"/>
        </w:rPr>
      </w:pPr>
    </w:p>
    <w:p w14:paraId="16F6D426" w14:textId="77777777" w:rsidR="00986762" w:rsidRDefault="00986762" w:rsidP="00DE73EA">
      <w:pPr>
        <w:jc w:val="center"/>
        <w:rPr>
          <w:rFonts w:ascii="Calibri" w:hAnsi="Calibri" w:cs="Times New Roman"/>
          <w:b/>
          <w:bCs/>
          <w:sz w:val="32"/>
          <w:szCs w:val="32"/>
        </w:rPr>
      </w:pPr>
    </w:p>
    <w:p w14:paraId="1635859B" w14:textId="77777777" w:rsidR="00986762" w:rsidRDefault="00986762" w:rsidP="00DE73EA">
      <w:pPr>
        <w:jc w:val="center"/>
        <w:rPr>
          <w:rFonts w:ascii="Calibri" w:hAnsi="Calibri" w:cs="Times New Roman"/>
          <w:b/>
          <w:bCs/>
          <w:sz w:val="32"/>
          <w:szCs w:val="32"/>
        </w:rPr>
      </w:pPr>
    </w:p>
    <w:p w14:paraId="1E534FF2" w14:textId="77777777" w:rsidR="00986762" w:rsidRDefault="00986762" w:rsidP="00DE73EA">
      <w:pPr>
        <w:jc w:val="center"/>
        <w:rPr>
          <w:rFonts w:ascii="Calibri" w:hAnsi="Calibri" w:cs="Times New Roman"/>
          <w:b/>
          <w:bCs/>
          <w:sz w:val="32"/>
          <w:szCs w:val="32"/>
        </w:rPr>
      </w:pPr>
    </w:p>
    <w:p w14:paraId="7D2EB913" w14:textId="77777777" w:rsidR="00986762" w:rsidRDefault="00986762" w:rsidP="00DE73EA">
      <w:pPr>
        <w:jc w:val="center"/>
        <w:rPr>
          <w:rFonts w:ascii="Calibri" w:hAnsi="Calibri" w:cs="Times New Roman"/>
          <w:b/>
          <w:bCs/>
          <w:sz w:val="32"/>
          <w:szCs w:val="32"/>
        </w:rPr>
      </w:pPr>
    </w:p>
    <w:p w14:paraId="4425EE5A" w14:textId="77777777" w:rsidR="00986762" w:rsidRDefault="00986762" w:rsidP="00DE73EA">
      <w:pPr>
        <w:jc w:val="center"/>
        <w:rPr>
          <w:rFonts w:ascii="Calibri" w:hAnsi="Calibri" w:cs="Times New Roman"/>
          <w:b/>
          <w:bCs/>
          <w:sz w:val="32"/>
          <w:szCs w:val="32"/>
        </w:rPr>
      </w:pPr>
    </w:p>
    <w:p w14:paraId="7E35BDFF" w14:textId="77777777" w:rsidR="00986762" w:rsidRDefault="00986762" w:rsidP="00DE73EA">
      <w:pPr>
        <w:jc w:val="center"/>
        <w:rPr>
          <w:rFonts w:ascii="Calibri" w:hAnsi="Calibri" w:cs="Times New Roman"/>
          <w:b/>
          <w:bCs/>
          <w:sz w:val="32"/>
          <w:szCs w:val="32"/>
        </w:rPr>
      </w:pPr>
    </w:p>
    <w:p w14:paraId="682D5E71" w14:textId="77777777" w:rsidR="00986762" w:rsidRDefault="00DE73EA" w:rsidP="00DE73EA">
      <w:pPr>
        <w:jc w:val="center"/>
        <w:rPr>
          <w:rFonts w:ascii="Calibri" w:hAnsi="Calibri" w:cs="Times New Roman"/>
          <w:b/>
          <w:bCs/>
          <w:sz w:val="32"/>
          <w:szCs w:val="32"/>
        </w:rPr>
      </w:pPr>
      <w:r>
        <w:rPr>
          <w:rFonts w:ascii="Calibri" w:hAnsi="Calibri" w:cs="Times New Roman"/>
          <w:b/>
          <w:bCs/>
          <w:sz w:val="32"/>
          <w:szCs w:val="32"/>
        </w:rPr>
        <w:t xml:space="preserve">Készítette: </w:t>
      </w:r>
      <w:proofErr w:type="spellStart"/>
      <w:r>
        <w:rPr>
          <w:rFonts w:ascii="Calibri" w:hAnsi="Calibri" w:cs="Times New Roman"/>
          <w:b/>
          <w:bCs/>
          <w:sz w:val="32"/>
          <w:szCs w:val="32"/>
        </w:rPr>
        <w:t>Majkó</w:t>
      </w:r>
      <w:proofErr w:type="spellEnd"/>
      <w:r>
        <w:rPr>
          <w:rFonts w:ascii="Calibri" w:hAnsi="Calibri" w:cs="Times New Roman"/>
          <w:b/>
          <w:bCs/>
          <w:sz w:val="32"/>
          <w:szCs w:val="32"/>
        </w:rPr>
        <w:t xml:space="preserve"> Zsuzsanna és Maczó Balázs</w:t>
      </w:r>
    </w:p>
    <w:p w14:paraId="4EEBB906" w14:textId="77777777" w:rsidR="00986762" w:rsidRDefault="00986762" w:rsidP="00986762">
      <w:pPr>
        <w:jc w:val="center"/>
        <w:rPr>
          <w:rFonts w:ascii="Calibri" w:hAnsi="Calibri" w:cs="Times New Roman"/>
          <w:b/>
          <w:bCs/>
          <w:sz w:val="32"/>
          <w:szCs w:val="32"/>
        </w:rPr>
      </w:pPr>
      <w:r>
        <w:rPr>
          <w:rFonts w:ascii="Calibri" w:hAnsi="Calibri" w:cs="Times New Roman"/>
          <w:b/>
          <w:bCs/>
          <w:sz w:val="32"/>
          <w:szCs w:val="32"/>
        </w:rPr>
        <w:t>2026. 01.12.</w:t>
      </w:r>
    </w:p>
    <w:p w14:paraId="32504C28" w14:textId="28C04C05" w:rsidR="00DE73EA" w:rsidRPr="00DE73EA" w:rsidRDefault="00DE73EA" w:rsidP="00DE73EA">
      <w:pPr>
        <w:jc w:val="center"/>
        <w:rPr>
          <w:rFonts w:ascii="Calibri" w:hAnsi="Calibri" w:cs="Times New Roman"/>
          <w:b/>
          <w:bCs/>
          <w:sz w:val="32"/>
          <w:szCs w:val="32"/>
        </w:rPr>
      </w:pPr>
    </w:p>
    <w:p w14:paraId="7D199861" w14:textId="1D9683F0" w:rsidR="0029240A" w:rsidRPr="0029240A" w:rsidRDefault="0029240A" w:rsidP="0029240A">
      <w:pPr>
        <w:spacing w:line="276" w:lineRule="auto"/>
        <w:jc w:val="both"/>
        <w:rPr>
          <w:rFonts w:ascii="Calibri" w:hAnsi="Calibri" w:cs="Times New Roman"/>
          <w:b/>
          <w:bCs/>
        </w:rPr>
      </w:pPr>
      <w:r w:rsidRPr="0029240A">
        <w:rPr>
          <w:rFonts w:ascii="Calibri" w:hAnsi="Calibri" w:cs="Times New Roman"/>
          <w:b/>
          <w:bCs/>
        </w:rPr>
        <w:t>I. ELŐZMÉNYEK</w:t>
      </w:r>
    </w:p>
    <w:p w14:paraId="59F7C15D" w14:textId="77777777" w:rsidR="0029240A" w:rsidRPr="0029240A" w:rsidRDefault="0029240A" w:rsidP="0029240A">
      <w:pPr>
        <w:spacing w:line="276" w:lineRule="auto"/>
        <w:jc w:val="both"/>
        <w:rPr>
          <w:rFonts w:ascii="Calibri" w:hAnsi="Calibri"/>
        </w:rPr>
      </w:pPr>
      <w:r w:rsidRPr="0029240A">
        <w:rPr>
          <w:rFonts w:ascii="Calibri" w:hAnsi="Calibri"/>
        </w:rPr>
        <w:t xml:space="preserve">A Zuglói Helytörténeti Műhelyt 2004-ben alapította Budapest Főváros XIV. Kerület Zugló Önkormányzata azzal a céllal, hogy gyűjtse össze és dolgozza fel a kerület múltjára vonatkozó dokumentumokat, fotókat és tárgyi anyagokat. A fenntartó 2004-ben távlati célként egy, a vonatkozó jogszabályoknak megfelelő közérdekű muzeális gyűjtemény létrehozását is megjelölte.  </w:t>
      </w:r>
    </w:p>
    <w:p w14:paraId="10C1FE01" w14:textId="77777777" w:rsidR="0029240A" w:rsidRPr="0029240A" w:rsidRDefault="0029240A" w:rsidP="0029240A">
      <w:pPr>
        <w:spacing w:line="276" w:lineRule="auto"/>
        <w:jc w:val="both"/>
        <w:rPr>
          <w:rFonts w:ascii="Calibri" w:hAnsi="Calibri"/>
        </w:rPr>
      </w:pPr>
      <w:r w:rsidRPr="0029240A">
        <w:rPr>
          <w:rFonts w:ascii="Calibri" w:hAnsi="Calibri"/>
        </w:rPr>
        <w:t xml:space="preserve">A Műhely 2004-től a Cserepesház Zuglói Művelődési Ház egyik tagintézményeként a hajdani Kassák klub épületében, az </w:t>
      </w:r>
      <w:proofErr w:type="spellStart"/>
      <w:r w:rsidRPr="0029240A">
        <w:rPr>
          <w:rFonts w:ascii="Calibri" w:hAnsi="Calibri"/>
        </w:rPr>
        <w:t>Uzsoki</w:t>
      </w:r>
      <w:proofErr w:type="spellEnd"/>
      <w:r w:rsidRPr="0029240A">
        <w:rPr>
          <w:rFonts w:ascii="Calibri" w:hAnsi="Calibri"/>
        </w:rPr>
        <w:t xml:space="preserve"> utca 57. szám alatti ingatlan tetőterében működött.  2011-ben a képviselőtestület döntése értelmében az ingatlant a Zuglói Ifjúsági Centrum néven felálló új intézmény kapta meg. </w:t>
      </w:r>
    </w:p>
    <w:p w14:paraId="7D3A3172" w14:textId="60E49671" w:rsidR="0029240A" w:rsidRPr="0029240A" w:rsidRDefault="0029240A" w:rsidP="0029240A">
      <w:pPr>
        <w:spacing w:line="276" w:lineRule="auto"/>
        <w:jc w:val="both"/>
        <w:rPr>
          <w:rFonts w:ascii="Calibri" w:hAnsi="Calibri"/>
        </w:rPr>
      </w:pPr>
      <w:r w:rsidRPr="0029240A">
        <w:rPr>
          <w:rFonts w:ascii="Calibri" w:hAnsi="Calibri"/>
        </w:rPr>
        <w:t xml:space="preserve">A helytörténeti tevékenység két éves kényszerpihenő után 2013. október elsején indult újra a Zuglói Cserepes Kulturális Non-profit Kft. keretei között, </w:t>
      </w:r>
      <w:proofErr w:type="spellStart"/>
      <w:r w:rsidRPr="0029240A">
        <w:rPr>
          <w:rFonts w:ascii="Calibri" w:hAnsi="Calibri"/>
        </w:rPr>
        <w:t>Samodai</w:t>
      </w:r>
      <w:proofErr w:type="spellEnd"/>
      <w:r w:rsidRPr="0029240A">
        <w:rPr>
          <w:rFonts w:ascii="Calibri" w:hAnsi="Calibri"/>
        </w:rPr>
        <w:t xml:space="preserve"> József (1922-2012) zuglói helytörténész nevét 2014 áprilisában vette fel. </w:t>
      </w:r>
    </w:p>
    <w:p w14:paraId="3C87CE63" w14:textId="77777777" w:rsidR="0029240A" w:rsidRPr="0029240A" w:rsidRDefault="0029240A" w:rsidP="0029240A">
      <w:pPr>
        <w:spacing w:line="276" w:lineRule="auto"/>
        <w:jc w:val="both"/>
        <w:rPr>
          <w:rFonts w:ascii="Calibri" w:hAnsi="Calibri"/>
        </w:rPr>
      </w:pPr>
    </w:p>
    <w:p w14:paraId="0A755253" w14:textId="77777777" w:rsidR="0029240A" w:rsidRDefault="0029240A" w:rsidP="0029240A">
      <w:pPr>
        <w:spacing w:line="276" w:lineRule="auto"/>
        <w:jc w:val="both"/>
        <w:rPr>
          <w:rFonts w:ascii="Calibri" w:hAnsi="Calibri"/>
        </w:rPr>
      </w:pPr>
    </w:p>
    <w:p w14:paraId="7EF9D201" w14:textId="05CAD2A9" w:rsidR="00856E7A" w:rsidRPr="00856E7A" w:rsidRDefault="00856E7A" w:rsidP="0029240A">
      <w:pPr>
        <w:spacing w:line="276" w:lineRule="auto"/>
        <w:jc w:val="both"/>
        <w:rPr>
          <w:rFonts w:ascii="Calibri" w:hAnsi="Calibri"/>
          <w:b/>
        </w:rPr>
      </w:pPr>
      <w:r>
        <w:rPr>
          <w:rFonts w:ascii="Calibri" w:hAnsi="Calibri"/>
          <w:b/>
        </w:rPr>
        <w:t>II</w:t>
      </w:r>
      <w:r w:rsidRPr="00856E7A">
        <w:rPr>
          <w:rFonts w:ascii="Calibri" w:hAnsi="Calibri"/>
          <w:b/>
        </w:rPr>
        <w:t>. HELYZETÉRTÉKELÉS</w:t>
      </w:r>
    </w:p>
    <w:p w14:paraId="50FA6447" w14:textId="07D55FCE" w:rsidR="00856E7A" w:rsidRDefault="00856E7A" w:rsidP="0029240A">
      <w:pPr>
        <w:spacing w:line="276" w:lineRule="auto"/>
        <w:jc w:val="both"/>
        <w:rPr>
          <w:rFonts w:ascii="Calibri" w:hAnsi="Calibri"/>
        </w:rPr>
      </w:pPr>
      <w:r>
        <w:rPr>
          <w:rFonts w:ascii="Calibri" w:hAnsi="Calibri"/>
        </w:rPr>
        <w:t xml:space="preserve"> A Zuglói Helytörténeti Műhely működésének 20 éve alatt mintegy 50 kiállítást mutatott be. Rendszeresen szervez ismeretterjesztő programokat, városi sétákat. A Műhely a helytörténet iránt érdeklődők tudásbázisául is szolgál, évente mintegy 40-50 lakossági megkeresést fogad a legváltozatosabb, Zu</w:t>
      </w:r>
      <w:r w:rsidR="007003C0">
        <w:rPr>
          <w:rFonts w:ascii="Calibri" w:hAnsi="Calibri"/>
        </w:rPr>
        <w:t>gló múltjához kötődő témakörökbe</w:t>
      </w:r>
      <w:r>
        <w:rPr>
          <w:rFonts w:ascii="Calibri" w:hAnsi="Calibri"/>
        </w:rPr>
        <w:t xml:space="preserve">n. </w:t>
      </w:r>
      <w:r w:rsidR="00273BC8">
        <w:rPr>
          <w:rFonts w:ascii="Calibri" w:hAnsi="Calibri"/>
        </w:rPr>
        <w:t>T</w:t>
      </w:r>
      <w:r>
        <w:rPr>
          <w:rFonts w:ascii="Calibri" w:hAnsi="Calibri"/>
        </w:rPr>
        <w:t>evékenysége tavaly kiegészült a kerületre vonatkozó</w:t>
      </w:r>
      <w:r w:rsidR="00754909">
        <w:rPr>
          <w:rFonts w:ascii="Calibri" w:hAnsi="Calibri"/>
        </w:rPr>
        <w:t>, önkormányzati finanszírozású</w:t>
      </w:r>
      <w:r>
        <w:rPr>
          <w:rFonts w:ascii="Calibri" w:hAnsi="Calibri"/>
        </w:rPr>
        <w:t xml:space="preserve"> ismeretterjesztő irodalom és az emléktáblák szövegének lektorálásával. </w:t>
      </w:r>
    </w:p>
    <w:p w14:paraId="7BA80585" w14:textId="77777777" w:rsidR="00856E7A" w:rsidRDefault="00856E7A" w:rsidP="0029240A">
      <w:pPr>
        <w:spacing w:line="276" w:lineRule="auto"/>
        <w:jc w:val="both"/>
        <w:rPr>
          <w:rFonts w:ascii="Calibri" w:hAnsi="Calibri"/>
        </w:rPr>
      </w:pPr>
    </w:p>
    <w:p w14:paraId="533C06AD" w14:textId="77777777" w:rsidR="00856E7A" w:rsidRDefault="00856E7A" w:rsidP="00856E7A">
      <w:pPr>
        <w:spacing w:line="276" w:lineRule="auto"/>
        <w:jc w:val="both"/>
        <w:rPr>
          <w:rFonts w:ascii="Calibri" w:hAnsi="Calibri"/>
        </w:rPr>
      </w:pPr>
      <w:r w:rsidRPr="0029240A">
        <w:rPr>
          <w:rFonts w:ascii="Calibri" w:hAnsi="Calibri"/>
        </w:rPr>
        <w:t>A Helytörténeti Műhely gyűjteménye a tervszerű gyarapításnak, a vásárlásoknak és ajándékozásoknak köszönhetően ma már mintegy 4000 db feldolgozott fotót, 1600 kisnyomtatványt, 600 dokumentumot, 400 képeslapot, és mintegy 400 db felleltározott tárgyi emléket őriz, a teljes állomány digitalizált. Emellett 700 kötetes könyvtára is a kutatók rendelkezésére áll.</w:t>
      </w:r>
    </w:p>
    <w:p w14:paraId="0751A251" w14:textId="77777777" w:rsidR="00856E7A" w:rsidRDefault="00856E7A" w:rsidP="00856E7A">
      <w:pPr>
        <w:spacing w:line="276" w:lineRule="auto"/>
        <w:jc w:val="both"/>
        <w:rPr>
          <w:rFonts w:ascii="Calibri" w:hAnsi="Calibri"/>
        </w:rPr>
      </w:pPr>
    </w:p>
    <w:p w14:paraId="217B03E8" w14:textId="79AEEA56" w:rsidR="00856E7A" w:rsidRPr="0029240A" w:rsidRDefault="00856E7A" w:rsidP="00856E7A">
      <w:pPr>
        <w:spacing w:line="276" w:lineRule="auto"/>
        <w:jc w:val="both"/>
        <w:rPr>
          <w:rFonts w:ascii="Calibri" w:hAnsi="Calibri"/>
        </w:rPr>
      </w:pPr>
      <w:r w:rsidRPr="0029240A">
        <w:rPr>
          <w:rFonts w:ascii="Calibri" w:hAnsi="Calibri"/>
        </w:rPr>
        <w:t xml:space="preserve">A Helytörténeti Műhely – saját kiállítási hely híján - az évi rendszeres kiállításait a Zuglói Civil Házban rendezi meg.  </w:t>
      </w:r>
      <w:r w:rsidR="00273BC8">
        <w:rPr>
          <w:rFonts w:ascii="Calibri" w:hAnsi="Calibri"/>
        </w:rPr>
        <w:t xml:space="preserve">A Civil Ház infrastruktúrája elavult, örömtelien nagy kihasználtsága miatt egyre kevésbé alkalmas kiállítások befogadására. </w:t>
      </w:r>
      <w:r w:rsidRPr="0029240A">
        <w:rPr>
          <w:rFonts w:ascii="Calibri" w:hAnsi="Calibri"/>
        </w:rPr>
        <w:t>A Cserepesház pincéjében kialakított gyűjteményi raktár nem felel meg az állományvédelmi előírásoknak, szűkössége miatt nagyobb hagyatékok, kiállítási tárgyak befogadására alkalmatlan.</w:t>
      </w:r>
    </w:p>
    <w:p w14:paraId="3C6C4AB6" w14:textId="77777777" w:rsidR="00856E7A" w:rsidRPr="0029240A" w:rsidRDefault="00856E7A" w:rsidP="00856E7A">
      <w:pPr>
        <w:spacing w:line="276" w:lineRule="auto"/>
        <w:jc w:val="both"/>
        <w:rPr>
          <w:rFonts w:ascii="Calibri" w:hAnsi="Calibri"/>
        </w:rPr>
      </w:pPr>
    </w:p>
    <w:p w14:paraId="5C480D88" w14:textId="77777777" w:rsidR="00856E7A" w:rsidRDefault="00856E7A" w:rsidP="0029240A">
      <w:pPr>
        <w:spacing w:line="276" w:lineRule="auto"/>
        <w:jc w:val="both"/>
        <w:rPr>
          <w:rFonts w:ascii="Calibri" w:hAnsi="Calibri"/>
        </w:rPr>
      </w:pPr>
    </w:p>
    <w:p w14:paraId="36F6E3D7" w14:textId="77777777" w:rsidR="00856E7A" w:rsidRPr="0029240A" w:rsidRDefault="00856E7A" w:rsidP="0029240A">
      <w:pPr>
        <w:spacing w:line="276" w:lineRule="auto"/>
        <w:jc w:val="both"/>
        <w:rPr>
          <w:rFonts w:ascii="Calibri" w:hAnsi="Calibri"/>
        </w:rPr>
      </w:pPr>
    </w:p>
    <w:p w14:paraId="51E3EBD4" w14:textId="15957C64" w:rsidR="0029240A" w:rsidRPr="0029240A" w:rsidRDefault="00856E7A" w:rsidP="0029240A">
      <w:pPr>
        <w:spacing w:line="276" w:lineRule="auto"/>
        <w:jc w:val="both"/>
        <w:rPr>
          <w:rFonts w:ascii="Calibri" w:hAnsi="Calibri"/>
        </w:rPr>
      </w:pPr>
      <w:r>
        <w:rPr>
          <w:rFonts w:ascii="Calibri" w:hAnsi="Calibri"/>
          <w:b/>
        </w:rPr>
        <w:t>II.1.</w:t>
      </w:r>
      <w:r w:rsidR="0029240A" w:rsidRPr="0029240A">
        <w:rPr>
          <w:rFonts w:ascii="Calibri" w:hAnsi="Calibri"/>
        </w:rPr>
        <w:t xml:space="preserve">  </w:t>
      </w:r>
      <w:r w:rsidR="0029240A" w:rsidRPr="0029240A">
        <w:rPr>
          <w:rFonts w:ascii="Calibri" w:hAnsi="Calibri"/>
          <w:b/>
        </w:rPr>
        <w:t>A HELYTÖRTÉNETI GYŰJTEMÉNYEK SZEREPE A 21. SZÁZADBAN</w:t>
      </w:r>
    </w:p>
    <w:p w14:paraId="2FDB0E44" w14:textId="22FA9413" w:rsidR="0029240A" w:rsidRPr="0029240A" w:rsidRDefault="006868ED" w:rsidP="0029240A">
      <w:pPr>
        <w:spacing w:line="276" w:lineRule="auto"/>
        <w:jc w:val="both"/>
        <w:rPr>
          <w:rFonts w:ascii="Calibri" w:hAnsi="Calibri" w:cs="Times New Roman"/>
        </w:rPr>
      </w:pPr>
      <w:r w:rsidRPr="006868ED">
        <w:rPr>
          <w:rFonts w:ascii="Calibri" w:hAnsi="Calibri" w:cs="Times New Roman"/>
        </w:rPr>
        <w:t xml:space="preserve">A helytörténeti kiállítóhelyek a közös emlékekben való osztozás </w:t>
      </w:r>
      <w:r>
        <w:rPr>
          <w:rFonts w:ascii="Calibri" w:hAnsi="Calibri" w:cs="Times New Roman"/>
        </w:rPr>
        <w:t xml:space="preserve">színterei. </w:t>
      </w:r>
      <w:r w:rsidRPr="006868ED">
        <w:rPr>
          <w:rFonts w:ascii="Calibri" w:hAnsi="Calibri" w:cs="Times New Roman"/>
        </w:rPr>
        <w:t xml:space="preserve"> </w:t>
      </w:r>
      <w:r w:rsidR="0029240A" w:rsidRPr="0029240A">
        <w:rPr>
          <w:rFonts w:ascii="Calibri" w:hAnsi="Calibri" w:cs="Times New Roman"/>
        </w:rPr>
        <w:t xml:space="preserve">A fővárosi kerületek többségében működik helytörténeti múzeum vagy gyűjtemény (lásd 1. melléklet). </w:t>
      </w:r>
      <w:r w:rsidR="0029240A" w:rsidRPr="0029240A">
        <w:rPr>
          <w:rFonts w:ascii="Calibri" w:hAnsi="Calibri" w:cs="Times New Roman"/>
        </w:rPr>
        <w:lastRenderedPageBreak/>
        <w:t xml:space="preserve">Ezek az intézmények aktív szereplői a helyi kulturális életnek, jelentős szerepet játszanak a </w:t>
      </w:r>
      <w:r w:rsidR="0029240A" w:rsidRPr="0029240A">
        <w:rPr>
          <w:rFonts w:ascii="Calibri" w:hAnsi="Calibri" w:cs="Times New Roman"/>
          <w:bCs/>
        </w:rPr>
        <w:t>helyi identitás</w:t>
      </w:r>
      <w:r w:rsidR="0029240A" w:rsidRPr="0029240A">
        <w:rPr>
          <w:rFonts w:ascii="Calibri" w:hAnsi="Calibri" w:cs="Times New Roman"/>
        </w:rPr>
        <w:t xml:space="preserve"> kialakításában, a közösséghez tartozás élményének megélésében, a </w:t>
      </w:r>
      <w:r w:rsidR="0029240A" w:rsidRPr="0029240A">
        <w:rPr>
          <w:rFonts w:ascii="Calibri" w:hAnsi="Calibri" w:cs="Times New Roman"/>
          <w:bCs/>
        </w:rPr>
        <w:t>lokálpatriotizmus</w:t>
      </w:r>
      <w:r w:rsidR="0029240A" w:rsidRPr="0029240A">
        <w:rPr>
          <w:rFonts w:ascii="Calibri" w:hAnsi="Calibri" w:cs="Times New Roman"/>
        </w:rPr>
        <w:t xml:space="preserve"> és a pozitív településkép erősítésében. </w:t>
      </w:r>
      <w:r w:rsidR="0029240A" w:rsidRPr="0029240A">
        <w:rPr>
          <w:rFonts w:ascii="Calibri" w:hAnsi="Calibri" w:cs="Times New Roman"/>
          <w:bCs/>
        </w:rPr>
        <w:t>Edukációs</w:t>
      </w:r>
      <w:r w:rsidR="0029240A" w:rsidRPr="0029240A">
        <w:rPr>
          <w:rFonts w:ascii="Calibri" w:hAnsi="Calibri" w:cs="Times New Roman"/>
        </w:rPr>
        <w:t xml:space="preserve"> szerepet látnak el minden korosztály számára, és a kerület jó hírét táplálják szerte a városban és sokszor azon túl is. </w:t>
      </w:r>
    </w:p>
    <w:p w14:paraId="01BF0FEA" w14:textId="77777777" w:rsidR="0029240A" w:rsidRDefault="0029240A" w:rsidP="0029240A">
      <w:pPr>
        <w:spacing w:line="276" w:lineRule="auto"/>
        <w:jc w:val="both"/>
        <w:rPr>
          <w:rFonts w:ascii="Calibri" w:hAnsi="Calibri" w:cs="Tahoma"/>
        </w:rPr>
      </w:pPr>
    </w:p>
    <w:p w14:paraId="7FEFF9A9" w14:textId="07D1713F" w:rsidR="00B569E3" w:rsidRPr="0029240A" w:rsidRDefault="00B569E3" w:rsidP="00B569E3">
      <w:pPr>
        <w:spacing w:line="276" w:lineRule="auto"/>
        <w:rPr>
          <w:rFonts w:ascii="Calibri" w:hAnsi="Calibri"/>
          <w:b/>
        </w:rPr>
      </w:pPr>
      <w:r>
        <w:rPr>
          <w:rFonts w:ascii="Calibri" w:hAnsi="Calibri" w:cs="Tahoma"/>
          <w:b/>
        </w:rPr>
        <w:t>II</w:t>
      </w:r>
      <w:r w:rsidRPr="00856E7A">
        <w:rPr>
          <w:rFonts w:ascii="Calibri" w:hAnsi="Calibri" w:cs="Tahoma"/>
          <w:b/>
        </w:rPr>
        <w:t>.2</w:t>
      </w:r>
      <w:r>
        <w:rPr>
          <w:rFonts w:ascii="Calibri" w:hAnsi="Calibri" w:cs="Tahoma"/>
          <w:b/>
        </w:rPr>
        <w:t>.</w:t>
      </w:r>
      <w:r>
        <w:rPr>
          <w:rFonts w:ascii="Calibri" w:hAnsi="Calibri" w:cs="Tahoma"/>
        </w:rPr>
        <w:t xml:space="preserve"> </w:t>
      </w:r>
      <w:r w:rsidRPr="0029240A">
        <w:rPr>
          <w:rFonts w:ascii="Calibri" w:hAnsi="Calibri"/>
          <w:b/>
        </w:rPr>
        <w:t xml:space="preserve">A </w:t>
      </w:r>
      <w:proofErr w:type="gramStart"/>
      <w:r w:rsidRPr="0029240A">
        <w:rPr>
          <w:rFonts w:ascii="Calibri" w:hAnsi="Calibri"/>
          <w:b/>
        </w:rPr>
        <w:t>ZUGLÓI  HELYTÖRTÉNETI</w:t>
      </w:r>
      <w:proofErr w:type="gramEnd"/>
      <w:r w:rsidRPr="0029240A">
        <w:rPr>
          <w:rFonts w:ascii="Calibri" w:hAnsi="Calibri"/>
          <w:b/>
        </w:rPr>
        <w:t xml:space="preserve"> </w:t>
      </w:r>
      <w:r>
        <w:rPr>
          <w:rFonts w:ascii="Calibri" w:hAnsi="Calibri"/>
          <w:b/>
        </w:rPr>
        <w:t>MŰHELY</w:t>
      </w:r>
      <w:r w:rsidRPr="0029240A">
        <w:rPr>
          <w:rFonts w:ascii="Calibri" w:hAnsi="Calibri"/>
          <w:b/>
        </w:rPr>
        <w:t xml:space="preserve"> KÜLDETÉSNYILATKOZATA</w:t>
      </w:r>
      <w:r>
        <w:rPr>
          <w:rFonts w:ascii="Calibri" w:hAnsi="Calibri"/>
          <w:b/>
        </w:rPr>
        <w:t xml:space="preserve"> </w:t>
      </w:r>
    </w:p>
    <w:p w14:paraId="3449C5FA" w14:textId="77777777" w:rsidR="00B569E3" w:rsidRPr="0029240A" w:rsidRDefault="00B569E3" w:rsidP="00B569E3">
      <w:pPr>
        <w:spacing w:line="276" w:lineRule="auto"/>
        <w:jc w:val="both"/>
        <w:rPr>
          <w:rFonts w:ascii="Calibri" w:hAnsi="Calibri" w:cs="Times New Roman"/>
        </w:rPr>
      </w:pPr>
      <w:r w:rsidRPr="0029240A">
        <w:rPr>
          <w:rFonts w:ascii="Calibri" w:hAnsi="Calibri" w:cs="Times New Roman"/>
        </w:rPr>
        <w:t>A Zuglói Helytörténeti Műhely elsődleges célja az évek során felhalmozott tárgyi és szellemi értékek hozzáférhetővé tétele minél szélesebb kör számára. Célunk</w:t>
      </w:r>
      <w:r>
        <w:rPr>
          <w:rFonts w:ascii="Calibri" w:hAnsi="Calibri" w:cs="Times New Roman"/>
        </w:rPr>
        <w:t xml:space="preserve"> továbbá</w:t>
      </w:r>
      <w:r w:rsidRPr="0029240A">
        <w:rPr>
          <w:rFonts w:ascii="Calibri" w:hAnsi="Calibri" w:cs="Times New Roman"/>
        </w:rPr>
        <w:t>, hogy az állandó kiállítás rendszerbe foglalt, könnyen befogadható tudást nyújtson Zugló múltjáról a látogatók legszélesebb rétegeinek. Ehhez a hitelesség mellett élményszerűségre törekszünk.</w:t>
      </w:r>
      <w:r w:rsidRPr="0029240A">
        <w:rPr>
          <w:rFonts w:ascii="Calibri" w:hAnsi="Calibri"/>
        </w:rPr>
        <w:t xml:space="preserve"> </w:t>
      </w:r>
    </w:p>
    <w:p w14:paraId="0D3CCBC9" w14:textId="4A585AEA" w:rsidR="00B569E3" w:rsidRPr="0029240A" w:rsidRDefault="00B569E3" w:rsidP="00B569E3">
      <w:pPr>
        <w:spacing w:line="276" w:lineRule="auto"/>
        <w:jc w:val="both"/>
        <w:rPr>
          <w:rFonts w:ascii="Calibri" w:hAnsi="Calibri" w:cs="Times New Roman"/>
        </w:rPr>
      </w:pPr>
      <w:r w:rsidRPr="0029240A">
        <w:rPr>
          <w:rFonts w:ascii="Calibri" w:hAnsi="Calibri" w:cs="Times New Roman"/>
        </w:rPr>
        <w:t xml:space="preserve">A klasszikus közgyűjteményi feladatok - </w:t>
      </w:r>
      <w:proofErr w:type="gramStart"/>
      <w:r w:rsidRPr="0029240A">
        <w:rPr>
          <w:rFonts w:ascii="Calibri" w:hAnsi="Calibri" w:cs="Times New Roman"/>
        </w:rPr>
        <w:t>gyűjteményezés,  megőrzés,  feldolgozás</w:t>
      </w:r>
      <w:proofErr w:type="gramEnd"/>
      <w:r w:rsidRPr="0029240A">
        <w:rPr>
          <w:rFonts w:ascii="Calibri" w:hAnsi="Calibri" w:cs="Times New Roman"/>
        </w:rPr>
        <w:t xml:space="preserve">, bemutatás - mellett hivatásunknak tekintjük a nyitott, befogadó közösségi helyszínként a generációk találkozási pontjaként való működést. </w:t>
      </w:r>
    </w:p>
    <w:p w14:paraId="706287D4" w14:textId="77777777" w:rsidR="00B569E3" w:rsidRDefault="00B569E3" w:rsidP="00B569E3">
      <w:pPr>
        <w:spacing w:line="276" w:lineRule="auto"/>
        <w:jc w:val="both"/>
        <w:rPr>
          <w:rFonts w:ascii="Calibri" w:hAnsi="Calibri" w:cs="Times New Roman"/>
        </w:rPr>
      </w:pPr>
      <w:r>
        <w:rPr>
          <w:rFonts w:ascii="Calibri" w:hAnsi="Calibri" w:cs="Times New Roman"/>
        </w:rPr>
        <w:t>A Zuglói Helytörténeti Műhely családbarát intézmény, kiemelt figyelmet fordít a családok minőségi szabadidő eltöltésének elősegítésére.</w:t>
      </w:r>
    </w:p>
    <w:p w14:paraId="0F01B77F" w14:textId="77777777" w:rsidR="00B569E3" w:rsidRDefault="00B569E3" w:rsidP="00B569E3">
      <w:pPr>
        <w:spacing w:line="276" w:lineRule="auto"/>
        <w:jc w:val="both"/>
        <w:rPr>
          <w:rFonts w:ascii="Calibri" w:hAnsi="Calibri" w:cs="Times New Roman"/>
        </w:rPr>
      </w:pPr>
    </w:p>
    <w:p w14:paraId="4FE930C4" w14:textId="77777777" w:rsidR="00B569E3" w:rsidRPr="0029240A" w:rsidRDefault="00B569E3" w:rsidP="00B569E3">
      <w:pPr>
        <w:spacing w:line="276" w:lineRule="auto"/>
        <w:jc w:val="both"/>
        <w:rPr>
          <w:rFonts w:ascii="Calibri" w:hAnsi="Calibri" w:cs="Times New Roman"/>
        </w:rPr>
      </w:pPr>
      <w:r>
        <w:rPr>
          <w:rFonts w:ascii="Calibri" w:hAnsi="Calibri" w:cs="Times New Roman"/>
        </w:rPr>
        <w:t xml:space="preserve">Zugló múltjára és hagyományaira tekintettel fokozott figyelünk az akadálymentesítésre. Ennek érdekében együttműködünk a közelben található vakok és mozgássérültek intézményeivel.  </w:t>
      </w:r>
      <w:r w:rsidRPr="0029240A">
        <w:rPr>
          <w:rFonts w:ascii="Calibri" w:hAnsi="Calibri" w:cs="Times New Roman"/>
        </w:rPr>
        <w:t xml:space="preserve">Az elmúlt években kialakított szoros lakossági kapcsolatokat továbbra is ápolni, sőt erősíteni kívánjuk. </w:t>
      </w:r>
      <w:r>
        <w:rPr>
          <w:rFonts w:ascii="Calibri" w:hAnsi="Calibri" w:cs="Times New Roman"/>
        </w:rPr>
        <w:t>Arra</w:t>
      </w:r>
      <w:r w:rsidRPr="0029240A">
        <w:rPr>
          <w:rFonts w:ascii="Calibri" w:hAnsi="Calibri" w:cs="Times New Roman"/>
        </w:rPr>
        <w:t xml:space="preserve"> törekszünk, hogy a helytörténeti gyűjtemény a helyi közösségi emlékezet helyszínévé is váljon, ezzel is erősítve a lokálpatriotizmust, a helyi identitást minden kerületi lakosban.</w:t>
      </w:r>
    </w:p>
    <w:p w14:paraId="4000C0CB" w14:textId="77777777" w:rsidR="00B569E3" w:rsidRPr="0029240A" w:rsidRDefault="00B569E3" w:rsidP="00B569E3">
      <w:pPr>
        <w:spacing w:line="276" w:lineRule="auto"/>
        <w:jc w:val="both"/>
        <w:rPr>
          <w:rFonts w:ascii="Calibri" w:hAnsi="Calibri" w:cs="Times New Roman"/>
        </w:rPr>
      </w:pPr>
    </w:p>
    <w:p w14:paraId="77F113AB" w14:textId="77777777" w:rsidR="00B569E3" w:rsidRPr="0029240A" w:rsidRDefault="00B569E3" w:rsidP="00B569E3">
      <w:pPr>
        <w:spacing w:line="276" w:lineRule="auto"/>
        <w:rPr>
          <w:rFonts w:ascii="Calibri" w:hAnsi="Calibri" w:cs="Times New Roman"/>
        </w:rPr>
      </w:pPr>
    </w:p>
    <w:p w14:paraId="2B694104" w14:textId="77777777" w:rsidR="00B569E3" w:rsidRPr="0029240A" w:rsidRDefault="00B569E3" w:rsidP="0029240A">
      <w:pPr>
        <w:spacing w:line="276" w:lineRule="auto"/>
        <w:jc w:val="both"/>
        <w:rPr>
          <w:rFonts w:ascii="Calibri" w:hAnsi="Calibri" w:cs="Tahoma"/>
        </w:rPr>
      </w:pPr>
    </w:p>
    <w:p w14:paraId="5D730F29" w14:textId="77777777" w:rsidR="0029240A" w:rsidRPr="00DC31E0" w:rsidRDefault="0029240A" w:rsidP="0029240A">
      <w:pPr>
        <w:spacing w:line="276" w:lineRule="auto"/>
        <w:rPr>
          <w:b/>
        </w:rPr>
      </w:pPr>
    </w:p>
    <w:p w14:paraId="358CFED9" w14:textId="77777777" w:rsidR="0029240A" w:rsidRPr="00742A9A" w:rsidRDefault="0029240A" w:rsidP="00AD2792">
      <w:pPr>
        <w:jc w:val="center"/>
        <w:rPr>
          <w:b/>
          <w:bCs/>
        </w:rPr>
      </w:pPr>
    </w:p>
    <w:p w14:paraId="16F7A9FB" w14:textId="22D1CD30" w:rsidR="0029240A" w:rsidRDefault="00A82ABA" w:rsidP="0029240A">
      <w:pPr>
        <w:jc w:val="center"/>
        <w:rPr>
          <w:b/>
          <w:bCs/>
        </w:rPr>
      </w:pPr>
      <w:r>
        <w:rPr>
          <w:b/>
          <w:bCs/>
        </w:rPr>
        <w:t>II</w:t>
      </w:r>
      <w:r w:rsidR="00856E7A">
        <w:rPr>
          <w:b/>
          <w:bCs/>
        </w:rPr>
        <w:t>I</w:t>
      </w:r>
      <w:r>
        <w:rPr>
          <w:b/>
          <w:bCs/>
        </w:rPr>
        <w:t xml:space="preserve">. A </w:t>
      </w:r>
      <w:r w:rsidR="0029240A" w:rsidRPr="00742A9A">
        <w:rPr>
          <w:b/>
          <w:bCs/>
        </w:rPr>
        <w:t>Z</w:t>
      </w:r>
      <w:r w:rsidR="00C81DBD">
        <w:rPr>
          <w:b/>
          <w:bCs/>
        </w:rPr>
        <w:t xml:space="preserve">uglói Helytörténeti Gyűjtemény </w:t>
      </w:r>
      <w:r w:rsidR="0029240A" w:rsidRPr="00742A9A">
        <w:rPr>
          <w:b/>
          <w:bCs/>
        </w:rPr>
        <w:t>állandó kiállítás</w:t>
      </w:r>
      <w:r w:rsidR="00C81DBD">
        <w:rPr>
          <w:b/>
          <w:bCs/>
        </w:rPr>
        <w:t>a</w:t>
      </w:r>
    </w:p>
    <w:p w14:paraId="3640B2AA" w14:textId="77777777" w:rsidR="0029240A" w:rsidRDefault="0029240A" w:rsidP="0029240A">
      <w:pPr>
        <w:jc w:val="center"/>
        <w:rPr>
          <w:b/>
          <w:bCs/>
        </w:rPr>
      </w:pPr>
    </w:p>
    <w:p w14:paraId="61E7AE37" w14:textId="77777777" w:rsidR="00742A9A" w:rsidRDefault="00742A9A" w:rsidP="00AD2792">
      <w:pPr>
        <w:jc w:val="center"/>
      </w:pPr>
    </w:p>
    <w:p w14:paraId="79FFB47E" w14:textId="77777777" w:rsidR="000A4984" w:rsidRDefault="000A4984" w:rsidP="00AD2792">
      <w:pPr>
        <w:ind w:left="1080" w:hanging="720"/>
        <w:jc w:val="both"/>
      </w:pPr>
    </w:p>
    <w:p w14:paraId="67443589" w14:textId="77777777" w:rsidR="00AD2792" w:rsidRDefault="00AD2792" w:rsidP="00AD2792">
      <w:pPr>
        <w:ind w:left="1080" w:hanging="720"/>
        <w:jc w:val="both"/>
      </w:pPr>
    </w:p>
    <w:p w14:paraId="32ABCCD6" w14:textId="04C685C2" w:rsidR="00AD2792" w:rsidRPr="009E5ACE" w:rsidRDefault="00A82ABA" w:rsidP="00AD2792">
      <w:pPr>
        <w:rPr>
          <w:rFonts w:ascii="Calibri" w:hAnsi="Calibri"/>
          <w:b/>
        </w:rPr>
      </w:pPr>
      <w:r>
        <w:rPr>
          <w:rFonts w:ascii="Calibri" w:hAnsi="Calibri"/>
          <w:b/>
        </w:rPr>
        <w:t>II</w:t>
      </w:r>
      <w:r w:rsidR="00856E7A">
        <w:rPr>
          <w:rFonts w:ascii="Calibri" w:hAnsi="Calibri"/>
          <w:b/>
        </w:rPr>
        <w:t>I</w:t>
      </w:r>
      <w:r>
        <w:rPr>
          <w:rFonts w:ascii="Calibri" w:hAnsi="Calibri"/>
          <w:b/>
        </w:rPr>
        <w:t xml:space="preserve">.1. </w:t>
      </w:r>
      <w:r w:rsidR="009E5ACE" w:rsidRPr="009E5ACE">
        <w:rPr>
          <w:rFonts w:ascii="Calibri" w:hAnsi="Calibri"/>
          <w:b/>
        </w:rPr>
        <w:t>BEVEZETŐ</w:t>
      </w:r>
    </w:p>
    <w:p w14:paraId="1E2F1F41" w14:textId="77777777" w:rsidR="009E5ACE" w:rsidRDefault="009E5ACE" w:rsidP="00AD2792">
      <w:pPr>
        <w:rPr>
          <w:rFonts w:ascii="Calibri" w:hAnsi="Calibri"/>
        </w:rPr>
      </w:pPr>
    </w:p>
    <w:p w14:paraId="74E697C8" w14:textId="36197620" w:rsidR="009E5ACE" w:rsidRDefault="009E5ACE" w:rsidP="001467CA">
      <w:pPr>
        <w:spacing w:line="276" w:lineRule="auto"/>
        <w:jc w:val="both"/>
        <w:rPr>
          <w:rFonts w:ascii="Calibri" w:hAnsi="Calibri" w:cs="Tahoma"/>
        </w:rPr>
      </w:pPr>
      <w:r w:rsidRPr="009E5ACE">
        <w:rPr>
          <w:rFonts w:ascii="Calibri" w:hAnsi="Calibri" w:cs="Tahoma"/>
        </w:rPr>
        <w:t xml:space="preserve">A főváros XIV. kerülete 1935 óta önálló közigazgatási egység, a terület múltja azonban sokkal régebbre nyúlik vissza. Sokszínűségét eltérő fejlődési pályát bejárt városrészei és az egykori lakosság életmódbeli különbségei adják. Zuglóban </w:t>
      </w:r>
      <w:r w:rsidR="005365D4">
        <w:rPr>
          <w:rFonts w:ascii="Calibri" w:hAnsi="Calibri" w:cs="Tahoma"/>
        </w:rPr>
        <w:t xml:space="preserve">egy évszázadon át egymás mellett léteztek </w:t>
      </w:r>
      <w:r w:rsidR="005F172C">
        <w:rPr>
          <w:rFonts w:ascii="Calibri" w:hAnsi="Calibri" w:cs="Tahoma"/>
        </w:rPr>
        <w:t>a jelentős építészeti értéket képviselő</w:t>
      </w:r>
      <w:r w:rsidRPr="009E5ACE">
        <w:rPr>
          <w:rFonts w:ascii="Calibri" w:hAnsi="Calibri" w:cs="Tahoma"/>
        </w:rPr>
        <w:t xml:space="preserve"> </w:t>
      </w:r>
      <w:r w:rsidR="005F172C">
        <w:rPr>
          <w:rFonts w:ascii="Calibri" w:hAnsi="Calibri" w:cs="Tahoma"/>
        </w:rPr>
        <w:t>köz</w:t>
      </w:r>
      <w:r w:rsidR="005365D4">
        <w:rPr>
          <w:rFonts w:ascii="Calibri" w:hAnsi="Calibri" w:cs="Tahoma"/>
        </w:rPr>
        <w:t>épületek</w:t>
      </w:r>
      <w:r w:rsidRPr="009E5ACE">
        <w:rPr>
          <w:rFonts w:ascii="Calibri" w:hAnsi="Calibri" w:cs="Tahoma"/>
        </w:rPr>
        <w:t xml:space="preserve">, </w:t>
      </w:r>
      <w:r w:rsidR="005365D4">
        <w:rPr>
          <w:rFonts w:ascii="Calibri" w:hAnsi="Calibri" w:cs="Tahoma"/>
        </w:rPr>
        <w:t xml:space="preserve">a </w:t>
      </w:r>
      <w:r w:rsidRPr="009E5ACE">
        <w:rPr>
          <w:rFonts w:ascii="Calibri" w:hAnsi="Calibri" w:cs="Tahoma"/>
        </w:rPr>
        <w:t>nagypolgári villanegyedek és a szocializmus k</w:t>
      </w:r>
      <w:r w:rsidR="005365D4">
        <w:rPr>
          <w:rFonts w:ascii="Calibri" w:hAnsi="Calibri" w:cs="Tahoma"/>
        </w:rPr>
        <w:t xml:space="preserve">orszakából származó lakótelepek, valamint </w:t>
      </w:r>
      <w:r w:rsidRPr="009E5ACE">
        <w:rPr>
          <w:rFonts w:ascii="Calibri" w:hAnsi="Calibri" w:cs="Tahoma"/>
        </w:rPr>
        <w:t>a falusias, mezőgazd</w:t>
      </w:r>
      <w:r w:rsidR="005365D4">
        <w:rPr>
          <w:rFonts w:ascii="Calibri" w:hAnsi="Calibri" w:cs="Tahoma"/>
        </w:rPr>
        <w:t>asági jellegű településrészek.</w:t>
      </w:r>
      <w:r w:rsidRPr="009E5ACE">
        <w:rPr>
          <w:rFonts w:ascii="Calibri" w:hAnsi="Calibri" w:cs="Tahoma"/>
        </w:rPr>
        <w:t xml:space="preserve"> </w:t>
      </w:r>
    </w:p>
    <w:p w14:paraId="4F0613CE" w14:textId="77777777" w:rsidR="00856E7A" w:rsidRDefault="00856E7A" w:rsidP="001467CA">
      <w:pPr>
        <w:spacing w:line="276" w:lineRule="auto"/>
        <w:jc w:val="both"/>
        <w:rPr>
          <w:rFonts w:ascii="Calibri" w:hAnsi="Calibri" w:cs="Tahoma"/>
        </w:rPr>
      </w:pPr>
    </w:p>
    <w:p w14:paraId="3732A5BF" w14:textId="2D0D570C" w:rsidR="00856E7A" w:rsidRPr="009E5ACE" w:rsidRDefault="00856E7A" w:rsidP="001467CA">
      <w:pPr>
        <w:spacing w:line="276" w:lineRule="auto"/>
        <w:jc w:val="both"/>
        <w:rPr>
          <w:rFonts w:ascii="Calibri" w:hAnsi="Calibri" w:cs="Tahoma"/>
        </w:rPr>
      </w:pPr>
    </w:p>
    <w:p w14:paraId="66BCD28F" w14:textId="77777777" w:rsidR="009E5ACE" w:rsidRPr="009E5ACE" w:rsidRDefault="009E5ACE" w:rsidP="001467CA">
      <w:pPr>
        <w:spacing w:line="276" w:lineRule="auto"/>
        <w:rPr>
          <w:rFonts w:ascii="Calibri" w:hAnsi="Calibri"/>
        </w:rPr>
      </w:pPr>
    </w:p>
    <w:p w14:paraId="58D547BE" w14:textId="4DC7152E" w:rsidR="009876FB" w:rsidRPr="001467CA" w:rsidRDefault="00A82ABA" w:rsidP="009876FB">
      <w:pPr>
        <w:rPr>
          <w:rFonts w:ascii="Calibri" w:hAnsi="Calibri"/>
          <w:b/>
        </w:rPr>
      </w:pPr>
      <w:r>
        <w:rPr>
          <w:rFonts w:ascii="Calibri" w:hAnsi="Calibri"/>
          <w:b/>
        </w:rPr>
        <w:t>II</w:t>
      </w:r>
      <w:r w:rsidR="00856E7A">
        <w:rPr>
          <w:rFonts w:ascii="Calibri" w:hAnsi="Calibri"/>
          <w:b/>
        </w:rPr>
        <w:t>I</w:t>
      </w:r>
      <w:r>
        <w:rPr>
          <w:rFonts w:ascii="Calibri" w:hAnsi="Calibri"/>
          <w:b/>
        </w:rPr>
        <w:t>.</w:t>
      </w:r>
      <w:r w:rsidR="00B569E3">
        <w:rPr>
          <w:rFonts w:ascii="Calibri" w:hAnsi="Calibri"/>
          <w:b/>
        </w:rPr>
        <w:t>2</w:t>
      </w:r>
      <w:r>
        <w:rPr>
          <w:rFonts w:ascii="Calibri" w:hAnsi="Calibri"/>
          <w:b/>
        </w:rPr>
        <w:t xml:space="preserve">. </w:t>
      </w:r>
      <w:r w:rsidR="009876FB" w:rsidRPr="001467CA">
        <w:rPr>
          <w:rFonts w:ascii="Calibri" w:hAnsi="Calibri"/>
          <w:b/>
        </w:rPr>
        <w:t>HELYSZÍN</w:t>
      </w:r>
    </w:p>
    <w:p w14:paraId="092E3086" w14:textId="77777777" w:rsidR="009876FB" w:rsidRPr="003F6397" w:rsidRDefault="009876FB" w:rsidP="009876FB">
      <w:pPr>
        <w:rPr>
          <w:rFonts w:ascii="Calibri" w:hAnsi="Calibri"/>
        </w:rPr>
      </w:pPr>
    </w:p>
    <w:p w14:paraId="56ECF173" w14:textId="5007B795" w:rsidR="007D2A0F" w:rsidRDefault="007D2A0F" w:rsidP="009876FB">
      <w:pPr>
        <w:spacing w:line="276" w:lineRule="auto"/>
        <w:rPr>
          <w:rFonts w:ascii="Calibri" w:hAnsi="Calibri"/>
        </w:rPr>
      </w:pPr>
      <w:r>
        <w:rPr>
          <w:rFonts w:ascii="Calibri" w:hAnsi="Calibri"/>
        </w:rPr>
        <w:t>A megfelelő kiállítási helyszín</w:t>
      </w:r>
      <w:r w:rsidR="00AF60D5">
        <w:rPr>
          <w:rFonts w:ascii="Calibri" w:hAnsi="Calibri"/>
        </w:rPr>
        <w:t>, ideális ingatlan</w:t>
      </w:r>
      <w:r>
        <w:rPr>
          <w:rFonts w:ascii="Calibri" w:hAnsi="Calibri"/>
        </w:rPr>
        <w:t xml:space="preserve"> megtalálása alapvető fontosságú mind a kiállítás, mind a későbbi üzemeltetés</w:t>
      </w:r>
      <w:r w:rsidR="00AF60D5">
        <w:rPr>
          <w:rFonts w:ascii="Calibri" w:hAnsi="Calibri"/>
        </w:rPr>
        <w:t>, jövőbeni fejlődés</w:t>
      </w:r>
      <w:r>
        <w:rPr>
          <w:rFonts w:ascii="Calibri" w:hAnsi="Calibri"/>
        </w:rPr>
        <w:t xml:space="preserve"> szempontjából. </w:t>
      </w:r>
    </w:p>
    <w:p w14:paraId="5D8EA165" w14:textId="77777777" w:rsidR="00CB3F64" w:rsidRDefault="00CB3F64" w:rsidP="009876FB">
      <w:pPr>
        <w:spacing w:line="276" w:lineRule="auto"/>
        <w:rPr>
          <w:rFonts w:ascii="Calibri" w:hAnsi="Calibri"/>
        </w:rPr>
      </w:pPr>
    </w:p>
    <w:p w14:paraId="08260E16" w14:textId="540812DD" w:rsidR="00CB3F64" w:rsidRPr="00CB3F64" w:rsidRDefault="00276735" w:rsidP="009876FB">
      <w:pPr>
        <w:spacing w:line="276" w:lineRule="auto"/>
        <w:rPr>
          <w:rFonts w:ascii="Calibri" w:hAnsi="Calibri"/>
          <w:b/>
          <w:bCs/>
        </w:rPr>
      </w:pPr>
      <w:r>
        <w:rPr>
          <w:rFonts w:ascii="Calibri" w:hAnsi="Calibri"/>
          <w:b/>
          <w:bCs/>
        </w:rPr>
        <w:t xml:space="preserve">A helyszín </w:t>
      </w:r>
      <w:r w:rsidR="00CB3F64" w:rsidRPr="00CB3F64">
        <w:rPr>
          <w:rFonts w:ascii="Calibri" w:hAnsi="Calibri"/>
          <w:b/>
          <w:bCs/>
        </w:rPr>
        <w:t>helyi védettség</w:t>
      </w:r>
      <w:r w:rsidR="00CB3F64">
        <w:rPr>
          <w:rFonts w:ascii="Calibri" w:hAnsi="Calibri"/>
          <w:b/>
          <w:bCs/>
        </w:rPr>
        <w:t xml:space="preserve">ű, saját történettel rendelkező </w:t>
      </w:r>
      <w:r w:rsidR="00CB3F64" w:rsidRPr="00CB3F64">
        <w:rPr>
          <w:rFonts w:ascii="Calibri" w:hAnsi="Calibri"/>
          <w:b/>
          <w:bCs/>
        </w:rPr>
        <w:t>épület</w:t>
      </w:r>
    </w:p>
    <w:p w14:paraId="062C2245" w14:textId="77777777" w:rsidR="003C213D" w:rsidRDefault="003C213D" w:rsidP="003C213D">
      <w:pPr>
        <w:spacing w:line="276" w:lineRule="auto"/>
        <w:rPr>
          <w:rFonts w:ascii="Calibri" w:hAnsi="Calibri"/>
        </w:rPr>
      </w:pPr>
      <w:r w:rsidRPr="003F6397">
        <w:rPr>
          <w:rFonts w:ascii="Calibri" w:hAnsi="Calibri"/>
        </w:rPr>
        <w:t>Az Erzsébet királyné útja 17. sz</w:t>
      </w:r>
      <w:r>
        <w:rPr>
          <w:rFonts w:ascii="Calibri" w:hAnsi="Calibri"/>
        </w:rPr>
        <w:t xml:space="preserve">ám alatt található egykori </w:t>
      </w:r>
      <w:proofErr w:type="spellStart"/>
      <w:r>
        <w:rPr>
          <w:rFonts w:ascii="Calibri" w:hAnsi="Calibri"/>
        </w:rPr>
        <w:t>Frim</w:t>
      </w:r>
      <w:proofErr w:type="spellEnd"/>
      <w:r w:rsidRPr="003F6397">
        <w:rPr>
          <w:rFonts w:ascii="Calibri" w:hAnsi="Calibri"/>
        </w:rPr>
        <w:t xml:space="preserve"> Intézet, majd óvoda épülete Herminamező</w:t>
      </w:r>
      <w:r>
        <w:rPr>
          <w:rFonts w:ascii="Calibri" w:hAnsi="Calibri"/>
        </w:rPr>
        <w:t>n</w:t>
      </w:r>
      <w:r w:rsidRPr="003F6397">
        <w:rPr>
          <w:rFonts w:ascii="Calibri" w:hAnsi="Calibri"/>
        </w:rPr>
        <w:t xml:space="preserve"> tipikusnak számító </w:t>
      </w:r>
      <w:r>
        <w:rPr>
          <w:rFonts w:ascii="Calibri" w:hAnsi="Calibri"/>
        </w:rPr>
        <w:t xml:space="preserve">villaépület, 1891-ben épült </w:t>
      </w:r>
      <w:proofErr w:type="spellStart"/>
      <w:r>
        <w:rPr>
          <w:rFonts w:ascii="Calibri" w:hAnsi="Calibri"/>
        </w:rPr>
        <w:t>Gutwillig</w:t>
      </w:r>
      <w:proofErr w:type="spellEnd"/>
      <w:r>
        <w:rPr>
          <w:rFonts w:ascii="Calibri" w:hAnsi="Calibri"/>
        </w:rPr>
        <w:t xml:space="preserve"> József tervei alapján. </w:t>
      </w:r>
    </w:p>
    <w:p w14:paraId="4C0838C1" w14:textId="68C29F59" w:rsidR="009876FB" w:rsidRDefault="00AF60D5" w:rsidP="009876FB">
      <w:pPr>
        <w:spacing w:line="276" w:lineRule="auto"/>
        <w:rPr>
          <w:rFonts w:ascii="Calibri" w:hAnsi="Calibri"/>
        </w:rPr>
      </w:pPr>
      <w:r>
        <w:rPr>
          <w:rFonts w:ascii="Calibri" w:hAnsi="Calibri"/>
        </w:rPr>
        <w:t>A</w:t>
      </w:r>
      <w:r w:rsidR="001F2969">
        <w:rPr>
          <w:rFonts w:ascii="Calibri" w:hAnsi="Calibri"/>
        </w:rPr>
        <w:t xml:space="preserve"> helyi védettségű</w:t>
      </w:r>
      <w:r>
        <w:rPr>
          <w:rFonts w:ascii="Calibri" w:hAnsi="Calibri"/>
        </w:rPr>
        <w:t xml:space="preserve"> épület </w:t>
      </w:r>
      <w:r w:rsidR="003C213D">
        <w:rPr>
          <w:rFonts w:ascii="Calibri" w:hAnsi="Calibri"/>
        </w:rPr>
        <w:t>hosszabb ideje</w:t>
      </w:r>
      <w:r>
        <w:rPr>
          <w:rFonts w:ascii="Calibri" w:hAnsi="Calibri"/>
        </w:rPr>
        <w:t xml:space="preserve"> üresen áll, új funkció és felújítás nélkül állapota</w:t>
      </w:r>
      <w:r w:rsidR="003C213D">
        <w:rPr>
          <w:rFonts w:ascii="Calibri" w:hAnsi="Calibri"/>
        </w:rPr>
        <w:t xml:space="preserve"> folyamatosan romlik.</w:t>
      </w:r>
    </w:p>
    <w:p w14:paraId="76B06AED" w14:textId="77777777" w:rsidR="00CB3F64" w:rsidRDefault="00CB3F64" w:rsidP="009876FB">
      <w:pPr>
        <w:spacing w:line="276" w:lineRule="auto"/>
        <w:rPr>
          <w:rFonts w:ascii="Calibri" w:hAnsi="Calibri"/>
        </w:rPr>
      </w:pPr>
    </w:p>
    <w:p w14:paraId="211A1B2A" w14:textId="485BBFAD" w:rsidR="00CB3F64" w:rsidRPr="00CB3F64" w:rsidRDefault="001F2969" w:rsidP="009876FB">
      <w:pPr>
        <w:spacing w:line="276" w:lineRule="auto"/>
        <w:rPr>
          <w:rFonts w:ascii="Calibri" w:hAnsi="Calibri"/>
          <w:b/>
          <w:bCs/>
        </w:rPr>
      </w:pPr>
      <w:r>
        <w:rPr>
          <w:rFonts w:ascii="Calibri" w:hAnsi="Calibri"/>
          <w:b/>
          <w:bCs/>
        </w:rPr>
        <w:t xml:space="preserve">Megközelíthetőség / megtalálhatóság - </w:t>
      </w:r>
      <w:r w:rsidR="00CB3F64">
        <w:rPr>
          <w:rFonts w:ascii="Calibri" w:hAnsi="Calibri"/>
          <w:b/>
          <w:bCs/>
        </w:rPr>
        <w:t>Alkalmas l</w:t>
      </w:r>
      <w:r w:rsidR="00CB3F64" w:rsidRPr="00CB3F64">
        <w:rPr>
          <w:rFonts w:ascii="Calibri" w:hAnsi="Calibri"/>
          <w:b/>
          <w:bCs/>
        </w:rPr>
        <w:t>okáció</w:t>
      </w:r>
    </w:p>
    <w:p w14:paraId="55C93D88" w14:textId="77777777" w:rsidR="00E47F16" w:rsidRDefault="009876FB" w:rsidP="009876FB">
      <w:pPr>
        <w:spacing w:line="276" w:lineRule="auto"/>
        <w:jc w:val="both"/>
        <w:rPr>
          <w:rFonts w:ascii="Calibri" w:hAnsi="Calibri"/>
        </w:rPr>
      </w:pPr>
      <w:r w:rsidRPr="005B0AD8">
        <w:rPr>
          <w:rFonts w:ascii="Calibri" w:hAnsi="Calibri"/>
        </w:rPr>
        <w:t xml:space="preserve">Az épület lokációja </w:t>
      </w:r>
      <w:r w:rsidR="00CB3F64">
        <w:rPr>
          <w:rFonts w:ascii="Calibri" w:hAnsi="Calibri"/>
        </w:rPr>
        <w:t>kiváló. Főútvonal mellett</w:t>
      </w:r>
      <w:r w:rsidR="002E7438">
        <w:rPr>
          <w:rFonts w:ascii="Calibri" w:hAnsi="Calibri"/>
        </w:rPr>
        <w:t xml:space="preserve"> található</w:t>
      </w:r>
      <w:r w:rsidR="00CB3F64">
        <w:rPr>
          <w:rFonts w:ascii="Calibri" w:hAnsi="Calibri"/>
        </w:rPr>
        <w:t>,</w:t>
      </w:r>
      <w:r w:rsidR="00127FAE">
        <w:rPr>
          <w:rFonts w:ascii="Calibri" w:hAnsi="Calibri"/>
        </w:rPr>
        <w:t xml:space="preserve"> </w:t>
      </w:r>
      <w:r w:rsidR="00CB3F64">
        <w:rPr>
          <w:rFonts w:ascii="Calibri" w:hAnsi="Calibri"/>
        </w:rPr>
        <w:t>de mégsem z</w:t>
      </w:r>
      <w:r w:rsidR="00AF60D5">
        <w:rPr>
          <w:rFonts w:ascii="Calibri" w:hAnsi="Calibri"/>
        </w:rPr>
        <w:t>ajos</w:t>
      </w:r>
      <w:r w:rsidRPr="005B0AD8">
        <w:rPr>
          <w:rFonts w:ascii="Calibri" w:hAnsi="Calibri"/>
        </w:rPr>
        <w:t>, forgalmas helyen van</w:t>
      </w:r>
      <w:r w:rsidR="00AF60D5">
        <w:rPr>
          <w:rFonts w:ascii="Calibri" w:hAnsi="Calibri"/>
        </w:rPr>
        <w:t>. Az</w:t>
      </w:r>
      <w:r w:rsidR="002E7438">
        <w:rPr>
          <w:rFonts w:ascii="Calibri" w:hAnsi="Calibri"/>
        </w:rPr>
        <w:t xml:space="preserve"> épület könnyen elérhető, megtalálható: az</w:t>
      </w:r>
      <w:r w:rsidR="00AF60D5">
        <w:rPr>
          <w:rFonts w:ascii="Calibri" w:hAnsi="Calibri"/>
        </w:rPr>
        <w:t xml:space="preserve"> Erzsébet királyné</w:t>
      </w:r>
      <w:r w:rsidR="002E7438">
        <w:rPr>
          <w:rFonts w:ascii="Calibri" w:hAnsi="Calibri"/>
        </w:rPr>
        <w:t xml:space="preserve"> </w:t>
      </w:r>
      <w:r w:rsidR="00AF60D5">
        <w:rPr>
          <w:rFonts w:ascii="Calibri" w:hAnsi="Calibri"/>
        </w:rPr>
        <w:t>út</w:t>
      </w:r>
      <w:r w:rsidR="002E7438">
        <w:rPr>
          <w:rFonts w:ascii="Calibri" w:hAnsi="Calibri"/>
        </w:rPr>
        <w:t>ja széles körben</w:t>
      </w:r>
      <w:r w:rsidR="00AF60D5">
        <w:rPr>
          <w:rFonts w:ascii="Calibri" w:hAnsi="Calibri"/>
        </w:rPr>
        <w:t xml:space="preserve"> ismert főút. </w:t>
      </w:r>
    </w:p>
    <w:p w14:paraId="61EF1684" w14:textId="2F27ABDD" w:rsidR="00AF60D5" w:rsidRDefault="00AF60D5" w:rsidP="009876FB">
      <w:pPr>
        <w:spacing w:line="276" w:lineRule="auto"/>
        <w:jc w:val="both"/>
        <w:rPr>
          <w:rFonts w:ascii="Calibri" w:hAnsi="Calibri"/>
        </w:rPr>
      </w:pPr>
      <w:r>
        <w:rPr>
          <w:rFonts w:ascii="Calibri" w:hAnsi="Calibri"/>
        </w:rPr>
        <w:t>A Kiállítóhely</w:t>
      </w:r>
      <w:r w:rsidR="009876FB" w:rsidRPr="005B0AD8">
        <w:rPr>
          <w:rFonts w:ascii="Calibri" w:hAnsi="Calibri"/>
        </w:rPr>
        <w:t xml:space="preserve"> </w:t>
      </w:r>
      <w:r w:rsidR="00276735">
        <w:rPr>
          <w:rFonts w:ascii="Calibri" w:hAnsi="Calibri"/>
        </w:rPr>
        <w:t xml:space="preserve">mind </w:t>
      </w:r>
      <w:r w:rsidR="009876FB" w:rsidRPr="005B0AD8">
        <w:rPr>
          <w:rFonts w:ascii="Calibri" w:hAnsi="Calibri"/>
        </w:rPr>
        <w:t>tömegközlekedéssel</w:t>
      </w:r>
      <w:r>
        <w:rPr>
          <w:rFonts w:ascii="Calibri" w:hAnsi="Calibri"/>
        </w:rPr>
        <w:t xml:space="preserve"> (M1 kisföldalatti, 70-es troli, 3-as, 1-es villamos, 69-es villamos, 5-ös buszjárat</w:t>
      </w:r>
      <w:r w:rsidR="002E7438">
        <w:rPr>
          <w:rFonts w:ascii="Calibri" w:hAnsi="Calibri"/>
        </w:rPr>
        <w:t>)</w:t>
      </w:r>
      <w:r w:rsidR="00276735">
        <w:rPr>
          <w:rFonts w:ascii="Calibri" w:hAnsi="Calibri"/>
        </w:rPr>
        <w:t>,</w:t>
      </w:r>
      <w:r>
        <w:rPr>
          <w:rFonts w:ascii="Calibri" w:hAnsi="Calibri"/>
        </w:rPr>
        <w:t xml:space="preserve"> </w:t>
      </w:r>
      <w:r w:rsidR="00276735">
        <w:rPr>
          <w:rFonts w:ascii="Calibri" w:hAnsi="Calibri"/>
        </w:rPr>
        <w:t>mind</w:t>
      </w:r>
      <w:r w:rsidR="00E47F16">
        <w:rPr>
          <w:rFonts w:ascii="Calibri" w:hAnsi="Calibri"/>
        </w:rPr>
        <w:t xml:space="preserve"> autóval és</w:t>
      </w:r>
      <w:r>
        <w:rPr>
          <w:rFonts w:ascii="Calibri" w:hAnsi="Calibri"/>
        </w:rPr>
        <w:t xml:space="preserve"> </w:t>
      </w:r>
      <w:r w:rsidR="009876FB" w:rsidRPr="005B0AD8">
        <w:rPr>
          <w:rFonts w:ascii="Calibri" w:hAnsi="Calibri"/>
        </w:rPr>
        <w:t>kerékpárral kiválóan megközelíthető</w:t>
      </w:r>
      <w:r>
        <w:rPr>
          <w:rFonts w:ascii="Calibri" w:hAnsi="Calibri"/>
        </w:rPr>
        <w:t>.</w:t>
      </w:r>
    </w:p>
    <w:p w14:paraId="23F2919B" w14:textId="77777777" w:rsidR="00AF60D5" w:rsidRDefault="00AF60D5" w:rsidP="009876FB">
      <w:pPr>
        <w:spacing w:line="276" w:lineRule="auto"/>
        <w:jc w:val="both"/>
        <w:rPr>
          <w:rFonts w:ascii="Calibri" w:hAnsi="Calibri"/>
        </w:rPr>
      </w:pPr>
    </w:p>
    <w:p w14:paraId="336CB79E" w14:textId="403493B2" w:rsidR="00CB3F64" w:rsidRPr="00AF60D5" w:rsidRDefault="00AF60D5" w:rsidP="009876FB">
      <w:pPr>
        <w:spacing w:line="276" w:lineRule="auto"/>
        <w:jc w:val="both"/>
        <w:rPr>
          <w:rFonts w:ascii="Calibri" w:hAnsi="Calibri"/>
          <w:b/>
          <w:bCs/>
        </w:rPr>
      </w:pPr>
      <w:r w:rsidRPr="00AF60D5">
        <w:rPr>
          <w:rFonts w:ascii="Calibri" w:hAnsi="Calibri"/>
          <w:b/>
          <w:bCs/>
        </w:rPr>
        <w:t>Ideális méretű</w:t>
      </w:r>
      <w:r w:rsidR="001F2969">
        <w:rPr>
          <w:rFonts w:ascii="Calibri" w:hAnsi="Calibri"/>
          <w:b/>
          <w:bCs/>
        </w:rPr>
        <w:t xml:space="preserve">, elosztású </w:t>
      </w:r>
      <w:r w:rsidRPr="00AF60D5">
        <w:rPr>
          <w:rFonts w:ascii="Calibri" w:hAnsi="Calibri"/>
          <w:b/>
          <w:bCs/>
        </w:rPr>
        <w:t>épület</w:t>
      </w:r>
      <w:r w:rsidR="009876FB" w:rsidRPr="00AF60D5">
        <w:rPr>
          <w:rFonts w:ascii="Calibri" w:hAnsi="Calibri"/>
          <w:b/>
          <w:bCs/>
        </w:rPr>
        <w:t xml:space="preserve"> </w:t>
      </w:r>
    </w:p>
    <w:p w14:paraId="59AE9AAD" w14:textId="77777777" w:rsidR="00AF60D5" w:rsidRDefault="00AF60D5" w:rsidP="00AF60D5">
      <w:pPr>
        <w:spacing w:line="276" w:lineRule="auto"/>
        <w:rPr>
          <w:rFonts w:ascii="Calibri" w:hAnsi="Calibri"/>
        </w:rPr>
      </w:pPr>
      <w:r>
        <w:rPr>
          <w:rFonts w:ascii="Calibri" w:hAnsi="Calibri"/>
        </w:rPr>
        <w:t>Az épület földszinti részének hasznos alapterülete</w:t>
      </w:r>
      <w:r w:rsidRPr="003F6397">
        <w:rPr>
          <w:rFonts w:ascii="Calibri" w:hAnsi="Calibri"/>
        </w:rPr>
        <w:t xml:space="preserve"> 340 nm</w:t>
      </w:r>
      <w:r>
        <w:rPr>
          <w:rFonts w:ascii="Calibri" w:hAnsi="Calibri"/>
        </w:rPr>
        <w:t>, az épület teljes egészében alagsorral aláépített.  Az épület teljes állapotfelmérése 2022-ben megtörtént (2. melléklet)</w:t>
      </w:r>
    </w:p>
    <w:p w14:paraId="3F995907" w14:textId="6AABD0D7" w:rsidR="002E7438" w:rsidRDefault="001F2969" w:rsidP="00AF60D5">
      <w:pPr>
        <w:spacing w:line="276" w:lineRule="auto"/>
        <w:rPr>
          <w:rFonts w:ascii="Calibri" w:hAnsi="Calibri"/>
        </w:rPr>
      </w:pPr>
      <w:r>
        <w:rPr>
          <w:rFonts w:ascii="Calibri" w:hAnsi="Calibri"/>
        </w:rPr>
        <w:t>A</w:t>
      </w:r>
      <w:r w:rsidR="00E47F16">
        <w:rPr>
          <w:rFonts w:ascii="Calibri" w:hAnsi="Calibri"/>
        </w:rPr>
        <w:t xml:space="preserve"> villa</w:t>
      </w:r>
      <w:r>
        <w:rPr>
          <w:rFonts w:ascii="Calibri" w:hAnsi="Calibri"/>
        </w:rPr>
        <w:t xml:space="preserve"> masszív, </w:t>
      </w:r>
      <w:r w:rsidR="00A30070">
        <w:rPr>
          <w:rFonts w:ascii="Calibri" w:hAnsi="Calibri"/>
        </w:rPr>
        <w:t>igényes minőségben megépített</w:t>
      </w:r>
      <w:r>
        <w:rPr>
          <w:rFonts w:ascii="Calibri" w:hAnsi="Calibri"/>
        </w:rPr>
        <w:t>, strukt</w:t>
      </w:r>
      <w:r w:rsidR="003C213D">
        <w:rPr>
          <w:rFonts w:ascii="Calibri" w:hAnsi="Calibri"/>
        </w:rPr>
        <w:t>u</w:t>
      </w:r>
      <w:r>
        <w:rPr>
          <w:rFonts w:ascii="Calibri" w:hAnsi="Calibri"/>
        </w:rPr>
        <w:t>rálisan jó állapotú épület. A villa kellően nagy terekkel rendelkezik a kiállítás befogadáshoz. Az épület belmagassága 3,5 méter, mely ideális a kiállítóhely</w:t>
      </w:r>
      <w:r w:rsidR="00E47F16">
        <w:rPr>
          <w:rFonts w:ascii="Calibri" w:hAnsi="Calibri"/>
        </w:rPr>
        <w:t xml:space="preserve"> funkcióhoz, annak</w:t>
      </w:r>
      <w:r>
        <w:rPr>
          <w:rFonts w:ascii="Calibri" w:hAnsi="Calibri"/>
        </w:rPr>
        <w:t xml:space="preserve"> világítástechnikájának elhelyezésére.</w:t>
      </w:r>
    </w:p>
    <w:p w14:paraId="3AF8728E" w14:textId="77777777" w:rsidR="001F2969" w:rsidRPr="00A30070" w:rsidRDefault="001F2969" w:rsidP="00AF60D5">
      <w:pPr>
        <w:spacing w:line="276" w:lineRule="auto"/>
        <w:rPr>
          <w:rFonts w:ascii="Calibri" w:hAnsi="Calibri"/>
          <w:b/>
          <w:bCs/>
        </w:rPr>
      </w:pPr>
    </w:p>
    <w:p w14:paraId="01FADDE8" w14:textId="1C36F480" w:rsidR="00A30070" w:rsidRPr="00A30070" w:rsidRDefault="00A30070" w:rsidP="009876FB">
      <w:pPr>
        <w:spacing w:line="276" w:lineRule="auto"/>
        <w:jc w:val="both"/>
        <w:rPr>
          <w:rFonts w:ascii="Calibri" w:hAnsi="Calibri"/>
          <w:b/>
          <w:bCs/>
        </w:rPr>
      </w:pPr>
      <w:r w:rsidRPr="00A30070">
        <w:rPr>
          <w:rFonts w:ascii="Calibri" w:hAnsi="Calibri"/>
          <w:b/>
          <w:bCs/>
        </w:rPr>
        <w:t>Közösségi rendezvények, kültéri kiállítások megrendezésére alkalmas kert</w:t>
      </w:r>
    </w:p>
    <w:p w14:paraId="7276272A" w14:textId="1FF90BE3" w:rsidR="009876FB" w:rsidRPr="005B0AD8" w:rsidRDefault="00AF60D5" w:rsidP="009876FB">
      <w:pPr>
        <w:spacing w:line="276" w:lineRule="auto"/>
        <w:jc w:val="both"/>
        <w:rPr>
          <w:rFonts w:ascii="Calibri" w:hAnsi="Calibri"/>
        </w:rPr>
      </w:pPr>
      <w:r>
        <w:rPr>
          <w:rFonts w:ascii="Calibri" w:hAnsi="Calibri"/>
        </w:rPr>
        <w:t>A villát körbevevő</w:t>
      </w:r>
      <w:r w:rsidR="009876FB" w:rsidRPr="005B0AD8">
        <w:rPr>
          <w:rFonts w:ascii="Calibri" w:hAnsi="Calibri"/>
        </w:rPr>
        <w:t xml:space="preserve"> telek területe 2067 nm</w:t>
      </w:r>
      <w:r>
        <w:rPr>
          <w:rFonts w:ascii="Calibri" w:hAnsi="Calibri"/>
        </w:rPr>
        <w:t>, a kert rendezése után alkalmas kültéri kiállítások, rendezvények, múzeumpedagógiai órák</w:t>
      </w:r>
      <w:r w:rsidR="002E7438">
        <w:rPr>
          <w:rFonts w:ascii="Calibri" w:hAnsi="Calibri"/>
        </w:rPr>
        <w:t xml:space="preserve"> tartására</w:t>
      </w:r>
      <w:r>
        <w:rPr>
          <w:rFonts w:ascii="Calibri" w:hAnsi="Calibri"/>
        </w:rPr>
        <w:t xml:space="preserve">, </w:t>
      </w:r>
      <w:r w:rsidR="002E7438">
        <w:rPr>
          <w:rFonts w:ascii="Calibri" w:hAnsi="Calibri"/>
        </w:rPr>
        <w:t xml:space="preserve">sőt </w:t>
      </w:r>
      <w:r w:rsidR="00276735">
        <w:rPr>
          <w:rFonts w:ascii="Calibri" w:hAnsi="Calibri"/>
        </w:rPr>
        <w:t xml:space="preserve">akár </w:t>
      </w:r>
      <w:r>
        <w:rPr>
          <w:rFonts w:ascii="Calibri" w:hAnsi="Calibri"/>
        </w:rPr>
        <w:t>vendéglátás funkcióra</w:t>
      </w:r>
      <w:r w:rsidR="002E7438">
        <w:rPr>
          <w:rFonts w:ascii="Calibri" w:hAnsi="Calibri"/>
        </w:rPr>
        <w:t xml:space="preserve"> is, mely segíthet a kiállítóhely fenntartásában</w:t>
      </w:r>
      <w:r w:rsidR="009876FB" w:rsidRPr="005B0AD8">
        <w:rPr>
          <w:rFonts w:ascii="Calibri" w:hAnsi="Calibri"/>
        </w:rPr>
        <w:t xml:space="preserve">. </w:t>
      </w:r>
    </w:p>
    <w:p w14:paraId="01901615" w14:textId="77777777" w:rsidR="009876FB" w:rsidRDefault="009876FB" w:rsidP="009876FB">
      <w:pPr>
        <w:spacing w:line="276" w:lineRule="auto"/>
        <w:rPr>
          <w:rFonts w:ascii="Calibri" w:hAnsi="Calibri"/>
        </w:rPr>
      </w:pPr>
    </w:p>
    <w:p w14:paraId="1258A866" w14:textId="2CC3B7E5" w:rsidR="00C81DBD" w:rsidRDefault="009876FB" w:rsidP="009876FB">
      <w:pPr>
        <w:spacing w:line="276" w:lineRule="auto"/>
        <w:jc w:val="both"/>
        <w:rPr>
          <w:rFonts w:ascii="Calibri" w:hAnsi="Calibri"/>
        </w:rPr>
      </w:pPr>
      <w:r w:rsidRPr="00AE0304">
        <w:rPr>
          <w:rFonts w:ascii="Calibri" w:hAnsi="Calibri"/>
        </w:rPr>
        <w:t>A földszinten elhelyezkedő belső t</w:t>
      </w:r>
      <w:r w:rsidR="00BE7D9F">
        <w:rPr>
          <w:rFonts w:ascii="Calibri" w:hAnsi="Calibri"/>
        </w:rPr>
        <w:t xml:space="preserve">ér kisebb </w:t>
      </w:r>
      <w:r>
        <w:rPr>
          <w:rFonts w:ascii="Calibri" w:hAnsi="Calibri"/>
        </w:rPr>
        <w:t>á</w:t>
      </w:r>
      <w:r w:rsidRPr="00AE0304">
        <w:rPr>
          <w:rFonts w:ascii="Calibri" w:hAnsi="Calibri"/>
        </w:rPr>
        <w:t>t</w:t>
      </w:r>
      <w:r w:rsidR="00754909">
        <w:rPr>
          <w:rFonts w:ascii="Calibri" w:hAnsi="Calibri"/>
        </w:rPr>
        <w:t>építés</w:t>
      </w:r>
      <w:r w:rsidR="00BE7D9F">
        <w:rPr>
          <w:rFonts w:ascii="Calibri" w:hAnsi="Calibri"/>
        </w:rPr>
        <w:t xml:space="preserve">, </w:t>
      </w:r>
      <w:r w:rsidR="00A30070">
        <w:rPr>
          <w:rFonts w:ascii="Calibri" w:hAnsi="Calibri"/>
        </w:rPr>
        <w:t xml:space="preserve">leginkább </w:t>
      </w:r>
      <w:r w:rsidR="00BE7D9F">
        <w:rPr>
          <w:rFonts w:ascii="Calibri" w:hAnsi="Calibri"/>
        </w:rPr>
        <w:t xml:space="preserve">az utólagos beépítések </w:t>
      </w:r>
      <w:r w:rsidR="00A30070">
        <w:rPr>
          <w:rFonts w:ascii="Calibri" w:hAnsi="Calibri"/>
        </w:rPr>
        <w:t>el</w:t>
      </w:r>
      <w:r w:rsidR="00BE7D9F">
        <w:rPr>
          <w:rFonts w:ascii="Calibri" w:hAnsi="Calibri"/>
        </w:rPr>
        <w:t>bontása után</w:t>
      </w:r>
      <w:r w:rsidRPr="00AE0304">
        <w:rPr>
          <w:rFonts w:ascii="Calibri" w:hAnsi="Calibri"/>
        </w:rPr>
        <w:t xml:space="preserve"> után alkalmas az álland</w:t>
      </w:r>
      <w:r>
        <w:rPr>
          <w:rFonts w:ascii="Calibri" w:hAnsi="Calibri"/>
        </w:rPr>
        <w:t xml:space="preserve">ó és az időszaki kiállításokat </w:t>
      </w:r>
      <w:r w:rsidRPr="00AE0304">
        <w:rPr>
          <w:rFonts w:ascii="Calibri" w:hAnsi="Calibri"/>
        </w:rPr>
        <w:t xml:space="preserve">befogadó kiállítótérnek. </w:t>
      </w:r>
      <w:r w:rsidR="00963CF1">
        <w:rPr>
          <w:rFonts w:ascii="Calibri" w:hAnsi="Calibri"/>
        </w:rPr>
        <w:t xml:space="preserve">Az épület klimatizálását, </w:t>
      </w:r>
      <w:r w:rsidR="001C1EC4">
        <w:rPr>
          <w:rFonts w:ascii="Calibri" w:hAnsi="Calibri"/>
        </w:rPr>
        <w:t xml:space="preserve">a kiállítóterek világítását, </w:t>
      </w:r>
      <w:r w:rsidR="00963CF1">
        <w:rPr>
          <w:rFonts w:ascii="Calibri" w:hAnsi="Calibri"/>
        </w:rPr>
        <w:t xml:space="preserve">valamint a természetes fény szabályozhatóságát - részint műtárgyvédelmi okokból, részint a látogatói komfortérzet miatt – </w:t>
      </w:r>
      <w:r w:rsidR="00754909">
        <w:rPr>
          <w:rFonts w:ascii="Calibri" w:hAnsi="Calibri"/>
        </w:rPr>
        <w:t xml:space="preserve">ugyanakkor </w:t>
      </w:r>
      <w:r w:rsidR="00963CF1">
        <w:rPr>
          <w:rFonts w:ascii="Calibri" w:hAnsi="Calibri"/>
        </w:rPr>
        <w:t>meg kell oldani.</w:t>
      </w:r>
    </w:p>
    <w:p w14:paraId="0FABDA2E" w14:textId="2B595FAA" w:rsidR="009876FB" w:rsidRDefault="009876FB" w:rsidP="009876FB">
      <w:pPr>
        <w:spacing w:line="276" w:lineRule="auto"/>
        <w:jc w:val="both"/>
        <w:rPr>
          <w:rFonts w:ascii="Calibri" w:hAnsi="Calibri"/>
        </w:rPr>
      </w:pPr>
      <w:r w:rsidRPr="00AE0304">
        <w:rPr>
          <w:rFonts w:ascii="Calibri" w:hAnsi="Calibri"/>
        </w:rPr>
        <w:t>A</w:t>
      </w:r>
      <w:r w:rsidR="00B569E3">
        <w:rPr>
          <w:rFonts w:ascii="Calibri" w:hAnsi="Calibri"/>
        </w:rPr>
        <w:t xml:space="preserve">z </w:t>
      </w:r>
      <w:r w:rsidRPr="00AE0304">
        <w:rPr>
          <w:rFonts w:ascii="Calibri" w:hAnsi="Calibri"/>
        </w:rPr>
        <w:t xml:space="preserve">állandó kiállítás </w:t>
      </w:r>
      <w:r w:rsidR="00B569E3">
        <w:rPr>
          <w:rFonts w:ascii="Calibri" w:hAnsi="Calibri"/>
        </w:rPr>
        <w:t xml:space="preserve">tervezett </w:t>
      </w:r>
      <w:r w:rsidRPr="00AE0304">
        <w:rPr>
          <w:rFonts w:ascii="Calibri" w:hAnsi="Calibri"/>
        </w:rPr>
        <w:t>4 term</w:t>
      </w:r>
      <w:r w:rsidR="00691F19">
        <w:rPr>
          <w:rFonts w:ascii="Calibri" w:hAnsi="Calibri"/>
        </w:rPr>
        <w:t>éből 2 jelenleg óvodai mosdó és öltözőhelyiség, át</w:t>
      </w:r>
      <w:r w:rsidR="00B569E3">
        <w:rPr>
          <w:rFonts w:ascii="Calibri" w:hAnsi="Calibri"/>
        </w:rPr>
        <w:t>építésük</w:t>
      </w:r>
      <w:r w:rsidR="00691F19">
        <w:rPr>
          <w:rFonts w:ascii="Calibri" w:hAnsi="Calibri"/>
        </w:rPr>
        <w:t xml:space="preserve"> szükséges. Ezek</w:t>
      </w:r>
      <w:r w:rsidRPr="00AE0304">
        <w:rPr>
          <w:rFonts w:ascii="Calibri" w:hAnsi="Calibri"/>
        </w:rPr>
        <w:t xml:space="preserve"> mellett egy további terem található az épületben, mely az időszaki kiállításokat, a múzeumpedagógiai foglalkozásokat, </w:t>
      </w:r>
      <w:r w:rsidR="005F172C">
        <w:rPr>
          <w:rFonts w:ascii="Calibri" w:hAnsi="Calibri"/>
        </w:rPr>
        <w:t xml:space="preserve">egyéb rendezvényeket </w:t>
      </w:r>
      <w:r w:rsidRPr="00AE0304">
        <w:rPr>
          <w:rFonts w:ascii="Calibri" w:hAnsi="Calibri"/>
        </w:rPr>
        <w:t xml:space="preserve">fogadná be. </w:t>
      </w:r>
      <w:r w:rsidR="007A5C3E">
        <w:rPr>
          <w:rFonts w:ascii="Calibri" w:hAnsi="Calibri"/>
        </w:rPr>
        <w:t>(</w:t>
      </w:r>
      <w:r w:rsidR="007A5C3E" w:rsidRPr="007A5C3E">
        <w:rPr>
          <w:rFonts w:ascii="Calibri" w:hAnsi="Calibri" w:cstheme="minorHAnsi"/>
        </w:rPr>
        <w:t xml:space="preserve">Az időszaki kiállítások megfelelő menedzselés esetén fontosak az intézmény számára. </w:t>
      </w:r>
      <w:r w:rsidR="007A5C3E" w:rsidRPr="007A5C3E">
        <w:rPr>
          <w:rFonts w:ascii="Calibri" w:hAnsi="Calibri" w:cstheme="minorHAnsi"/>
        </w:rPr>
        <w:lastRenderedPageBreak/>
        <w:t>Témától függően új látogatókat tudnak megszólítani, a kiállítás köré szerveződő események pedig további látogatásokat generálnak.</w:t>
      </w:r>
      <w:r w:rsidR="007A5C3E">
        <w:rPr>
          <w:rFonts w:ascii="Calibri" w:hAnsi="Calibri" w:cstheme="minorHAnsi"/>
        </w:rPr>
        <w:t>)</w:t>
      </w:r>
      <w:r w:rsidR="005365D4">
        <w:rPr>
          <w:rFonts w:ascii="Calibri" w:hAnsi="Calibri" w:cstheme="minorHAnsi"/>
        </w:rPr>
        <w:t xml:space="preserve"> </w:t>
      </w:r>
      <w:r w:rsidRPr="00AE0304">
        <w:rPr>
          <w:rFonts w:ascii="Calibri" w:hAnsi="Calibri"/>
        </w:rPr>
        <w:t>A terem többcélú hasznosítása is megoldható, esetenként be tudna fogadni – akár bérleti konstr</w:t>
      </w:r>
      <w:r>
        <w:rPr>
          <w:rFonts w:ascii="Calibri" w:hAnsi="Calibri"/>
        </w:rPr>
        <w:t>u</w:t>
      </w:r>
      <w:r w:rsidRPr="00AE0304">
        <w:rPr>
          <w:rFonts w:ascii="Calibri" w:hAnsi="Calibri"/>
        </w:rPr>
        <w:t>kcióban - kisebb önkormányzati rendezvényeket, workshopokat, lakossági és vállalkozói fórumokat, könyvbemutatókat, irodalmi, kulturális eseményeket. Az épü</w:t>
      </w:r>
      <w:r w:rsidR="005365D4">
        <w:rPr>
          <w:rFonts w:ascii="Calibri" w:hAnsi="Calibri"/>
        </w:rPr>
        <w:t xml:space="preserve">let egyéb tereiben </w:t>
      </w:r>
      <w:r w:rsidR="00B569E3">
        <w:rPr>
          <w:rFonts w:ascii="Calibri" w:hAnsi="Calibri"/>
        </w:rPr>
        <w:t xml:space="preserve">átépítés után </w:t>
      </w:r>
      <w:r w:rsidR="005365D4">
        <w:rPr>
          <w:rFonts w:ascii="Calibri" w:hAnsi="Calibri"/>
        </w:rPr>
        <w:t>kialakítható</w:t>
      </w:r>
      <w:r w:rsidRPr="00AE0304">
        <w:rPr>
          <w:rFonts w:ascii="Calibri" w:hAnsi="Calibri"/>
        </w:rPr>
        <w:t xml:space="preserve">k közönségforgalmi helyek (mosdó, ruhatár…), valamint irodák és kutatói munkaállomás is. </w:t>
      </w:r>
    </w:p>
    <w:p w14:paraId="0676E0B8" w14:textId="77777777" w:rsidR="002E7438" w:rsidRPr="002E7438" w:rsidRDefault="002E7438" w:rsidP="009876FB">
      <w:pPr>
        <w:spacing w:line="276" w:lineRule="auto"/>
        <w:jc w:val="both"/>
        <w:rPr>
          <w:rFonts w:ascii="Calibri" w:hAnsi="Calibri"/>
          <w:b/>
          <w:bCs/>
        </w:rPr>
      </w:pPr>
    </w:p>
    <w:p w14:paraId="4462F5AB" w14:textId="77C86D56" w:rsidR="00BE7D9F" w:rsidRDefault="00BE7D9F" w:rsidP="009876FB">
      <w:pPr>
        <w:spacing w:line="276" w:lineRule="auto"/>
        <w:jc w:val="both"/>
        <w:rPr>
          <w:rFonts w:ascii="Calibri" w:hAnsi="Calibri"/>
          <w:b/>
          <w:bCs/>
        </w:rPr>
      </w:pPr>
      <w:r>
        <w:rPr>
          <w:rFonts w:ascii="Calibri" w:hAnsi="Calibri"/>
          <w:b/>
          <w:bCs/>
        </w:rPr>
        <w:t xml:space="preserve">Raktározás - </w:t>
      </w:r>
      <w:r w:rsidR="003C213D">
        <w:rPr>
          <w:rFonts w:ascii="Calibri" w:hAnsi="Calibri"/>
          <w:b/>
          <w:bCs/>
        </w:rPr>
        <w:t>állomány</w:t>
      </w:r>
      <w:r>
        <w:rPr>
          <w:rFonts w:ascii="Calibri" w:hAnsi="Calibri"/>
          <w:b/>
          <w:bCs/>
        </w:rPr>
        <w:t xml:space="preserve">védelem </w:t>
      </w:r>
    </w:p>
    <w:p w14:paraId="68DA54B6" w14:textId="0E71F224" w:rsidR="002E7438" w:rsidRPr="002E7438" w:rsidRDefault="002E7438" w:rsidP="009876FB">
      <w:pPr>
        <w:spacing w:line="276" w:lineRule="auto"/>
        <w:jc w:val="both"/>
        <w:rPr>
          <w:rFonts w:ascii="Calibri" w:hAnsi="Calibri"/>
          <w:b/>
          <w:bCs/>
        </w:rPr>
      </w:pPr>
      <w:r w:rsidRPr="002E7438">
        <w:rPr>
          <w:rFonts w:ascii="Calibri" w:hAnsi="Calibri"/>
          <w:b/>
          <w:bCs/>
        </w:rPr>
        <w:t>Megoldódik a gyűjtemény raktározásának problémája</w:t>
      </w:r>
    </w:p>
    <w:p w14:paraId="5D406F89" w14:textId="04BFDE7A" w:rsidR="002E7438" w:rsidRDefault="00963CF1" w:rsidP="009876FB">
      <w:pPr>
        <w:spacing w:line="276" w:lineRule="auto"/>
        <w:jc w:val="both"/>
        <w:rPr>
          <w:rFonts w:ascii="Calibri" w:hAnsi="Calibri"/>
        </w:rPr>
      </w:pPr>
      <w:r>
        <w:rPr>
          <w:rFonts w:ascii="Calibri" w:hAnsi="Calibri"/>
        </w:rPr>
        <w:t xml:space="preserve"> </w:t>
      </w:r>
      <w:r w:rsidR="009876FB" w:rsidRPr="00AE0304">
        <w:rPr>
          <w:rFonts w:ascii="Calibri" w:hAnsi="Calibri"/>
        </w:rPr>
        <w:t>A</w:t>
      </w:r>
      <w:r w:rsidR="002E7438">
        <w:rPr>
          <w:rFonts w:ascii="Calibri" w:hAnsi="Calibri"/>
        </w:rPr>
        <w:t xml:space="preserve"> 340 nm-es </w:t>
      </w:r>
      <w:r w:rsidR="009876FB" w:rsidRPr="00AE0304">
        <w:rPr>
          <w:rFonts w:ascii="Calibri" w:hAnsi="Calibri"/>
        </w:rPr>
        <w:t xml:space="preserve">alagsorban – a </w:t>
      </w:r>
      <w:r w:rsidR="009876FB">
        <w:rPr>
          <w:rFonts w:ascii="Calibri" w:hAnsi="Calibri"/>
        </w:rPr>
        <w:t>vizesedés elhárítása</w:t>
      </w:r>
      <w:r w:rsidR="009876FB" w:rsidRPr="00AE0304">
        <w:rPr>
          <w:rFonts w:ascii="Calibri" w:hAnsi="Calibri"/>
        </w:rPr>
        <w:t xml:space="preserve"> után - kialakítható a megfelelő méretű</w:t>
      </w:r>
      <w:r>
        <w:rPr>
          <w:rFonts w:ascii="Calibri" w:hAnsi="Calibri"/>
        </w:rPr>
        <w:t>, zárható</w:t>
      </w:r>
      <w:r w:rsidR="009876FB" w:rsidRPr="00AE0304">
        <w:rPr>
          <w:rFonts w:ascii="Calibri" w:hAnsi="Calibri"/>
        </w:rPr>
        <w:t xml:space="preserve"> gyűjteményi </w:t>
      </w:r>
      <w:r w:rsidR="009876FB">
        <w:rPr>
          <w:rFonts w:ascii="Calibri" w:hAnsi="Calibri"/>
        </w:rPr>
        <w:t>raktár, ami hosszú távra lehetővé tenné a</w:t>
      </w:r>
      <w:r w:rsidR="002E7438">
        <w:rPr>
          <w:rFonts w:ascii="Calibri" w:hAnsi="Calibri"/>
        </w:rPr>
        <w:t>z eddig nem ideális helyen tárolt</w:t>
      </w:r>
      <w:r w:rsidR="002D69D9">
        <w:rPr>
          <w:rFonts w:ascii="Calibri" w:hAnsi="Calibri"/>
        </w:rPr>
        <w:t xml:space="preserve">, jelentősnek mondható gyűjtemény </w:t>
      </w:r>
      <w:r w:rsidR="003C213D">
        <w:rPr>
          <w:rFonts w:ascii="Calibri" w:hAnsi="Calibri"/>
        </w:rPr>
        <w:t>(400</w:t>
      </w:r>
      <w:r w:rsidR="00A30070">
        <w:rPr>
          <w:rFonts w:ascii="Calibri" w:hAnsi="Calibri"/>
        </w:rPr>
        <w:t xml:space="preserve"> </w:t>
      </w:r>
      <w:r w:rsidR="003C213D">
        <w:rPr>
          <w:rFonts w:ascii="Calibri" w:hAnsi="Calibri"/>
        </w:rPr>
        <w:t xml:space="preserve">db </w:t>
      </w:r>
      <w:r w:rsidR="00A30070">
        <w:rPr>
          <w:rFonts w:ascii="Calibri" w:hAnsi="Calibri"/>
        </w:rPr>
        <w:t>tárgy</w:t>
      </w:r>
      <w:r w:rsidR="003C213D">
        <w:rPr>
          <w:rFonts w:ascii="Calibri" w:hAnsi="Calibri"/>
        </w:rPr>
        <w:t>, 4000 db fotó,</w:t>
      </w:r>
      <w:r w:rsidR="002D69D9">
        <w:rPr>
          <w:rFonts w:ascii="Calibri" w:hAnsi="Calibri"/>
        </w:rPr>
        <w:t xml:space="preserve"> </w:t>
      </w:r>
      <w:r w:rsidR="002D69D9" w:rsidRPr="0029240A">
        <w:rPr>
          <w:rFonts w:ascii="Calibri" w:hAnsi="Calibri"/>
        </w:rPr>
        <w:t>1600 k</w:t>
      </w:r>
      <w:r w:rsidR="002D69D9">
        <w:rPr>
          <w:rFonts w:ascii="Calibri" w:hAnsi="Calibri"/>
        </w:rPr>
        <w:t>isnyomtatványt, 600 dokumentum)</w:t>
      </w:r>
      <w:r w:rsidR="00A30070">
        <w:rPr>
          <w:rFonts w:ascii="Calibri" w:hAnsi="Calibri"/>
        </w:rPr>
        <w:t xml:space="preserve"> </w:t>
      </w:r>
      <w:r w:rsidR="002E7438">
        <w:rPr>
          <w:rFonts w:ascii="Calibri" w:hAnsi="Calibri"/>
        </w:rPr>
        <w:t>szakszerű elhelyezését</w:t>
      </w:r>
      <w:r w:rsidR="00E47F16">
        <w:rPr>
          <w:rFonts w:ascii="Calibri" w:hAnsi="Calibri"/>
        </w:rPr>
        <w:t>.</w:t>
      </w:r>
      <w:r w:rsidR="002E7438">
        <w:rPr>
          <w:rFonts w:ascii="Calibri" w:hAnsi="Calibri"/>
        </w:rPr>
        <w:t xml:space="preserve"> </w:t>
      </w:r>
      <w:r w:rsidR="00E47F16">
        <w:rPr>
          <w:rFonts w:ascii="Calibri" w:hAnsi="Calibri"/>
        </w:rPr>
        <w:t xml:space="preserve">A bőségesen rendelkezésre álló raktártár </w:t>
      </w:r>
      <w:r w:rsidR="002E7438">
        <w:rPr>
          <w:rFonts w:ascii="Calibri" w:hAnsi="Calibri"/>
        </w:rPr>
        <w:t>lehetővé tenné a gyűjtemény</w:t>
      </w:r>
      <w:r w:rsidR="009876FB">
        <w:rPr>
          <w:rFonts w:ascii="Calibri" w:hAnsi="Calibri"/>
        </w:rPr>
        <w:t xml:space="preserve"> tervszerű gyarapítását</w:t>
      </w:r>
      <w:r w:rsidR="002D69D9">
        <w:rPr>
          <w:rFonts w:ascii="Calibri" w:hAnsi="Calibri"/>
        </w:rPr>
        <w:t xml:space="preserve"> is</w:t>
      </w:r>
      <w:r w:rsidR="00E47F16">
        <w:rPr>
          <w:rFonts w:ascii="Calibri" w:hAnsi="Calibri"/>
        </w:rPr>
        <w:t xml:space="preserve">, mert </w:t>
      </w:r>
      <w:r w:rsidR="00142B50">
        <w:rPr>
          <w:rFonts w:ascii="Calibri" w:hAnsi="Calibri"/>
        </w:rPr>
        <w:t xml:space="preserve">erre </w:t>
      </w:r>
      <w:r w:rsidR="00E47F16">
        <w:rPr>
          <w:rFonts w:ascii="Calibri" w:hAnsi="Calibri"/>
        </w:rPr>
        <w:t>az elmúlt év</w:t>
      </w:r>
      <w:r w:rsidR="00142B50">
        <w:rPr>
          <w:rFonts w:ascii="Calibri" w:hAnsi="Calibri"/>
        </w:rPr>
        <w:t>ekben</w:t>
      </w:r>
      <w:r w:rsidR="00A30070">
        <w:rPr>
          <w:rFonts w:ascii="Calibri" w:hAnsi="Calibri"/>
        </w:rPr>
        <w:t xml:space="preserve"> épp a helyhiány (és a hiányzó források miatt) </w:t>
      </w:r>
      <w:r w:rsidR="00142B50">
        <w:rPr>
          <w:rFonts w:ascii="Calibri" w:hAnsi="Calibri"/>
        </w:rPr>
        <w:t>nem volt lehetőség.</w:t>
      </w:r>
    </w:p>
    <w:p w14:paraId="114F7368" w14:textId="77777777" w:rsidR="00A30070" w:rsidRPr="00A30070" w:rsidRDefault="00A30070" w:rsidP="009876FB">
      <w:pPr>
        <w:spacing w:line="276" w:lineRule="auto"/>
        <w:jc w:val="both"/>
        <w:rPr>
          <w:rFonts w:ascii="Calibri" w:hAnsi="Calibri"/>
          <w:b/>
          <w:bCs/>
        </w:rPr>
      </w:pPr>
    </w:p>
    <w:p w14:paraId="34337D5F" w14:textId="15E22DC5" w:rsidR="00A30070" w:rsidRPr="00A30070" w:rsidRDefault="00A30070" w:rsidP="009876FB">
      <w:pPr>
        <w:spacing w:line="276" w:lineRule="auto"/>
        <w:jc w:val="both"/>
        <w:rPr>
          <w:rFonts w:ascii="Calibri" w:hAnsi="Calibri"/>
          <w:b/>
          <w:bCs/>
        </w:rPr>
      </w:pPr>
      <w:r w:rsidRPr="00A30070">
        <w:rPr>
          <w:rFonts w:ascii="Calibri" w:hAnsi="Calibri"/>
          <w:b/>
          <w:bCs/>
        </w:rPr>
        <w:t>Egyéb funkciók – Szinergiákkal új látogatói körök bevonás</w:t>
      </w:r>
      <w:r>
        <w:rPr>
          <w:rFonts w:ascii="Calibri" w:hAnsi="Calibri"/>
          <w:b/>
          <w:bCs/>
        </w:rPr>
        <w:t>a</w:t>
      </w:r>
    </w:p>
    <w:p w14:paraId="2EFB6118" w14:textId="4FC6A9AA" w:rsidR="009876FB" w:rsidRDefault="00963CF1" w:rsidP="009876FB">
      <w:pPr>
        <w:spacing w:line="276" w:lineRule="auto"/>
        <w:jc w:val="both"/>
        <w:rPr>
          <w:rFonts w:ascii="Calibri" w:hAnsi="Calibri"/>
        </w:rPr>
      </w:pPr>
      <w:r>
        <w:rPr>
          <w:rFonts w:ascii="Calibri" w:hAnsi="Calibri"/>
        </w:rPr>
        <w:t>Az alagsori rész további helyiségeiben felújítás után más hasznosítási módok is elképzelhetők,</w:t>
      </w:r>
      <w:r w:rsidR="00A30070">
        <w:rPr>
          <w:rFonts w:ascii="Calibri" w:hAnsi="Calibri"/>
        </w:rPr>
        <w:t xml:space="preserve"> a volt polgárőrségi rendezvénytermek alkalmasak </w:t>
      </w:r>
      <w:r w:rsidR="00276735">
        <w:rPr>
          <w:rFonts w:ascii="Calibri" w:hAnsi="Calibri"/>
        </w:rPr>
        <w:t xml:space="preserve">lehetnek </w:t>
      </w:r>
      <w:r w:rsidR="00A30070">
        <w:rPr>
          <w:rFonts w:ascii="Calibri" w:hAnsi="Calibri"/>
        </w:rPr>
        <w:t>a diákönkormányzat klubjának, vendéglátás számára,</w:t>
      </w:r>
      <w:r>
        <w:rPr>
          <w:rFonts w:ascii="Calibri" w:hAnsi="Calibri"/>
        </w:rPr>
        <w:t xml:space="preserve"> akár bérleti konstrukcióban is. </w:t>
      </w:r>
      <w:r w:rsidR="002E7438">
        <w:rPr>
          <w:rFonts w:ascii="Calibri" w:hAnsi="Calibri"/>
        </w:rPr>
        <w:t>Más funkciók elhelyezésével szinergiák is kialakíthatóak.</w:t>
      </w:r>
    </w:p>
    <w:p w14:paraId="7CC89B8C" w14:textId="0F3CCA80" w:rsidR="009876FB" w:rsidRDefault="009876FB" w:rsidP="009876FB">
      <w:pPr>
        <w:spacing w:line="276" w:lineRule="auto"/>
        <w:rPr>
          <w:rFonts w:ascii="Calibri" w:hAnsi="Calibri"/>
        </w:rPr>
      </w:pPr>
      <w:r>
        <w:rPr>
          <w:rFonts w:ascii="Calibri" w:hAnsi="Calibri"/>
        </w:rPr>
        <w:t xml:space="preserve"> </w:t>
      </w:r>
    </w:p>
    <w:p w14:paraId="69255227" w14:textId="77777777" w:rsidR="00A82ABA" w:rsidRDefault="00A82ABA" w:rsidP="009876FB">
      <w:pPr>
        <w:spacing w:line="276" w:lineRule="auto"/>
        <w:rPr>
          <w:rFonts w:ascii="Calibri" w:hAnsi="Calibri"/>
        </w:rPr>
      </w:pPr>
    </w:p>
    <w:p w14:paraId="37045527" w14:textId="77777777" w:rsidR="009876FB" w:rsidRDefault="009876FB" w:rsidP="009876FB">
      <w:pPr>
        <w:rPr>
          <w:rFonts w:ascii="Calibri" w:hAnsi="Calibri"/>
        </w:rPr>
      </w:pPr>
    </w:p>
    <w:p w14:paraId="3B57CB57" w14:textId="0C4EED2A" w:rsidR="009876FB" w:rsidRDefault="00E1187B" w:rsidP="009876FB">
      <w:pPr>
        <w:spacing w:line="276" w:lineRule="auto"/>
        <w:rPr>
          <w:rFonts w:ascii="Calibri" w:hAnsi="Calibri"/>
          <w:b/>
        </w:rPr>
      </w:pPr>
      <w:r>
        <w:rPr>
          <w:rFonts w:ascii="Calibri" w:hAnsi="Calibri"/>
          <w:b/>
        </w:rPr>
        <w:t>II</w:t>
      </w:r>
      <w:r w:rsidR="00856E7A">
        <w:rPr>
          <w:rFonts w:ascii="Calibri" w:hAnsi="Calibri"/>
          <w:b/>
        </w:rPr>
        <w:t>I</w:t>
      </w:r>
      <w:r>
        <w:rPr>
          <w:rFonts w:ascii="Calibri" w:hAnsi="Calibri"/>
          <w:b/>
        </w:rPr>
        <w:t>.</w:t>
      </w:r>
      <w:r w:rsidR="00B569E3">
        <w:rPr>
          <w:rFonts w:ascii="Calibri" w:hAnsi="Calibri"/>
          <w:b/>
        </w:rPr>
        <w:t>3</w:t>
      </w:r>
      <w:r w:rsidR="00856E7A">
        <w:rPr>
          <w:rFonts w:ascii="Calibri" w:hAnsi="Calibri"/>
          <w:b/>
        </w:rPr>
        <w:t>.</w:t>
      </w:r>
      <w:r>
        <w:rPr>
          <w:rFonts w:ascii="Calibri" w:hAnsi="Calibri"/>
          <w:b/>
        </w:rPr>
        <w:t xml:space="preserve"> </w:t>
      </w:r>
      <w:r w:rsidR="009876FB" w:rsidRPr="007D6752">
        <w:rPr>
          <w:rFonts w:ascii="Calibri" w:hAnsi="Calibri"/>
          <w:b/>
        </w:rPr>
        <w:t>ALAPELVEK</w:t>
      </w:r>
    </w:p>
    <w:p w14:paraId="2584E28C" w14:textId="77777777" w:rsidR="00404F4F" w:rsidRDefault="00404F4F" w:rsidP="009876FB">
      <w:pPr>
        <w:spacing w:line="276" w:lineRule="auto"/>
        <w:rPr>
          <w:rFonts w:ascii="Calibri" w:hAnsi="Calibri"/>
          <w:b/>
        </w:rPr>
      </w:pPr>
    </w:p>
    <w:p w14:paraId="29DF9D4A" w14:textId="5C9F2D6A" w:rsidR="00404F4F" w:rsidRDefault="00404F4F" w:rsidP="009876FB">
      <w:pPr>
        <w:spacing w:line="276" w:lineRule="auto"/>
        <w:rPr>
          <w:rFonts w:ascii="Calibri" w:hAnsi="Calibri"/>
          <w:b/>
        </w:rPr>
      </w:pPr>
      <w:r>
        <w:rPr>
          <w:rFonts w:ascii="Calibri" w:hAnsi="Calibri"/>
          <w:b/>
        </w:rPr>
        <w:t>A cél, látványos, izgalmas, interaktív, minden korosztályt megszólító kiállítás létrehozása.</w:t>
      </w:r>
    </w:p>
    <w:p w14:paraId="32209D93" w14:textId="77777777" w:rsidR="009876FB" w:rsidRDefault="009876FB" w:rsidP="009876FB">
      <w:pPr>
        <w:spacing w:line="276" w:lineRule="auto"/>
        <w:rPr>
          <w:rFonts w:ascii="Calibri" w:hAnsi="Calibri"/>
          <w:b/>
        </w:rPr>
      </w:pPr>
    </w:p>
    <w:p w14:paraId="35026BCF" w14:textId="741A9638" w:rsidR="00F523A0" w:rsidRPr="00A82ABA" w:rsidRDefault="00856E7A" w:rsidP="00093098">
      <w:pPr>
        <w:spacing w:line="276" w:lineRule="auto"/>
        <w:rPr>
          <w:rFonts w:ascii="Calibri" w:hAnsi="Calibri"/>
          <w:b/>
        </w:rPr>
      </w:pPr>
      <w:r>
        <w:rPr>
          <w:rFonts w:ascii="Calibri" w:hAnsi="Calibri"/>
          <w:b/>
        </w:rPr>
        <w:t>III.</w:t>
      </w:r>
      <w:r w:rsidR="00B569E3">
        <w:rPr>
          <w:rFonts w:ascii="Calibri" w:hAnsi="Calibri"/>
          <w:b/>
        </w:rPr>
        <w:t>3</w:t>
      </w:r>
      <w:r>
        <w:rPr>
          <w:rFonts w:ascii="Calibri" w:hAnsi="Calibri"/>
          <w:b/>
        </w:rPr>
        <w:t>.1</w:t>
      </w:r>
      <w:r w:rsidR="00EB787D">
        <w:rPr>
          <w:rFonts w:ascii="Calibri" w:hAnsi="Calibri"/>
          <w:b/>
        </w:rPr>
        <w:t>.</w:t>
      </w:r>
      <w:r w:rsidR="00E1187B">
        <w:rPr>
          <w:rFonts w:ascii="Calibri" w:hAnsi="Calibri"/>
          <w:b/>
        </w:rPr>
        <w:t xml:space="preserve"> </w:t>
      </w:r>
      <w:r w:rsidR="005640F4" w:rsidRPr="00A82ABA">
        <w:rPr>
          <w:rFonts w:ascii="Calibri" w:hAnsi="Calibri"/>
          <w:b/>
        </w:rPr>
        <w:t>SZEMÉLYESSÉG, TÖBBRÉTŰSÉG, HITELESSÉG</w:t>
      </w:r>
    </w:p>
    <w:p w14:paraId="38EEA730" w14:textId="77777777" w:rsidR="00F523A0" w:rsidRDefault="00F523A0" w:rsidP="00093098">
      <w:pPr>
        <w:spacing w:line="276" w:lineRule="auto"/>
        <w:rPr>
          <w:rFonts w:ascii="Calibri" w:hAnsi="Calibri"/>
        </w:rPr>
      </w:pPr>
    </w:p>
    <w:p w14:paraId="2558FDA9" w14:textId="6927A60A" w:rsidR="005640F4" w:rsidRDefault="005640F4" w:rsidP="00B569E3">
      <w:pPr>
        <w:spacing w:line="276" w:lineRule="auto"/>
        <w:jc w:val="both"/>
        <w:rPr>
          <w:rFonts w:ascii="Calibri" w:hAnsi="Calibri"/>
        </w:rPr>
      </w:pPr>
      <w:r>
        <w:rPr>
          <w:rFonts w:ascii="Calibri" w:hAnsi="Calibri"/>
        </w:rPr>
        <w:t>Egy állandó helytörténeti kiállítás nem vállalkozhat egy kerület múltjának teljes feldolgozására. Ennek oka egyrészt a térbeli korlátozottság, másrészt a befogadó, a látogató információfeldolgozási kapacitásának végessége. Alapelvnek tekintjük, hogy azokat a témákat, amelyeket az állandó kiállítás nem tud taglalni, időszakos tárlatokon kell bemutatni.</w:t>
      </w:r>
    </w:p>
    <w:p w14:paraId="658E00D3" w14:textId="77777777" w:rsidR="002E7438" w:rsidRPr="002E7438" w:rsidRDefault="002E7438" w:rsidP="002E7438">
      <w:pPr>
        <w:spacing w:line="276" w:lineRule="auto"/>
        <w:jc w:val="both"/>
        <w:rPr>
          <w:rFonts w:ascii="Calibri" w:hAnsi="Calibri"/>
          <w:sz w:val="28"/>
          <w:szCs w:val="28"/>
        </w:rPr>
      </w:pPr>
    </w:p>
    <w:p w14:paraId="5B0B98A8" w14:textId="547356C2" w:rsidR="00093098" w:rsidRPr="001C7C37" w:rsidRDefault="009876FB" w:rsidP="00B569E3">
      <w:pPr>
        <w:spacing w:line="276" w:lineRule="auto"/>
        <w:jc w:val="both"/>
        <w:rPr>
          <w:rFonts w:ascii="Calibri" w:hAnsi="Calibri"/>
          <w:b/>
          <w:bCs/>
        </w:rPr>
      </w:pPr>
      <w:r w:rsidRPr="001C7C37">
        <w:rPr>
          <w:rFonts w:ascii="Calibri" w:hAnsi="Calibri"/>
          <w:b/>
          <w:bCs/>
        </w:rPr>
        <w:t xml:space="preserve">A Mérföldkövek címet viselő Zugló történetét bemutató állandó kiállítás azokat a várostörténeti eseményeket és sorsfordító várospolitikai döntéseket veszi számba, amelyek lendületet adtak a terület fejlődésének, meghatározták arculatát és demográfiai viszonyait, kialakították ma ismert karakterét. </w:t>
      </w:r>
      <w:r w:rsidR="00093098" w:rsidRPr="001C7C37">
        <w:rPr>
          <w:rFonts w:ascii="Calibri" w:hAnsi="Calibri"/>
          <w:b/>
          <w:bCs/>
        </w:rPr>
        <w:t>A kiállítás lineárisan bejárható, Zugló 1830 és 19</w:t>
      </w:r>
      <w:r w:rsidR="005640F4" w:rsidRPr="001C7C37">
        <w:rPr>
          <w:rFonts w:ascii="Calibri" w:hAnsi="Calibri"/>
          <w:b/>
          <w:bCs/>
        </w:rPr>
        <w:t>90</w:t>
      </w:r>
      <w:r w:rsidR="00093098" w:rsidRPr="001C7C37">
        <w:rPr>
          <w:rFonts w:ascii="Calibri" w:hAnsi="Calibri"/>
          <w:b/>
          <w:bCs/>
        </w:rPr>
        <w:t xml:space="preserve"> közötti történetét mutatja be témacsoportok köré rendezve, ezen belül </w:t>
      </w:r>
      <w:r w:rsidR="005640F4" w:rsidRPr="001C7C37">
        <w:rPr>
          <w:rFonts w:ascii="Calibri" w:hAnsi="Calibri"/>
          <w:b/>
          <w:bCs/>
        </w:rPr>
        <w:t xml:space="preserve">törekszik a </w:t>
      </w:r>
      <w:r w:rsidR="00093098" w:rsidRPr="001C7C37">
        <w:rPr>
          <w:rFonts w:ascii="Calibri" w:hAnsi="Calibri"/>
          <w:b/>
          <w:bCs/>
        </w:rPr>
        <w:t>kronologikus felépíté</w:t>
      </w:r>
      <w:r w:rsidR="0021553E" w:rsidRPr="001C7C37">
        <w:rPr>
          <w:rFonts w:ascii="Calibri" w:hAnsi="Calibri"/>
          <w:b/>
          <w:bCs/>
        </w:rPr>
        <w:t>s</w:t>
      </w:r>
      <w:r w:rsidR="005640F4" w:rsidRPr="001C7C37">
        <w:rPr>
          <w:rFonts w:ascii="Calibri" w:hAnsi="Calibri"/>
          <w:b/>
          <w:bCs/>
        </w:rPr>
        <w:t>re</w:t>
      </w:r>
      <w:r w:rsidR="00093098" w:rsidRPr="001C7C37">
        <w:rPr>
          <w:rFonts w:ascii="Calibri" w:hAnsi="Calibri"/>
          <w:b/>
          <w:bCs/>
        </w:rPr>
        <w:t xml:space="preserve">. </w:t>
      </w:r>
    </w:p>
    <w:p w14:paraId="66EC3AE6" w14:textId="77777777" w:rsidR="00093098" w:rsidRDefault="00093098" w:rsidP="00B569E3">
      <w:pPr>
        <w:spacing w:line="276" w:lineRule="auto"/>
        <w:jc w:val="both"/>
        <w:rPr>
          <w:rFonts w:ascii="Calibri" w:hAnsi="Calibri"/>
        </w:rPr>
      </w:pPr>
    </w:p>
    <w:p w14:paraId="4ECB5A16" w14:textId="2577BC14" w:rsidR="00093098" w:rsidRDefault="009876FB" w:rsidP="00B569E3">
      <w:pPr>
        <w:spacing w:line="276" w:lineRule="auto"/>
        <w:jc w:val="both"/>
        <w:rPr>
          <w:rFonts w:ascii="Calibri" w:hAnsi="Calibri"/>
        </w:rPr>
      </w:pPr>
      <w:r>
        <w:rPr>
          <w:rFonts w:ascii="Calibri" w:hAnsi="Calibri"/>
        </w:rPr>
        <w:t xml:space="preserve">Az interpretálásnál </w:t>
      </w:r>
      <w:r w:rsidR="00C81DBD">
        <w:rPr>
          <w:rFonts w:ascii="Calibri" w:hAnsi="Calibri"/>
        </w:rPr>
        <w:t xml:space="preserve">a hitelesség mellett </w:t>
      </w:r>
      <w:r>
        <w:rPr>
          <w:rFonts w:ascii="Calibri" w:hAnsi="Calibri"/>
        </w:rPr>
        <w:t>arra törekszünk, hogy a kiállítás látogatói minél könnyebben tudjanak kapcsolódni a témához</w:t>
      </w:r>
      <w:r w:rsidR="0021553E">
        <w:rPr>
          <w:rFonts w:ascii="Calibri" w:hAnsi="Calibri"/>
        </w:rPr>
        <w:t>. A</w:t>
      </w:r>
      <w:r>
        <w:rPr>
          <w:rFonts w:ascii="Calibri" w:hAnsi="Calibri"/>
        </w:rPr>
        <w:t xml:space="preserve"> száraz, történelemkönyvekből ismert narratíva helyett a személyes</w:t>
      </w:r>
      <w:r w:rsidR="00093098">
        <w:rPr>
          <w:rFonts w:ascii="Calibri" w:hAnsi="Calibri"/>
        </w:rPr>
        <w:t xml:space="preserve"> fotókon, </w:t>
      </w:r>
      <w:r>
        <w:rPr>
          <w:rFonts w:ascii="Calibri" w:hAnsi="Calibri"/>
        </w:rPr>
        <w:t>tárgyakon, emlékeken, családtörténeteken keresztüli bemutatásra helyezzük a hangsúlyt.</w:t>
      </w:r>
      <w:r w:rsidR="00093098">
        <w:rPr>
          <w:rFonts w:ascii="Calibri" w:hAnsi="Calibri"/>
        </w:rPr>
        <w:t xml:space="preserve"> </w:t>
      </w:r>
    </w:p>
    <w:p w14:paraId="4660CD64" w14:textId="77777777" w:rsidR="00273BC8" w:rsidRDefault="00273BC8" w:rsidP="00B569E3">
      <w:pPr>
        <w:spacing w:line="276" w:lineRule="auto"/>
        <w:jc w:val="both"/>
        <w:rPr>
          <w:rFonts w:ascii="Calibri" w:hAnsi="Calibri"/>
        </w:rPr>
      </w:pPr>
    </w:p>
    <w:p w14:paraId="0AB461C1" w14:textId="50A7FA43" w:rsidR="00273BC8" w:rsidRDefault="00273BC8" w:rsidP="009876FB">
      <w:pPr>
        <w:spacing w:line="276" w:lineRule="auto"/>
        <w:jc w:val="both"/>
        <w:rPr>
          <w:rFonts w:ascii="Calibri" w:hAnsi="Calibri"/>
        </w:rPr>
      </w:pPr>
      <w:r w:rsidRPr="00273BC8">
        <w:rPr>
          <w:rFonts w:ascii="Calibri" w:hAnsi="Calibri"/>
          <w:b/>
        </w:rPr>
        <w:t>III.</w:t>
      </w:r>
      <w:r w:rsidR="00B569E3">
        <w:rPr>
          <w:rFonts w:ascii="Calibri" w:hAnsi="Calibri"/>
          <w:b/>
        </w:rPr>
        <w:t>3</w:t>
      </w:r>
      <w:r w:rsidRPr="00273BC8">
        <w:rPr>
          <w:rFonts w:ascii="Calibri" w:hAnsi="Calibri"/>
          <w:b/>
        </w:rPr>
        <w:t>.2.</w:t>
      </w:r>
      <w:r>
        <w:rPr>
          <w:rFonts w:ascii="Calibri" w:hAnsi="Calibri"/>
        </w:rPr>
        <w:t xml:space="preserve"> </w:t>
      </w:r>
      <w:r w:rsidRPr="00273BC8">
        <w:rPr>
          <w:rFonts w:ascii="Calibri" w:hAnsi="Calibri"/>
          <w:b/>
        </w:rPr>
        <w:t>CÉLCSOPORTOK</w:t>
      </w:r>
    </w:p>
    <w:p w14:paraId="7B94891C" w14:textId="5B6F9836" w:rsidR="001C7C37" w:rsidRDefault="0021553E" w:rsidP="009876FB">
      <w:pPr>
        <w:spacing w:line="276" w:lineRule="auto"/>
        <w:jc w:val="both"/>
        <w:rPr>
          <w:rFonts w:ascii="Calibri" w:hAnsi="Calibri"/>
        </w:rPr>
      </w:pPr>
      <w:r>
        <w:rPr>
          <w:rFonts w:ascii="Calibri" w:hAnsi="Calibri"/>
        </w:rPr>
        <w:t>A múzeumok, helytörténeti g</w:t>
      </w:r>
      <w:r w:rsidR="00A82ABA">
        <w:rPr>
          <w:rFonts w:ascii="Calibri" w:hAnsi="Calibri"/>
        </w:rPr>
        <w:t>yűjtemények mindenhol küzdenek azzal a kihívással, ho</w:t>
      </w:r>
      <w:r>
        <w:rPr>
          <w:rFonts w:ascii="Calibri" w:hAnsi="Calibri"/>
        </w:rPr>
        <w:t>g</w:t>
      </w:r>
      <w:r w:rsidR="00A82ABA">
        <w:rPr>
          <w:rFonts w:ascii="Calibri" w:hAnsi="Calibri"/>
        </w:rPr>
        <w:t>y a látogatók nagy részét kitevő nyugdíjas korosztály illetve</w:t>
      </w:r>
      <w:r w:rsidR="00273BC8">
        <w:rPr>
          <w:rFonts w:ascii="Calibri" w:hAnsi="Calibri"/>
        </w:rPr>
        <w:t xml:space="preserve"> az</w:t>
      </w:r>
      <w:r w:rsidR="00A82ABA">
        <w:rPr>
          <w:rFonts w:ascii="Calibri" w:hAnsi="Calibri"/>
        </w:rPr>
        <w:t xml:space="preserve"> iskolai csoportok mellett a családos fiatalokat is be tudják vonzani a kiállításra. </w:t>
      </w:r>
      <w:r w:rsidR="00273BC8">
        <w:rPr>
          <w:rFonts w:ascii="Calibri" w:hAnsi="Calibri"/>
        </w:rPr>
        <w:t xml:space="preserve"> </w:t>
      </w:r>
      <w:r w:rsidR="00273BC8" w:rsidRPr="00B569E3">
        <w:rPr>
          <w:rFonts w:ascii="Calibri" w:hAnsi="Calibri"/>
          <w:shd w:val="clear" w:color="auto" w:fill="FFFFFF"/>
        </w:rPr>
        <w:t xml:space="preserve">Ezt a törekvést a térszervezésben, </w:t>
      </w:r>
      <w:proofErr w:type="gramStart"/>
      <w:r w:rsidR="00273BC8" w:rsidRPr="00B569E3">
        <w:rPr>
          <w:rFonts w:ascii="Calibri" w:hAnsi="Calibri"/>
          <w:shd w:val="clear" w:color="auto" w:fill="FFFFFF"/>
        </w:rPr>
        <w:t>illetve  a</w:t>
      </w:r>
      <w:proofErr w:type="gramEnd"/>
      <w:r w:rsidR="00273BC8" w:rsidRPr="00B569E3">
        <w:rPr>
          <w:rFonts w:ascii="Calibri" w:hAnsi="Calibri"/>
          <w:shd w:val="clear" w:color="auto" w:fill="FFFFFF"/>
        </w:rPr>
        <w:t xml:space="preserve"> különböző interpretációs eszközök tervezésénél is figyelembe vesszük.</w:t>
      </w:r>
      <w:r w:rsidR="00273BC8" w:rsidRPr="00B569E3">
        <w:rPr>
          <w:rFonts w:ascii="Roboto" w:hAnsi="Roboto"/>
          <w:sz w:val="21"/>
          <w:szCs w:val="21"/>
          <w:shd w:val="clear" w:color="auto" w:fill="FFFFFF"/>
        </w:rPr>
        <w:t xml:space="preserve"> </w:t>
      </w:r>
      <w:r w:rsidR="00754909" w:rsidRPr="001C7C37">
        <w:rPr>
          <w:rFonts w:ascii="Calibri" w:hAnsi="Calibri"/>
          <w:b/>
          <w:bCs/>
          <w:color w:val="2C363A"/>
          <w:shd w:val="clear" w:color="auto" w:fill="FFFFFF"/>
        </w:rPr>
        <w:t>Célunk</w:t>
      </w:r>
      <w:r w:rsidR="00A82ABA" w:rsidRPr="001C7C37">
        <w:rPr>
          <w:rFonts w:ascii="Calibri" w:hAnsi="Calibri"/>
          <w:b/>
          <w:bCs/>
        </w:rPr>
        <w:t>, hogy minden témacsoportnál legyen a gyerekek részére is érdekes látnivaló, kreatív foglalkoztató, vagy kézbe</w:t>
      </w:r>
      <w:r w:rsidR="00754909" w:rsidRPr="001C7C37">
        <w:rPr>
          <w:rFonts w:ascii="Calibri" w:hAnsi="Calibri"/>
          <w:b/>
          <w:bCs/>
        </w:rPr>
        <w:t xml:space="preserve"> </w:t>
      </w:r>
      <w:r w:rsidR="00A82ABA" w:rsidRPr="001C7C37">
        <w:rPr>
          <w:rFonts w:ascii="Calibri" w:hAnsi="Calibri"/>
          <w:b/>
          <w:bCs/>
        </w:rPr>
        <w:t>vehető tárgy</w:t>
      </w:r>
      <w:r w:rsidR="00CB3F64">
        <w:rPr>
          <w:rFonts w:ascii="Calibri" w:hAnsi="Calibri"/>
          <w:b/>
          <w:bCs/>
        </w:rPr>
        <w:t>, feladat</w:t>
      </w:r>
      <w:r w:rsidR="00A82ABA" w:rsidRPr="001C7C37">
        <w:rPr>
          <w:rFonts w:ascii="Calibri" w:hAnsi="Calibri"/>
          <w:b/>
          <w:bCs/>
        </w:rPr>
        <w:t>.</w:t>
      </w:r>
      <w:r w:rsidR="00273BC8">
        <w:rPr>
          <w:rFonts w:ascii="Calibri" w:hAnsi="Calibri"/>
        </w:rPr>
        <w:t xml:space="preserve"> </w:t>
      </w:r>
      <w:r w:rsidR="002D69D9">
        <w:rPr>
          <w:rFonts w:ascii="Calibri" w:hAnsi="Calibri"/>
        </w:rPr>
        <w:t>Arra törekszünk, hogy többrétegű ki</w:t>
      </w:r>
      <w:r w:rsidR="00CB3F64">
        <w:rPr>
          <w:rFonts w:ascii="Calibri" w:hAnsi="Calibri"/>
        </w:rPr>
        <w:t>állítás</w:t>
      </w:r>
      <w:r w:rsidR="002D69D9">
        <w:rPr>
          <w:rFonts w:ascii="Calibri" w:hAnsi="Calibri"/>
        </w:rPr>
        <w:t>t hozzunk létre,</w:t>
      </w:r>
      <w:r w:rsidR="00CB3F64">
        <w:rPr>
          <w:rFonts w:ascii="Calibri" w:hAnsi="Calibri"/>
        </w:rPr>
        <w:t xml:space="preserve"> </w:t>
      </w:r>
      <w:r w:rsidR="002D69D9">
        <w:rPr>
          <w:rFonts w:ascii="Calibri" w:hAnsi="Calibri"/>
        </w:rPr>
        <w:t xml:space="preserve">ahol a felnőtteknek szóló kiállítási tablók mellett, azzal párhuzamosan </w:t>
      </w:r>
      <w:r w:rsidR="00CB3F64">
        <w:rPr>
          <w:rFonts w:ascii="Calibri" w:hAnsi="Calibri"/>
        </w:rPr>
        <w:t>a gyerekek szemmagasságában</w:t>
      </w:r>
      <w:r w:rsidR="00C65295">
        <w:rPr>
          <w:rFonts w:ascii="Calibri" w:hAnsi="Calibri"/>
        </w:rPr>
        <w:t xml:space="preserve"> kerül elhelyezésre</w:t>
      </w:r>
      <w:r w:rsidR="002D69D9">
        <w:rPr>
          <w:rFonts w:ascii="Calibri" w:hAnsi="Calibri"/>
        </w:rPr>
        <w:t xml:space="preserve"> a részükre készült kiállítási anyag.</w:t>
      </w:r>
    </w:p>
    <w:p w14:paraId="063CCF4D" w14:textId="04DBB3FC" w:rsidR="00A82ABA" w:rsidRDefault="00273BC8" w:rsidP="009876FB">
      <w:pPr>
        <w:spacing w:line="276" w:lineRule="auto"/>
        <w:jc w:val="both"/>
        <w:rPr>
          <w:rFonts w:ascii="Calibri" w:hAnsi="Calibri"/>
        </w:rPr>
      </w:pPr>
      <w:r>
        <w:rPr>
          <w:rFonts w:ascii="Calibri" w:hAnsi="Calibri"/>
        </w:rPr>
        <w:t>A múzeumpedagógia az utóbbi években az iskolai csoportok látogatásán kívül a családi szabad</w:t>
      </w:r>
      <w:r w:rsidR="009C72CC">
        <w:rPr>
          <w:rFonts w:ascii="Calibri" w:hAnsi="Calibri"/>
        </w:rPr>
        <w:t xml:space="preserve">idős tevékenységek </w:t>
      </w:r>
      <w:r w:rsidR="00B569E3">
        <w:rPr>
          <w:rFonts w:ascii="Calibri" w:hAnsi="Calibri"/>
        </w:rPr>
        <w:t>népszerűsítésében</w:t>
      </w:r>
      <w:r w:rsidR="009C72CC">
        <w:rPr>
          <w:rFonts w:ascii="Calibri" w:hAnsi="Calibri"/>
        </w:rPr>
        <w:t xml:space="preserve"> is komoly eredményeket ért el. A kiállításhoz kapcsolódó kézműves foglalkozások, a múzeumi térben zajló felfedező vagy „nyomozós” játék, családi vetélkedő vagy egy </w:t>
      </w:r>
      <w:proofErr w:type="spellStart"/>
      <w:r w:rsidR="009C72CC">
        <w:rPr>
          <w:rFonts w:ascii="Calibri" w:hAnsi="Calibri"/>
        </w:rPr>
        <w:t>living</w:t>
      </w:r>
      <w:proofErr w:type="spellEnd"/>
      <w:r w:rsidR="009C72CC">
        <w:rPr>
          <w:rFonts w:ascii="Calibri" w:hAnsi="Calibri"/>
        </w:rPr>
        <w:t xml:space="preserve"> </w:t>
      </w:r>
      <w:proofErr w:type="spellStart"/>
      <w:r w:rsidR="009C72CC">
        <w:rPr>
          <w:rFonts w:ascii="Calibri" w:hAnsi="Calibri"/>
        </w:rPr>
        <w:t>history</w:t>
      </w:r>
      <w:proofErr w:type="spellEnd"/>
      <w:r w:rsidR="009C72CC">
        <w:rPr>
          <w:rFonts w:ascii="Calibri" w:hAnsi="Calibri"/>
        </w:rPr>
        <w:t xml:space="preserve"> előadás élvezetes családi program is lehet. </w:t>
      </w:r>
    </w:p>
    <w:p w14:paraId="2849E97E" w14:textId="545D2634" w:rsidR="009876FB" w:rsidRDefault="00093098" w:rsidP="009876FB">
      <w:pPr>
        <w:spacing w:line="276" w:lineRule="auto"/>
        <w:jc w:val="both"/>
        <w:rPr>
          <w:rFonts w:ascii="Calibri" w:hAnsi="Calibri"/>
        </w:rPr>
      </w:pPr>
      <w:r>
        <w:rPr>
          <w:rFonts w:ascii="Calibri" w:hAnsi="Calibri"/>
        </w:rPr>
        <w:t xml:space="preserve"> </w:t>
      </w:r>
    </w:p>
    <w:p w14:paraId="654026F7" w14:textId="77777777" w:rsidR="00F523A0" w:rsidRDefault="00F523A0" w:rsidP="009876FB">
      <w:pPr>
        <w:spacing w:line="276" w:lineRule="auto"/>
        <w:jc w:val="both"/>
        <w:rPr>
          <w:rFonts w:ascii="Calibri" w:hAnsi="Calibri"/>
        </w:rPr>
      </w:pPr>
    </w:p>
    <w:p w14:paraId="23568770" w14:textId="040F3532" w:rsidR="009A71E1" w:rsidRPr="009A71E1" w:rsidRDefault="00EB787D" w:rsidP="009876FB">
      <w:pPr>
        <w:spacing w:line="276" w:lineRule="auto"/>
        <w:jc w:val="both"/>
        <w:rPr>
          <w:rFonts w:ascii="Calibri" w:hAnsi="Calibri"/>
          <w:b/>
        </w:rPr>
      </w:pPr>
      <w:r>
        <w:rPr>
          <w:rFonts w:ascii="Calibri" w:hAnsi="Calibri"/>
          <w:b/>
        </w:rPr>
        <w:t>III.</w:t>
      </w:r>
      <w:r w:rsidR="00B569E3">
        <w:rPr>
          <w:rFonts w:ascii="Calibri" w:hAnsi="Calibri"/>
          <w:b/>
        </w:rPr>
        <w:t>3</w:t>
      </w:r>
      <w:r w:rsidR="007A5C3E">
        <w:rPr>
          <w:rFonts w:ascii="Calibri" w:hAnsi="Calibri"/>
          <w:b/>
        </w:rPr>
        <w:t>.</w:t>
      </w:r>
      <w:r w:rsidR="009C72CC">
        <w:rPr>
          <w:rFonts w:ascii="Calibri" w:hAnsi="Calibri"/>
          <w:b/>
        </w:rPr>
        <w:t xml:space="preserve">3. </w:t>
      </w:r>
      <w:r w:rsidR="009C72CC" w:rsidRPr="009A71E1">
        <w:rPr>
          <w:rFonts w:ascii="Calibri" w:hAnsi="Calibri"/>
          <w:b/>
        </w:rPr>
        <w:t>ESÉLYEGYENLŐSÉG</w:t>
      </w:r>
    </w:p>
    <w:p w14:paraId="7B3079E5" w14:textId="158704AD" w:rsidR="00093098" w:rsidRDefault="00F523A0" w:rsidP="00691F19">
      <w:pPr>
        <w:spacing w:line="276" w:lineRule="auto"/>
        <w:jc w:val="both"/>
        <w:rPr>
          <w:rFonts w:ascii="Calibri" w:hAnsi="Calibri"/>
        </w:rPr>
      </w:pPr>
      <w:r>
        <w:rPr>
          <w:rFonts w:ascii="Calibri" w:hAnsi="Calibri"/>
        </w:rPr>
        <w:t xml:space="preserve">Az esélyegyenlőség szem előtt tartása érdekében </w:t>
      </w:r>
      <w:r w:rsidR="0021553E">
        <w:rPr>
          <w:rFonts w:ascii="Calibri" w:hAnsi="Calibri"/>
        </w:rPr>
        <w:t xml:space="preserve">az épületet kerekesszékkel </w:t>
      </w:r>
      <w:r w:rsidR="009C72CC">
        <w:rPr>
          <w:rFonts w:ascii="Calibri" w:hAnsi="Calibri"/>
        </w:rPr>
        <w:t xml:space="preserve">megközelíthetővé és </w:t>
      </w:r>
      <w:r w:rsidR="0021553E">
        <w:rPr>
          <w:rFonts w:ascii="Calibri" w:hAnsi="Calibri"/>
        </w:rPr>
        <w:t>bejárhatóvá kell tenni</w:t>
      </w:r>
      <w:r w:rsidR="007D2A0F">
        <w:rPr>
          <w:rFonts w:ascii="Calibri" w:hAnsi="Calibri"/>
        </w:rPr>
        <w:t>, illetve ügyelni kell arra, hogy az installáció a kerekesszékes látogató szemmagasságából is élvezhető, látható legyen</w:t>
      </w:r>
      <w:r w:rsidR="0021553E">
        <w:rPr>
          <w:rFonts w:ascii="Calibri" w:hAnsi="Calibri"/>
        </w:rPr>
        <w:t>. Számítunk a vak és gyengénlátó látoga</w:t>
      </w:r>
      <w:r w:rsidR="00691F19">
        <w:rPr>
          <w:rFonts w:ascii="Calibri" w:hAnsi="Calibri"/>
        </w:rPr>
        <w:t xml:space="preserve">tókra is, számukra audionarrációs anyagot dolgoznánk ki. </w:t>
      </w:r>
    </w:p>
    <w:p w14:paraId="515F8745" w14:textId="77777777" w:rsidR="009876FB" w:rsidRDefault="009876FB" w:rsidP="001467CA">
      <w:pPr>
        <w:spacing w:line="276" w:lineRule="auto"/>
        <w:rPr>
          <w:rFonts w:ascii="Calibri" w:hAnsi="Calibri"/>
        </w:rPr>
      </w:pPr>
    </w:p>
    <w:p w14:paraId="4500CD1E" w14:textId="77777777" w:rsidR="0098730F" w:rsidRDefault="0098730F" w:rsidP="00AD2792">
      <w:pPr>
        <w:rPr>
          <w:rFonts w:ascii="Calibri" w:hAnsi="Calibri"/>
        </w:rPr>
      </w:pPr>
    </w:p>
    <w:p w14:paraId="4AC9D602" w14:textId="67EC5710" w:rsidR="0098730F" w:rsidRDefault="00EB787D" w:rsidP="00AD2792">
      <w:pPr>
        <w:rPr>
          <w:rFonts w:ascii="Calibri" w:hAnsi="Calibri"/>
          <w:b/>
        </w:rPr>
      </w:pPr>
      <w:r>
        <w:rPr>
          <w:rFonts w:ascii="Calibri" w:hAnsi="Calibri"/>
          <w:b/>
        </w:rPr>
        <w:t>III.</w:t>
      </w:r>
      <w:r w:rsidR="00B569E3">
        <w:rPr>
          <w:rFonts w:ascii="Calibri" w:hAnsi="Calibri"/>
          <w:b/>
        </w:rPr>
        <w:t>3</w:t>
      </w:r>
      <w:r w:rsidR="0021553E">
        <w:rPr>
          <w:rFonts w:ascii="Calibri" w:hAnsi="Calibri"/>
          <w:b/>
        </w:rPr>
        <w:t>.</w:t>
      </w:r>
      <w:r w:rsidR="009C72CC">
        <w:rPr>
          <w:rFonts w:ascii="Calibri" w:hAnsi="Calibri"/>
          <w:b/>
        </w:rPr>
        <w:t>4</w:t>
      </w:r>
      <w:r w:rsidR="0021553E">
        <w:rPr>
          <w:rFonts w:ascii="Calibri" w:hAnsi="Calibri"/>
          <w:b/>
        </w:rPr>
        <w:t xml:space="preserve">. </w:t>
      </w:r>
      <w:r w:rsidR="005640F4">
        <w:rPr>
          <w:rFonts w:ascii="Calibri" w:hAnsi="Calibri"/>
          <w:b/>
        </w:rPr>
        <w:t>KINSZKI I</w:t>
      </w:r>
      <w:r w:rsidR="005640F4" w:rsidRPr="00F37545">
        <w:rPr>
          <w:rFonts w:ascii="Calibri" w:hAnsi="Calibri"/>
          <w:b/>
        </w:rPr>
        <w:t xml:space="preserve">MRE ÉLETMŰVE </w:t>
      </w:r>
    </w:p>
    <w:p w14:paraId="29410A20" w14:textId="77777777" w:rsidR="00F37545" w:rsidRDefault="00F37545" w:rsidP="00AD2792">
      <w:pPr>
        <w:rPr>
          <w:rFonts w:ascii="Calibri" w:hAnsi="Calibri"/>
          <w:b/>
        </w:rPr>
      </w:pPr>
    </w:p>
    <w:p w14:paraId="3F2E3B2D" w14:textId="1F5C45AC" w:rsidR="00F37545" w:rsidRDefault="00F37545" w:rsidP="002A468D">
      <w:pPr>
        <w:spacing w:line="276" w:lineRule="auto"/>
        <w:jc w:val="both"/>
        <w:rPr>
          <w:rFonts w:ascii="Calibri" w:hAnsi="Calibri"/>
        </w:rPr>
      </w:pPr>
      <w:proofErr w:type="spellStart"/>
      <w:r w:rsidRPr="0054103C">
        <w:rPr>
          <w:rFonts w:ascii="Calibri" w:hAnsi="Calibri"/>
        </w:rPr>
        <w:t>Kinszki</w:t>
      </w:r>
      <w:proofErr w:type="spellEnd"/>
      <w:r w:rsidRPr="0054103C">
        <w:rPr>
          <w:rFonts w:ascii="Calibri" w:hAnsi="Calibri"/>
        </w:rPr>
        <w:t xml:space="preserve"> Imre </w:t>
      </w:r>
      <w:r w:rsidR="00691F19">
        <w:rPr>
          <w:rFonts w:ascii="Calibri" w:hAnsi="Calibri"/>
        </w:rPr>
        <w:t>neve összeforrott Zuglóval. Itt élt, é</w:t>
      </w:r>
      <w:r w:rsidR="0054103C">
        <w:rPr>
          <w:rFonts w:ascii="Calibri" w:hAnsi="Calibri"/>
        </w:rPr>
        <w:t>letében több száz fotót készített a fővárosról, szűkebb lakókörnyezetéről, Kiszugló és Törökőr határáról, a Városligetről, a Rákos-patakról. F</w:t>
      </w:r>
      <w:r w:rsidRPr="0054103C">
        <w:rPr>
          <w:rFonts w:ascii="Calibri" w:hAnsi="Calibri"/>
        </w:rPr>
        <w:t xml:space="preserve">otóművészeti </w:t>
      </w:r>
      <w:r w:rsidR="0054103C" w:rsidRPr="0054103C">
        <w:rPr>
          <w:rFonts w:ascii="Calibri" w:hAnsi="Calibri"/>
        </w:rPr>
        <w:t xml:space="preserve">és páratlan kordokumentációs </w:t>
      </w:r>
      <w:r w:rsidRPr="0054103C">
        <w:rPr>
          <w:rFonts w:ascii="Calibri" w:hAnsi="Calibri"/>
        </w:rPr>
        <w:t xml:space="preserve">értéket </w:t>
      </w:r>
      <w:r w:rsidR="0054103C" w:rsidRPr="0054103C">
        <w:rPr>
          <w:rFonts w:ascii="Calibri" w:hAnsi="Calibri"/>
        </w:rPr>
        <w:t>képviselő é</w:t>
      </w:r>
      <w:r w:rsidR="00691F19">
        <w:rPr>
          <w:rFonts w:ascii="Calibri" w:hAnsi="Calibri"/>
        </w:rPr>
        <w:t>letművének darabjai végigvonulnának</w:t>
      </w:r>
      <w:r w:rsidR="0054103C" w:rsidRPr="0054103C">
        <w:rPr>
          <w:rFonts w:ascii="Calibri" w:hAnsi="Calibri"/>
        </w:rPr>
        <w:t xml:space="preserve"> a kiállításon</w:t>
      </w:r>
      <w:r w:rsidR="0054103C">
        <w:rPr>
          <w:rFonts w:ascii="Calibri" w:hAnsi="Calibri"/>
        </w:rPr>
        <w:t xml:space="preserve">. Az ő különös hangulatú kinagyított fotói vezetnék be az egyes tematikus egységeket. </w:t>
      </w:r>
      <w:proofErr w:type="spellStart"/>
      <w:r w:rsidR="0007411F">
        <w:rPr>
          <w:rFonts w:ascii="Calibri" w:hAnsi="Calibri"/>
        </w:rPr>
        <w:t>Kinszki</w:t>
      </w:r>
      <w:proofErr w:type="spellEnd"/>
      <w:r w:rsidR="0007411F">
        <w:rPr>
          <w:rFonts w:ascii="Calibri" w:hAnsi="Calibri"/>
        </w:rPr>
        <w:t xml:space="preserve"> Imre eredeti fotói nincsenek a tulajdonunkban, egy részük a </w:t>
      </w:r>
      <w:proofErr w:type="spellStart"/>
      <w:r w:rsidR="0007411F">
        <w:rPr>
          <w:rFonts w:ascii="Calibri" w:hAnsi="Calibri"/>
        </w:rPr>
        <w:t>Fortepan</w:t>
      </w:r>
      <w:proofErr w:type="spellEnd"/>
      <w:r w:rsidR="0007411F">
        <w:rPr>
          <w:rFonts w:ascii="Calibri" w:hAnsi="Calibri"/>
        </w:rPr>
        <w:t xml:space="preserve"> közösségi fotóadatbázisból letölthető, a nagyobb rész a FSZEK tulajdonában van, közlési engedély megkérése után felhasználható.</w:t>
      </w:r>
    </w:p>
    <w:p w14:paraId="08FBAC86" w14:textId="77777777" w:rsidR="006A5ED8" w:rsidRDefault="006A5ED8" w:rsidP="002A468D">
      <w:pPr>
        <w:spacing w:line="276" w:lineRule="auto"/>
        <w:jc w:val="both"/>
        <w:rPr>
          <w:rFonts w:ascii="Calibri" w:hAnsi="Calibri"/>
        </w:rPr>
      </w:pPr>
    </w:p>
    <w:p w14:paraId="00E91337" w14:textId="77777777" w:rsidR="00093098" w:rsidRDefault="00093098" w:rsidP="006A5ED8">
      <w:pPr>
        <w:rPr>
          <w:rFonts w:ascii="Calibri" w:hAnsi="Calibri"/>
          <w:b/>
        </w:rPr>
      </w:pPr>
    </w:p>
    <w:p w14:paraId="0286B81D" w14:textId="36022EB9" w:rsidR="006A5ED8" w:rsidRDefault="00EB787D" w:rsidP="006A5ED8">
      <w:pPr>
        <w:rPr>
          <w:rFonts w:ascii="Calibri" w:hAnsi="Calibri"/>
          <w:b/>
        </w:rPr>
      </w:pPr>
      <w:r>
        <w:rPr>
          <w:rFonts w:ascii="Calibri" w:hAnsi="Calibri"/>
          <w:b/>
        </w:rPr>
        <w:t>III.</w:t>
      </w:r>
      <w:r w:rsidR="00B569E3">
        <w:rPr>
          <w:rFonts w:ascii="Calibri" w:hAnsi="Calibri"/>
          <w:b/>
        </w:rPr>
        <w:t>3</w:t>
      </w:r>
      <w:r w:rsidR="0021553E">
        <w:rPr>
          <w:rFonts w:ascii="Calibri" w:hAnsi="Calibri"/>
          <w:b/>
        </w:rPr>
        <w:t>.</w:t>
      </w:r>
      <w:r w:rsidR="009C72CC">
        <w:rPr>
          <w:rFonts w:ascii="Calibri" w:hAnsi="Calibri"/>
          <w:b/>
        </w:rPr>
        <w:t>5</w:t>
      </w:r>
      <w:r w:rsidR="0021553E">
        <w:rPr>
          <w:rFonts w:ascii="Calibri" w:hAnsi="Calibri"/>
          <w:b/>
        </w:rPr>
        <w:t xml:space="preserve">. </w:t>
      </w:r>
      <w:r w:rsidR="005640F4" w:rsidRPr="00C471C4">
        <w:rPr>
          <w:rFonts w:ascii="Calibri" w:hAnsi="Calibri"/>
          <w:b/>
        </w:rPr>
        <w:t>MŰTÁRGYAK, DOKUMENTUMOK</w:t>
      </w:r>
    </w:p>
    <w:p w14:paraId="33AD615B" w14:textId="77777777" w:rsidR="006A5ED8" w:rsidRPr="00C471C4" w:rsidRDefault="006A5ED8" w:rsidP="006A5ED8">
      <w:pPr>
        <w:rPr>
          <w:rFonts w:ascii="Calibri" w:hAnsi="Calibri"/>
          <w:b/>
        </w:rPr>
      </w:pPr>
    </w:p>
    <w:p w14:paraId="0D4A01C9" w14:textId="6B33363D" w:rsidR="005640F4" w:rsidRDefault="006A5ED8" w:rsidP="005640F4">
      <w:pPr>
        <w:spacing w:line="276" w:lineRule="auto"/>
        <w:jc w:val="both"/>
        <w:rPr>
          <w:rFonts w:ascii="Calibri" w:hAnsi="Calibri"/>
        </w:rPr>
      </w:pPr>
      <w:r w:rsidRPr="00F52BED">
        <w:rPr>
          <w:rFonts w:ascii="Calibri" w:hAnsi="Calibri"/>
        </w:rPr>
        <w:lastRenderedPageBreak/>
        <w:t>A Zuglói Helytörténeti Műhely 20 éve gyűjti a zuglói vonatkozású dokumentumokat, tárgyakat. Elsődleges szempont a kiállítás megvalósításánál a raktárban tárolt gyűjteményi anyag bemutatása, széles körű megismertetése.</w:t>
      </w:r>
      <w:r w:rsidR="005977B2" w:rsidRPr="00F52BED">
        <w:rPr>
          <w:rFonts w:ascii="Calibri" w:hAnsi="Calibri"/>
        </w:rPr>
        <w:t xml:space="preserve"> </w:t>
      </w:r>
      <w:r w:rsidR="00F52BED" w:rsidRPr="00F52BED">
        <w:rPr>
          <w:rFonts w:ascii="Calibri" w:hAnsi="Calibri" w:cs="Times New Roman"/>
        </w:rPr>
        <w:t>Fontos rendezői elv, hogy kövessük azt a 21. századi muzeológiai szakmai trendet, hogy analóg jellegű tárgyakat nem mutatunk be. Vagyis az „olyan, mintha” típusú tárgyakat mellőznénk, és csak olyan műtárgy kerül bemutatásra, aminek bizonyított köze van az adott városrészhez/személyhez.</w:t>
      </w:r>
      <w:r w:rsidR="005640F4">
        <w:rPr>
          <w:rFonts w:ascii="Calibri" w:hAnsi="Calibri" w:cs="Times New Roman"/>
        </w:rPr>
        <w:t xml:space="preserve"> Kivételt csak abban az esetben tennénk, ha </w:t>
      </w:r>
      <w:r w:rsidR="005640F4">
        <w:rPr>
          <w:rFonts w:ascii="Calibri" w:hAnsi="Calibri"/>
        </w:rPr>
        <w:t xml:space="preserve">a téma illusztrálásához elengedhetetlenül fontos egy tárgy. </w:t>
      </w:r>
    </w:p>
    <w:p w14:paraId="668CF035" w14:textId="77777777" w:rsidR="001341FA" w:rsidRDefault="001341FA" w:rsidP="005640F4">
      <w:pPr>
        <w:spacing w:line="276" w:lineRule="auto"/>
        <w:jc w:val="both"/>
        <w:rPr>
          <w:rFonts w:ascii="Calibri" w:hAnsi="Calibri"/>
        </w:rPr>
      </w:pPr>
    </w:p>
    <w:p w14:paraId="5D352712" w14:textId="3D54535E" w:rsidR="00F52BED" w:rsidRDefault="004540FB" w:rsidP="00F52BED">
      <w:pPr>
        <w:spacing w:line="276" w:lineRule="auto"/>
        <w:jc w:val="both"/>
        <w:rPr>
          <w:rFonts w:ascii="Calibri" w:hAnsi="Calibri"/>
        </w:rPr>
      </w:pPr>
      <w:r>
        <w:rPr>
          <w:rFonts w:ascii="Calibri" w:hAnsi="Calibri"/>
        </w:rPr>
        <w:t>Más, országos gyűjteményekből számítunk</w:t>
      </w:r>
      <w:r w:rsidR="001341FA">
        <w:rPr>
          <w:rFonts w:ascii="Calibri" w:hAnsi="Calibri"/>
        </w:rPr>
        <w:t xml:space="preserve"> a kiállítás gazdagításához</w:t>
      </w:r>
      <w:r>
        <w:rPr>
          <w:rFonts w:ascii="Calibri" w:hAnsi="Calibri"/>
        </w:rPr>
        <w:t xml:space="preserve"> olyan zuglói tárgyakra, </w:t>
      </w:r>
      <w:r w:rsidR="00CB3F64">
        <w:rPr>
          <w:rFonts w:ascii="Calibri" w:hAnsi="Calibri"/>
        </w:rPr>
        <w:t xml:space="preserve">tárgyegyüttesekre. </w:t>
      </w:r>
      <w:r>
        <w:rPr>
          <w:rFonts w:ascii="Calibri" w:hAnsi="Calibri"/>
        </w:rPr>
        <w:t>melyek</w:t>
      </w:r>
      <w:r w:rsidR="00CB3F64">
        <w:rPr>
          <w:rFonts w:ascii="Calibri" w:hAnsi="Calibri"/>
        </w:rPr>
        <w:t>et</w:t>
      </w:r>
      <w:r>
        <w:rPr>
          <w:rFonts w:ascii="Calibri" w:hAnsi="Calibri"/>
        </w:rPr>
        <w:t xml:space="preserve"> a múzeumok közt bevett hosszútávú haszonkölcsönszerződéssel kerülhetnek a kiállítás</w:t>
      </w:r>
      <w:r w:rsidR="00CB3F64">
        <w:rPr>
          <w:rFonts w:ascii="Calibri" w:hAnsi="Calibri"/>
        </w:rPr>
        <w:t>unk</w:t>
      </w:r>
      <w:r>
        <w:rPr>
          <w:rFonts w:ascii="Calibri" w:hAnsi="Calibri"/>
        </w:rPr>
        <w:t>ba. Tárgyakat</w:t>
      </w:r>
      <w:r w:rsidR="001341FA">
        <w:rPr>
          <w:rFonts w:ascii="Calibri" w:hAnsi="Calibri"/>
        </w:rPr>
        <w:t>, dokumentumokat</w:t>
      </w:r>
      <w:r>
        <w:rPr>
          <w:rFonts w:ascii="Calibri" w:hAnsi="Calibri"/>
        </w:rPr>
        <w:t xml:space="preserve"> </w:t>
      </w:r>
      <w:r w:rsidR="002D69D9">
        <w:rPr>
          <w:rFonts w:ascii="Calibri" w:hAnsi="Calibri"/>
        </w:rPr>
        <w:t xml:space="preserve">elsősorban </w:t>
      </w:r>
      <w:r>
        <w:rPr>
          <w:rFonts w:ascii="Calibri" w:hAnsi="Calibri"/>
        </w:rPr>
        <w:t>a Budapest Történeti Múzeumból, a Kereskedelmi</w:t>
      </w:r>
      <w:r w:rsidR="00276735">
        <w:rPr>
          <w:rFonts w:ascii="Calibri" w:hAnsi="Calibri"/>
        </w:rPr>
        <w:t xml:space="preserve"> és Vendéglátóipari </w:t>
      </w:r>
      <w:r>
        <w:rPr>
          <w:rFonts w:ascii="Calibri" w:hAnsi="Calibri"/>
        </w:rPr>
        <w:t>Múzeumból, a</w:t>
      </w:r>
      <w:r w:rsidR="001341FA">
        <w:rPr>
          <w:rFonts w:ascii="Calibri" w:hAnsi="Calibri"/>
        </w:rPr>
        <w:t xml:space="preserve"> Közlekedési Múzeumból, és</w:t>
      </w:r>
      <w:r>
        <w:rPr>
          <w:rFonts w:ascii="Calibri" w:hAnsi="Calibri"/>
        </w:rPr>
        <w:t xml:space="preserve"> Mezőgazdasági Múzeumból</w:t>
      </w:r>
      <w:r w:rsidR="00276735">
        <w:rPr>
          <w:rFonts w:ascii="Calibri" w:hAnsi="Calibri"/>
        </w:rPr>
        <w:t xml:space="preserve"> remélünk</w:t>
      </w:r>
      <w:r w:rsidR="001341FA">
        <w:rPr>
          <w:rFonts w:ascii="Calibri" w:hAnsi="Calibri"/>
        </w:rPr>
        <w:t>.</w:t>
      </w:r>
    </w:p>
    <w:p w14:paraId="2168FDED" w14:textId="77777777" w:rsidR="00CB3F64" w:rsidRDefault="00CB3F64" w:rsidP="00F52BED">
      <w:pPr>
        <w:spacing w:line="276" w:lineRule="auto"/>
        <w:jc w:val="both"/>
        <w:rPr>
          <w:rFonts w:ascii="Calibri" w:hAnsi="Calibri"/>
        </w:rPr>
      </w:pPr>
    </w:p>
    <w:p w14:paraId="25DA4FA3" w14:textId="27CA7708" w:rsidR="00CB3F64" w:rsidRPr="00CB3F64" w:rsidRDefault="00C16E4E" w:rsidP="00F52BED">
      <w:pPr>
        <w:spacing w:line="276" w:lineRule="auto"/>
        <w:jc w:val="both"/>
        <w:rPr>
          <w:rFonts w:ascii="Calibri" w:hAnsi="Calibri"/>
          <w:b/>
          <w:bCs/>
        </w:rPr>
      </w:pPr>
      <w:r>
        <w:rPr>
          <w:rFonts w:ascii="Calibri" w:hAnsi="Calibri"/>
          <w:b/>
          <w:bCs/>
        </w:rPr>
        <w:t xml:space="preserve">Közösségi </w:t>
      </w:r>
      <w:r w:rsidR="00CB3F64" w:rsidRPr="00CB3F64">
        <w:rPr>
          <w:rFonts w:ascii="Calibri" w:hAnsi="Calibri"/>
          <w:b/>
          <w:bCs/>
        </w:rPr>
        <w:t>gyűjtemény</w:t>
      </w:r>
      <w:r>
        <w:rPr>
          <w:rFonts w:ascii="Calibri" w:hAnsi="Calibri"/>
          <w:b/>
          <w:bCs/>
        </w:rPr>
        <w:t xml:space="preserve">gyarapítás </w:t>
      </w:r>
    </w:p>
    <w:p w14:paraId="46EA5CB9" w14:textId="344EDA10" w:rsidR="00CB3F64" w:rsidRDefault="00CB3F64" w:rsidP="00F52BED">
      <w:pPr>
        <w:spacing w:line="276" w:lineRule="auto"/>
        <w:jc w:val="both"/>
        <w:rPr>
          <w:rFonts w:ascii="Calibri" w:hAnsi="Calibri"/>
        </w:rPr>
      </w:pPr>
    </w:p>
    <w:p w14:paraId="44797C87" w14:textId="670F102B" w:rsidR="00AD2792" w:rsidRPr="007D6752" w:rsidRDefault="00A356DA" w:rsidP="00A356DA">
      <w:pPr>
        <w:spacing w:line="276" w:lineRule="auto"/>
        <w:jc w:val="both"/>
        <w:rPr>
          <w:rFonts w:ascii="Calibri" w:hAnsi="Calibri"/>
        </w:rPr>
      </w:pPr>
      <w:r>
        <w:rPr>
          <w:rFonts w:ascii="Calibri" w:hAnsi="Calibri"/>
        </w:rPr>
        <w:t>Az állandó kiállítás megnyitása, más gyűjtemények tapasztalataiból kiindulva, a lakossági felajánlások számának fellendülését fogja eredményezni. Ha az emberek azt látják, hogy családi emlékeik közkinccsé válnak, szívesebben ajándékoznak tárgyakat, akár jelentősebb hagyatékokat is a zuglói gyűjteménynek.</w:t>
      </w:r>
      <w:r w:rsidR="00276735">
        <w:rPr>
          <w:rFonts w:ascii="Calibri" w:hAnsi="Calibri"/>
        </w:rPr>
        <w:t xml:space="preserve"> Ennek érdekében lakossági kampányt fogunk indítani.</w:t>
      </w:r>
    </w:p>
    <w:p w14:paraId="169680F4" w14:textId="77777777" w:rsidR="00AE0304" w:rsidRPr="007D6752" w:rsidRDefault="00AE0304" w:rsidP="00AD2792">
      <w:pPr>
        <w:rPr>
          <w:rFonts w:ascii="Calibri" w:hAnsi="Calibri"/>
        </w:rPr>
      </w:pPr>
    </w:p>
    <w:p w14:paraId="40FEF2B6" w14:textId="11F4EB7C" w:rsidR="00621E3C" w:rsidRDefault="00621E3C" w:rsidP="00621E3C">
      <w:pPr>
        <w:spacing w:line="276" w:lineRule="auto"/>
        <w:rPr>
          <w:rFonts w:ascii="Calibri" w:hAnsi="Calibri"/>
          <w:b/>
        </w:rPr>
      </w:pPr>
      <w:r>
        <w:rPr>
          <w:rFonts w:ascii="Calibri" w:hAnsi="Calibri"/>
          <w:b/>
        </w:rPr>
        <w:t>IV</w:t>
      </w:r>
      <w:r w:rsidR="0021553E">
        <w:rPr>
          <w:rFonts w:ascii="Calibri" w:hAnsi="Calibri"/>
          <w:b/>
        </w:rPr>
        <w:t xml:space="preserve">. </w:t>
      </w:r>
      <w:r w:rsidR="00093098" w:rsidRPr="00093098">
        <w:rPr>
          <w:rFonts w:ascii="Calibri" w:hAnsi="Calibri"/>
          <w:b/>
        </w:rPr>
        <w:t>A MÉRFÖLDKÖVEK CÍMŰ ÁLLANDÓ KIÁLLÍTÁS FELÉPÍTÉSE</w:t>
      </w:r>
    </w:p>
    <w:p w14:paraId="358B7E2F" w14:textId="77777777" w:rsidR="00484611" w:rsidRDefault="00484611" w:rsidP="00621E3C">
      <w:pPr>
        <w:spacing w:line="276" w:lineRule="auto"/>
        <w:rPr>
          <w:rFonts w:ascii="Calibri" w:hAnsi="Calibri"/>
          <w:b/>
        </w:rPr>
      </w:pPr>
    </w:p>
    <w:p w14:paraId="04C5D20F" w14:textId="664781C1" w:rsidR="00484611" w:rsidRPr="002131FC" w:rsidRDefault="002131FC" w:rsidP="00621E3C">
      <w:pPr>
        <w:spacing w:line="276" w:lineRule="auto"/>
        <w:rPr>
          <w:rFonts w:ascii="Calibri" w:hAnsi="Calibri"/>
          <w:b/>
        </w:rPr>
      </w:pPr>
      <w:r w:rsidRPr="002131FC">
        <w:rPr>
          <w:rFonts w:ascii="Calibri" w:hAnsi="Calibri"/>
          <w:b/>
        </w:rPr>
        <w:t>BEJÁRAT, ELŐTÉR</w:t>
      </w:r>
    </w:p>
    <w:p w14:paraId="2CBE1131" w14:textId="13D2C08F" w:rsidR="00484611" w:rsidRDefault="00484611" w:rsidP="00484611">
      <w:pPr>
        <w:spacing w:line="276" w:lineRule="auto"/>
        <w:jc w:val="both"/>
        <w:rPr>
          <w:rFonts w:ascii="Calibri" w:hAnsi="Calibri" w:cs="Times New Roman"/>
        </w:rPr>
      </w:pPr>
      <w:r w:rsidRPr="00484611">
        <w:rPr>
          <w:rFonts w:ascii="Calibri" w:hAnsi="Calibri" w:cs="Times New Roman"/>
        </w:rPr>
        <w:t xml:space="preserve">A vendég az Erzsébet királyné útja felől érkezik a múzeum kertjébe. Innen az út felőli oldalon lép majd be az épületbe, ahol egy kis előcsarnok fogadja. Itt találja a recepciót és a ruhatárat. A kiállítás </w:t>
      </w:r>
      <w:r w:rsidR="00B569E3">
        <w:rPr>
          <w:rFonts w:ascii="Calibri" w:hAnsi="Calibri" w:cs="Times New Roman"/>
        </w:rPr>
        <w:t xml:space="preserve">egyedi </w:t>
      </w:r>
      <w:r w:rsidRPr="00484611">
        <w:rPr>
          <w:rFonts w:ascii="Calibri" w:hAnsi="Calibri" w:cs="Times New Roman"/>
        </w:rPr>
        <w:t xml:space="preserve">dizájnja és hangulata már itt </w:t>
      </w:r>
      <w:r w:rsidR="00F17A04">
        <w:rPr>
          <w:rFonts w:ascii="Calibri" w:hAnsi="Calibri" w:cs="Times New Roman"/>
        </w:rPr>
        <w:t>tükröződik</w:t>
      </w:r>
      <w:r w:rsidRPr="00484611">
        <w:rPr>
          <w:rFonts w:ascii="Calibri" w:hAnsi="Calibri" w:cs="Times New Roman"/>
        </w:rPr>
        <w:t>: a falakon körben archív fotókat szemlélhet a vendég. A cél, hogy már itt ráhangoljuk a látogató figyelmét a helytörténeti kiállításra.</w:t>
      </w:r>
    </w:p>
    <w:p w14:paraId="545B5646" w14:textId="77777777" w:rsidR="004540FB" w:rsidRDefault="004540FB" w:rsidP="00484611">
      <w:pPr>
        <w:spacing w:line="276" w:lineRule="auto"/>
        <w:jc w:val="both"/>
        <w:rPr>
          <w:rFonts w:ascii="Calibri" w:hAnsi="Calibri" w:cs="Times New Roman"/>
        </w:rPr>
      </w:pPr>
    </w:p>
    <w:p w14:paraId="7BBDCB3B" w14:textId="7C90FFDC" w:rsidR="00484611" w:rsidRPr="004540FB" w:rsidRDefault="004540FB" w:rsidP="00484611">
      <w:pPr>
        <w:spacing w:line="276" w:lineRule="auto"/>
        <w:jc w:val="both"/>
        <w:rPr>
          <w:rFonts w:ascii="Calibri" w:hAnsi="Calibri" w:cs="Times New Roman"/>
          <w:b/>
          <w:bCs/>
        </w:rPr>
      </w:pPr>
      <w:r w:rsidRPr="004540FB">
        <w:rPr>
          <w:rFonts w:ascii="Calibri" w:hAnsi="Calibri" w:cs="Times New Roman"/>
          <w:b/>
          <w:bCs/>
        </w:rPr>
        <w:t>AZ ÉPÜLET TÖRTÉNETE</w:t>
      </w:r>
    </w:p>
    <w:p w14:paraId="37E78411" w14:textId="7124007F" w:rsidR="004540FB" w:rsidRDefault="00484611" w:rsidP="00484611">
      <w:pPr>
        <w:spacing w:line="276" w:lineRule="auto"/>
        <w:jc w:val="both"/>
        <w:rPr>
          <w:rFonts w:ascii="Calibri" w:hAnsi="Calibri" w:cs="Times New Roman"/>
        </w:rPr>
      </w:pPr>
      <w:r w:rsidRPr="00484611">
        <w:rPr>
          <w:rFonts w:ascii="Calibri" w:hAnsi="Calibri" w:cs="Times New Roman"/>
        </w:rPr>
        <w:t xml:space="preserve">Innen balra indul el, ahol egy rövid, szűk folyosó jellegű szakaszon át lép majd be a kiállítótérbe. Erről a kis folyosóról nyílik az épület padlásfeljáró lépcsőzete, ami még az épülettel egy idős, eredeti fa lépcső. Tekintettel ennek izgalmas látványára, érdemes lehet ezt láthatóvá tenni egy kortárs üvegajtón keresztül. A vendég itt pár mondatos leírást is kap az épület történetéről, </w:t>
      </w:r>
      <w:r w:rsidR="004540FB">
        <w:rPr>
          <w:rFonts w:ascii="Calibri" w:hAnsi="Calibri" w:cs="Times New Roman"/>
        </w:rPr>
        <w:t>(</w:t>
      </w:r>
      <w:proofErr w:type="spellStart"/>
      <w:r w:rsidR="004540FB">
        <w:rPr>
          <w:rFonts w:ascii="Calibri" w:hAnsi="Calibri" w:cs="Times New Roman"/>
        </w:rPr>
        <w:t>Fr</w:t>
      </w:r>
      <w:r w:rsidR="00BE029C">
        <w:rPr>
          <w:rFonts w:ascii="Calibri" w:hAnsi="Calibri" w:cs="Times New Roman"/>
        </w:rPr>
        <w:t>i</w:t>
      </w:r>
      <w:r w:rsidR="004540FB">
        <w:rPr>
          <w:rFonts w:ascii="Calibri" w:hAnsi="Calibri" w:cs="Times New Roman"/>
        </w:rPr>
        <w:t>m</w:t>
      </w:r>
      <w:proofErr w:type="spellEnd"/>
      <w:r w:rsidR="004540FB">
        <w:rPr>
          <w:rFonts w:ascii="Calibri" w:hAnsi="Calibri" w:cs="Times New Roman"/>
        </w:rPr>
        <w:t xml:space="preserve"> Jakab</w:t>
      </w:r>
      <w:r w:rsidR="00BE029C">
        <w:rPr>
          <w:rFonts w:ascii="Calibri" w:hAnsi="Calibri" w:cs="Times New Roman"/>
        </w:rPr>
        <w:t>, a magyar gyógypedagógia atyja „H</w:t>
      </w:r>
      <w:r w:rsidR="004540FB">
        <w:rPr>
          <w:rFonts w:ascii="Calibri" w:hAnsi="Calibri" w:cs="Times New Roman"/>
        </w:rPr>
        <w:t>ülyenevelő Intézete</w:t>
      </w:r>
      <w:r w:rsidR="00BE029C">
        <w:rPr>
          <w:rFonts w:ascii="Calibri" w:hAnsi="Calibri" w:cs="Times New Roman"/>
        </w:rPr>
        <w:t>”</w:t>
      </w:r>
      <w:r w:rsidR="004540FB">
        <w:rPr>
          <w:rFonts w:ascii="Calibri" w:hAnsi="Calibri" w:cs="Times New Roman"/>
        </w:rPr>
        <w:t xml:space="preserve">, </w:t>
      </w:r>
      <w:r w:rsidR="00BE029C">
        <w:rPr>
          <w:rFonts w:ascii="Calibri" w:hAnsi="Calibri" w:cs="Times New Roman"/>
        </w:rPr>
        <w:t xml:space="preserve">majd óvoda), </w:t>
      </w:r>
      <w:r w:rsidRPr="00484611">
        <w:rPr>
          <w:rFonts w:ascii="Calibri" w:hAnsi="Calibri" w:cs="Times New Roman"/>
        </w:rPr>
        <w:t xml:space="preserve">hogy értelmezni tudja a látványt. </w:t>
      </w:r>
    </w:p>
    <w:p w14:paraId="3F8A9466" w14:textId="77777777" w:rsidR="004540FB" w:rsidRDefault="004540FB" w:rsidP="00484611">
      <w:pPr>
        <w:spacing w:line="276" w:lineRule="auto"/>
        <w:jc w:val="both"/>
        <w:rPr>
          <w:rFonts w:ascii="Calibri" w:hAnsi="Calibri" w:cs="Times New Roman"/>
        </w:rPr>
      </w:pPr>
    </w:p>
    <w:p w14:paraId="03349B06" w14:textId="61273A2F" w:rsidR="004540FB" w:rsidRPr="004540FB" w:rsidRDefault="004540FB" w:rsidP="00484611">
      <w:pPr>
        <w:spacing w:line="276" w:lineRule="auto"/>
        <w:jc w:val="both"/>
        <w:rPr>
          <w:rFonts w:ascii="Calibri" w:hAnsi="Calibri" w:cs="Times New Roman"/>
          <w:b/>
          <w:bCs/>
        </w:rPr>
      </w:pPr>
      <w:r>
        <w:rPr>
          <w:rFonts w:ascii="Calibri" w:hAnsi="Calibri" w:cs="Times New Roman"/>
          <w:b/>
          <w:bCs/>
        </w:rPr>
        <w:t xml:space="preserve">MÉRFÖLKÖVEK - </w:t>
      </w:r>
      <w:r w:rsidRPr="004540FB">
        <w:rPr>
          <w:rFonts w:ascii="Calibri" w:hAnsi="Calibri" w:cs="Times New Roman"/>
          <w:b/>
          <w:bCs/>
        </w:rPr>
        <w:t>IDŐSZALAG</w:t>
      </w:r>
    </w:p>
    <w:p w14:paraId="6DB927C0" w14:textId="20AC5DDE" w:rsidR="00484611" w:rsidRPr="00484611" w:rsidRDefault="00484611" w:rsidP="00484611">
      <w:pPr>
        <w:spacing w:line="276" w:lineRule="auto"/>
        <w:jc w:val="both"/>
        <w:rPr>
          <w:rFonts w:ascii="Calibri" w:hAnsi="Calibri" w:cs="Times New Roman"/>
        </w:rPr>
      </w:pPr>
      <w:r w:rsidRPr="00484611">
        <w:rPr>
          <w:rFonts w:ascii="Calibri" w:hAnsi="Calibri" w:cs="Times New Roman"/>
        </w:rPr>
        <w:lastRenderedPageBreak/>
        <w:t xml:space="preserve">Az ezzel szembeni oldalon a falon egy archív fotókkal illusztrált időszalag fut, ami felvillantja Zugló történetének </w:t>
      </w:r>
      <w:r w:rsidR="00BE029C">
        <w:rPr>
          <w:rFonts w:ascii="Calibri" w:hAnsi="Calibri" w:cs="Times New Roman"/>
        </w:rPr>
        <w:t>jelentősebb</w:t>
      </w:r>
      <w:r w:rsidRPr="00484611">
        <w:rPr>
          <w:rFonts w:ascii="Calibri" w:hAnsi="Calibri" w:cs="Times New Roman"/>
        </w:rPr>
        <w:t xml:space="preserve"> mérföldköveit.</w:t>
      </w:r>
    </w:p>
    <w:p w14:paraId="3B2AA2ED" w14:textId="77777777" w:rsidR="00484611" w:rsidRPr="00484611" w:rsidRDefault="00484611" w:rsidP="00484611">
      <w:pPr>
        <w:spacing w:line="276" w:lineRule="auto"/>
        <w:jc w:val="both"/>
        <w:rPr>
          <w:rFonts w:ascii="Calibri" w:hAnsi="Calibri" w:cs="Times New Roman"/>
        </w:rPr>
      </w:pPr>
    </w:p>
    <w:p w14:paraId="43749A5B" w14:textId="77777777" w:rsidR="00484611" w:rsidRPr="00621E3C" w:rsidRDefault="00484611" w:rsidP="00621E3C">
      <w:pPr>
        <w:spacing w:line="276" w:lineRule="auto"/>
        <w:rPr>
          <w:rFonts w:ascii="Calibri" w:hAnsi="Calibri"/>
          <w:b/>
        </w:rPr>
      </w:pPr>
    </w:p>
    <w:p w14:paraId="3AF2DC29" w14:textId="77777777" w:rsidR="00621E3C" w:rsidRDefault="00621E3C" w:rsidP="00CE7B21">
      <w:pPr>
        <w:rPr>
          <w:rFonts w:ascii="Calibri" w:hAnsi="Calibri"/>
          <w:b/>
          <w:bCs/>
        </w:rPr>
      </w:pPr>
    </w:p>
    <w:p w14:paraId="50BF273C" w14:textId="0DB6E1FF" w:rsidR="00CE7B21" w:rsidRPr="007D6752" w:rsidRDefault="00C52150" w:rsidP="00CE7B21">
      <w:pPr>
        <w:rPr>
          <w:rFonts w:ascii="Calibri" w:hAnsi="Calibri"/>
          <w:b/>
          <w:bCs/>
        </w:rPr>
      </w:pPr>
      <w:r>
        <w:rPr>
          <w:rFonts w:ascii="Calibri" w:hAnsi="Calibri"/>
          <w:b/>
          <w:bCs/>
        </w:rPr>
        <w:t>1.</w:t>
      </w:r>
    </w:p>
    <w:p w14:paraId="7FFEDCAF" w14:textId="26D57E45" w:rsidR="00484611" w:rsidRPr="002131FC" w:rsidRDefault="002E7876" w:rsidP="00484611">
      <w:pPr>
        <w:ind w:left="360"/>
        <w:rPr>
          <w:rFonts w:ascii="Calibri" w:hAnsi="Calibri"/>
          <w:b/>
          <w:u w:val="single"/>
        </w:rPr>
      </w:pPr>
      <w:r w:rsidRPr="002131FC">
        <w:rPr>
          <w:rFonts w:ascii="Calibri" w:hAnsi="Calibri"/>
          <w:b/>
        </w:rPr>
        <w:t xml:space="preserve">ZUGLÓ SZÜLETÉSE, </w:t>
      </w:r>
      <w:r w:rsidR="00127B00" w:rsidRPr="002131FC">
        <w:rPr>
          <w:rFonts w:ascii="Calibri" w:hAnsi="Calibri"/>
          <w:b/>
        </w:rPr>
        <w:t>VÁROS</w:t>
      </w:r>
      <w:r w:rsidR="00CE7B21" w:rsidRPr="002131FC">
        <w:rPr>
          <w:rFonts w:ascii="Calibri" w:hAnsi="Calibri"/>
          <w:b/>
        </w:rPr>
        <w:t xml:space="preserve">RÉSZEI - </w:t>
      </w:r>
      <w:r w:rsidR="00CE7B21" w:rsidRPr="002131FC">
        <w:rPr>
          <w:rFonts w:ascii="Calibri" w:hAnsi="Calibri"/>
          <w:b/>
          <w:u w:val="single"/>
        </w:rPr>
        <w:t>1-es kiállítótér eleje</w:t>
      </w:r>
    </w:p>
    <w:p w14:paraId="38AD073F" w14:textId="77777777" w:rsidR="002E7876" w:rsidRPr="007D6752" w:rsidRDefault="002E7876" w:rsidP="00CE7B21">
      <w:pPr>
        <w:ind w:left="360"/>
        <w:rPr>
          <w:rFonts w:ascii="Calibri" w:hAnsi="Calibri"/>
        </w:rPr>
      </w:pPr>
    </w:p>
    <w:p w14:paraId="116A4F28" w14:textId="3FC65E4B" w:rsidR="00CE7B21" w:rsidRPr="00484611" w:rsidRDefault="00484611" w:rsidP="002131FC">
      <w:pPr>
        <w:spacing w:line="276" w:lineRule="auto"/>
        <w:rPr>
          <w:rFonts w:ascii="Calibri" w:hAnsi="Calibri" w:cstheme="minorHAnsi"/>
        </w:rPr>
      </w:pPr>
      <w:r>
        <w:rPr>
          <w:rFonts w:ascii="Calibri" w:hAnsi="Calibri" w:cs="Times New Roman"/>
        </w:rPr>
        <w:t xml:space="preserve">Ebben a </w:t>
      </w:r>
      <w:proofErr w:type="gramStart"/>
      <w:r>
        <w:rPr>
          <w:rFonts w:ascii="Calibri" w:hAnsi="Calibri" w:cs="Times New Roman"/>
        </w:rPr>
        <w:t>teremben</w:t>
      </w:r>
      <w:r w:rsidRPr="00484611">
        <w:rPr>
          <w:rFonts w:ascii="Calibri" w:hAnsi="Calibri" w:cs="Times New Roman"/>
        </w:rPr>
        <w:t xml:space="preserve"> </w:t>
      </w:r>
      <w:r>
        <w:rPr>
          <w:rFonts w:ascii="Calibri" w:hAnsi="Calibri" w:cs="Times New Roman"/>
        </w:rPr>
        <w:t xml:space="preserve"> -</w:t>
      </w:r>
      <w:proofErr w:type="gramEnd"/>
      <w:r>
        <w:rPr>
          <w:rFonts w:ascii="Calibri" w:hAnsi="Calibri" w:cs="Times New Roman"/>
        </w:rPr>
        <w:t xml:space="preserve"> amely valaha a villa szalonja volt - </w:t>
      </w:r>
      <w:r w:rsidRPr="00484611">
        <w:rPr>
          <w:rFonts w:ascii="Calibri" w:hAnsi="Calibri" w:cs="Times New Roman"/>
        </w:rPr>
        <w:t>kezdődik az állandó kiállítás</w:t>
      </w:r>
      <w:r>
        <w:rPr>
          <w:rFonts w:ascii="Calibri" w:hAnsi="Calibri" w:cs="Times New Roman"/>
        </w:rPr>
        <w:t>. Ide e</w:t>
      </w:r>
      <w:r w:rsidR="002C7FFA" w:rsidRPr="00484611">
        <w:rPr>
          <w:rFonts w:ascii="Calibri" w:hAnsi="Calibri" w:cstheme="minorHAnsi"/>
        </w:rPr>
        <w:t>gyedi</w:t>
      </w:r>
      <w:r w:rsidR="004540FB">
        <w:rPr>
          <w:rFonts w:ascii="Calibri" w:hAnsi="Calibri" w:cstheme="minorHAnsi"/>
        </w:rPr>
        <w:t xml:space="preserve">, </w:t>
      </w:r>
      <w:proofErr w:type="gramStart"/>
      <w:r w:rsidR="004540FB">
        <w:rPr>
          <w:rFonts w:ascii="Calibri" w:hAnsi="Calibri" w:cstheme="minorHAnsi"/>
        </w:rPr>
        <w:t xml:space="preserve">interaktív, </w:t>
      </w:r>
      <w:r w:rsidR="002C7FFA" w:rsidRPr="00484611">
        <w:rPr>
          <w:rFonts w:ascii="Calibri" w:hAnsi="Calibri" w:cstheme="minorHAnsi"/>
        </w:rPr>
        <w:t xml:space="preserve"> </w:t>
      </w:r>
      <w:r w:rsidR="00404F4F">
        <w:rPr>
          <w:rFonts w:ascii="Calibri" w:hAnsi="Calibri" w:cstheme="minorHAnsi"/>
        </w:rPr>
        <w:t>látványos</w:t>
      </w:r>
      <w:proofErr w:type="gramEnd"/>
      <w:r w:rsidR="00404F4F">
        <w:rPr>
          <w:rFonts w:ascii="Calibri" w:hAnsi="Calibri" w:cstheme="minorHAnsi"/>
        </w:rPr>
        <w:t xml:space="preserve"> </w:t>
      </w:r>
      <w:r w:rsidR="002C7FFA" w:rsidRPr="00484611">
        <w:rPr>
          <w:rFonts w:ascii="Calibri" w:hAnsi="Calibri" w:cstheme="minorHAnsi"/>
        </w:rPr>
        <w:t>grafikus t</w:t>
      </w:r>
      <w:r w:rsidR="00127B00" w:rsidRPr="00484611">
        <w:rPr>
          <w:rFonts w:ascii="Calibri" w:hAnsi="Calibri" w:cstheme="minorHAnsi"/>
        </w:rPr>
        <w:t>érképes magyarázat</w:t>
      </w:r>
      <w:r>
        <w:rPr>
          <w:rFonts w:ascii="Calibri" w:hAnsi="Calibri" w:cstheme="minorHAnsi"/>
        </w:rPr>
        <w:t>ot tervezünk</w:t>
      </w:r>
      <w:r w:rsidR="00127B00" w:rsidRPr="00484611">
        <w:rPr>
          <w:rFonts w:ascii="Calibri" w:hAnsi="Calibri" w:cstheme="minorHAnsi"/>
        </w:rPr>
        <w:t xml:space="preserve"> </w:t>
      </w:r>
      <w:r w:rsidR="002C7FFA" w:rsidRPr="00484611">
        <w:rPr>
          <w:rFonts w:ascii="Calibri" w:hAnsi="Calibri" w:cstheme="minorHAnsi"/>
        </w:rPr>
        <w:t>Zugló</w:t>
      </w:r>
      <w:r w:rsidR="00404F4F">
        <w:rPr>
          <w:rFonts w:ascii="Calibri" w:hAnsi="Calibri" w:cstheme="minorHAnsi"/>
        </w:rPr>
        <w:t xml:space="preserve"> </w:t>
      </w:r>
      <w:r w:rsidR="002C7FFA" w:rsidRPr="00484611">
        <w:rPr>
          <w:rFonts w:ascii="Calibri" w:hAnsi="Calibri" w:cstheme="minorHAnsi"/>
        </w:rPr>
        <w:t>területi változásairól</w:t>
      </w:r>
      <w:r w:rsidR="00127B00" w:rsidRPr="00484611">
        <w:rPr>
          <w:rFonts w:ascii="Calibri" w:hAnsi="Calibri" w:cstheme="minorHAnsi"/>
        </w:rPr>
        <w:t xml:space="preserve"> + </w:t>
      </w:r>
      <w:r>
        <w:rPr>
          <w:rFonts w:ascii="Calibri" w:hAnsi="Calibri" w:cstheme="minorHAnsi"/>
        </w:rPr>
        <w:t>az óvodás-kisiskolás</w:t>
      </w:r>
      <w:r w:rsidR="002C7FFA" w:rsidRPr="00484611">
        <w:rPr>
          <w:rFonts w:ascii="Calibri" w:hAnsi="Calibri" w:cstheme="minorHAnsi"/>
        </w:rPr>
        <w:t xml:space="preserve"> korosztálynak rávezető játék</w:t>
      </w:r>
      <w:r>
        <w:rPr>
          <w:rFonts w:ascii="Calibri" w:hAnsi="Calibri" w:cstheme="minorHAnsi"/>
        </w:rPr>
        <w:t>ot</w:t>
      </w:r>
      <w:r w:rsidR="00CE7B21" w:rsidRPr="00484611">
        <w:rPr>
          <w:rFonts w:ascii="Calibri" w:hAnsi="Calibri" w:cstheme="minorHAnsi"/>
        </w:rPr>
        <w:t xml:space="preserve"> (</w:t>
      </w:r>
      <w:proofErr w:type="spellStart"/>
      <w:r w:rsidR="00CE7B21" w:rsidRPr="00484611">
        <w:rPr>
          <w:rFonts w:ascii="Calibri" w:hAnsi="Calibri" w:cstheme="minorHAnsi"/>
        </w:rPr>
        <w:t>pl</w:t>
      </w:r>
      <w:proofErr w:type="spellEnd"/>
      <w:r w:rsidR="00CE7B21" w:rsidRPr="00484611">
        <w:rPr>
          <w:rFonts w:ascii="Calibri" w:hAnsi="Calibri" w:cstheme="minorHAnsi"/>
        </w:rPr>
        <w:t xml:space="preserve"> kirakós</w:t>
      </w:r>
      <w:r w:rsidR="002C7FFA" w:rsidRPr="00484611">
        <w:rPr>
          <w:rFonts w:ascii="Calibri" w:hAnsi="Calibri" w:cstheme="minorHAnsi"/>
        </w:rPr>
        <w:t>sal</w:t>
      </w:r>
      <w:r w:rsidR="00CE7B21" w:rsidRPr="00484611">
        <w:rPr>
          <w:rFonts w:ascii="Calibri" w:hAnsi="Calibri" w:cstheme="minorHAnsi"/>
        </w:rPr>
        <w:t xml:space="preserve"> kirakni a kerület részeit</w:t>
      </w:r>
      <w:r>
        <w:rPr>
          <w:rFonts w:ascii="Calibri" w:hAnsi="Calibri" w:cstheme="minorHAnsi"/>
        </w:rPr>
        <w:t xml:space="preserve">). </w:t>
      </w:r>
    </w:p>
    <w:p w14:paraId="2E208FD2" w14:textId="77777777" w:rsidR="00484611" w:rsidRDefault="00484611">
      <w:pPr>
        <w:rPr>
          <w:rFonts w:ascii="Calibri" w:hAnsi="Calibri" w:cstheme="minorHAnsi"/>
        </w:rPr>
      </w:pPr>
    </w:p>
    <w:p w14:paraId="323A2582" w14:textId="77777777" w:rsidR="00484611" w:rsidRPr="007D6752" w:rsidRDefault="00484611">
      <w:pPr>
        <w:rPr>
          <w:rFonts w:ascii="Calibri" w:hAnsi="Calibri" w:cstheme="minorHAnsi"/>
        </w:rPr>
      </w:pPr>
    </w:p>
    <w:p w14:paraId="76F20549" w14:textId="77777777" w:rsidR="002C7FFA" w:rsidRPr="007D6752" w:rsidRDefault="002C7FFA">
      <w:pPr>
        <w:rPr>
          <w:rFonts w:ascii="Calibri" w:hAnsi="Calibri"/>
        </w:rPr>
      </w:pPr>
    </w:p>
    <w:p w14:paraId="4863378C" w14:textId="342DA7A1" w:rsidR="00CE7B21" w:rsidRPr="007D6752" w:rsidRDefault="00C52150">
      <w:pPr>
        <w:rPr>
          <w:rFonts w:ascii="Calibri" w:hAnsi="Calibri"/>
          <w:b/>
          <w:bCs/>
        </w:rPr>
      </w:pPr>
      <w:r>
        <w:rPr>
          <w:rFonts w:ascii="Calibri" w:hAnsi="Calibri"/>
          <w:b/>
          <w:bCs/>
        </w:rPr>
        <w:t>2.</w:t>
      </w:r>
    </w:p>
    <w:p w14:paraId="1CDF0686" w14:textId="75F9C007" w:rsidR="00CE7B21" w:rsidRDefault="004F5B4C">
      <w:pPr>
        <w:rPr>
          <w:rFonts w:ascii="Calibri" w:hAnsi="Calibri"/>
          <w:b/>
          <w:u w:val="single"/>
        </w:rPr>
      </w:pPr>
      <w:r w:rsidRPr="002131FC">
        <w:rPr>
          <w:rFonts w:ascii="Calibri" w:hAnsi="Calibri"/>
          <w:b/>
        </w:rPr>
        <w:t>KEZDETEK</w:t>
      </w:r>
      <w:r w:rsidR="00CE7B21" w:rsidRPr="002131FC">
        <w:rPr>
          <w:rFonts w:ascii="Calibri" w:hAnsi="Calibri"/>
          <w:b/>
        </w:rPr>
        <w:t xml:space="preserve"> – </w:t>
      </w:r>
      <w:r w:rsidR="00CE7B21" w:rsidRPr="002131FC">
        <w:rPr>
          <w:rFonts w:ascii="Calibri" w:hAnsi="Calibri"/>
          <w:b/>
          <w:u w:val="single"/>
        </w:rPr>
        <w:t>1-es kiállítótér</w:t>
      </w:r>
    </w:p>
    <w:p w14:paraId="46F89CD9" w14:textId="77777777" w:rsidR="00805F1D" w:rsidRDefault="00805F1D">
      <w:pPr>
        <w:rPr>
          <w:rFonts w:ascii="Calibri" w:hAnsi="Calibri"/>
          <w:b/>
          <w:u w:val="single"/>
        </w:rPr>
      </w:pPr>
    </w:p>
    <w:p w14:paraId="4AA60C9E" w14:textId="0D8EAB15" w:rsidR="00805F1D" w:rsidRPr="002131FC" w:rsidRDefault="00805F1D" w:rsidP="00805F1D">
      <w:pPr>
        <w:jc w:val="center"/>
        <w:rPr>
          <w:rFonts w:ascii="Calibri" w:hAnsi="Calibri"/>
          <w:b/>
        </w:rPr>
      </w:pPr>
      <w:r>
        <w:rPr>
          <w:rFonts w:ascii="Calibri" w:hAnsi="Calibri"/>
          <w:b/>
          <w:noProof/>
          <w:lang w:eastAsia="hu-HU"/>
        </w:rPr>
        <w:drawing>
          <wp:inline distT="0" distB="0" distL="0" distR="0" wp14:anchorId="3545F63B" wp14:editId="7A2D570E">
            <wp:extent cx="5731510" cy="3225165"/>
            <wp:effectExtent l="0" t="0" r="254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ere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5286D148" w14:textId="7A0FCE10" w:rsidR="00CE7B21" w:rsidRPr="007D6752" w:rsidRDefault="00CE7B21" w:rsidP="00127B00">
      <w:pPr>
        <w:pStyle w:val="Listaszerbekezds"/>
        <w:ind w:left="400"/>
        <w:rPr>
          <w:rFonts w:ascii="Calibri" w:hAnsi="Calibri"/>
        </w:rPr>
      </w:pPr>
      <w:r w:rsidRPr="007D6752">
        <w:rPr>
          <w:rFonts w:ascii="Calibri" w:hAnsi="Calibri" w:cstheme="minorHAnsi"/>
        </w:rPr>
        <w:t xml:space="preserve"> </w:t>
      </w:r>
    </w:p>
    <w:p w14:paraId="71BD2505" w14:textId="77777777" w:rsidR="00EF5CF2" w:rsidRPr="007D6752" w:rsidRDefault="00CE7B21" w:rsidP="00127B00">
      <w:pPr>
        <w:pStyle w:val="Listaszerbekezds"/>
        <w:numPr>
          <w:ilvl w:val="0"/>
          <w:numId w:val="2"/>
        </w:numPr>
        <w:rPr>
          <w:rFonts w:ascii="Calibri" w:hAnsi="Calibri" w:cstheme="minorHAnsi"/>
        </w:rPr>
      </w:pPr>
      <w:r w:rsidRPr="007D6752">
        <w:rPr>
          <w:rFonts w:ascii="Calibri" w:hAnsi="Calibri" w:cstheme="minorHAnsi"/>
        </w:rPr>
        <w:t xml:space="preserve">A </w:t>
      </w:r>
      <w:r w:rsidR="00127B00" w:rsidRPr="007D6752">
        <w:rPr>
          <w:rFonts w:ascii="Calibri" w:hAnsi="Calibri" w:cstheme="minorHAnsi"/>
        </w:rPr>
        <w:t xml:space="preserve">Városliget </w:t>
      </w:r>
      <w:r w:rsidR="00EF5CF2" w:rsidRPr="007D6752">
        <w:rPr>
          <w:rFonts w:ascii="Calibri" w:hAnsi="Calibri" w:cstheme="minorHAnsi"/>
        </w:rPr>
        <w:t>kiépítése</w:t>
      </w:r>
    </w:p>
    <w:p w14:paraId="7074943D" w14:textId="1C04AAD0" w:rsidR="00EF5CF2" w:rsidRPr="007D6752" w:rsidRDefault="00EF5CF2" w:rsidP="002131FC">
      <w:pPr>
        <w:pStyle w:val="Listaszerbekezds"/>
        <w:numPr>
          <w:ilvl w:val="0"/>
          <w:numId w:val="2"/>
        </w:numPr>
        <w:spacing w:line="276" w:lineRule="auto"/>
        <w:rPr>
          <w:rFonts w:ascii="Calibri" w:hAnsi="Calibri" w:cstheme="minorHAnsi"/>
        </w:rPr>
      </w:pPr>
      <w:r w:rsidRPr="007D6752">
        <w:rPr>
          <w:rFonts w:ascii="Calibri" w:hAnsi="Calibri" w:cstheme="minorHAnsi"/>
        </w:rPr>
        <w:t>A Városligetet övező nyaralóövezetek kiépítése</w:t>
      </w:r>
    </w:p>
    <w:p w14:paraId="542465F4" w14:textId="75021F87" w:rsidR="00127B00" w:rsidRPr="007D6752" w:rsidRDefault="00127B00" w:rsidP="002131FC">
      <w:pPr>
        <w:pStyle w:val="Listaszerbekezds"/>
        <w:numPr>
          <w:ilvl w:val="0"/>
          <w:numId w:val="2"/>
        </w:numPr>
        <w:spacing w:line="276" w:lineRule="auto"/>
        <w:rPr>
          <w:rFonts w:ascii="Calibri" w:hAnsi="Calibri" w:cstheme="minorHAnsi"/>
        </w:rPr>
      </w:pPr>
      <w:r w:rsidRPr="007D6752">
        <w:rPr>
          <w:rFonts w:ascii="Calibri" w:hAnsi="Calibri" w:cstheme="minorHAnsi"/>
        </w:rPr>
        <w:t xml:space="preserve">Herminamező: nyaralószállók, vízgyógyintézetek elmagyarázása egy-egy konkrét példán keresztül – </w:t>
      </w:r>
      <w:proofErr w:type="spellStart"/>
      <w:r w:rsidRPr="007D6752">
        <w:rPr>
          <w:rFonts w:ascii="Calibri" w:hAnsi="Calibri" w:cstheme="minorHAnsi"/>
        </w:rPr>
        <w:t>Bartl</w:t>
      </w:r>
      <w:proofErr w:type="spellEnd"/>
      <w:r w:rsidRPr="007D6752">
        <w:rPr>
          <w:rFonts w:ascii="Calibri" w:hAnsi="Calibri" w:cstheme="minorHAnsi"/>
        </w:rPr>
        <w:t xml:space="preserve"> </w:t>
      </w:r>
      <w:r w:rsidR="00093098">
        <w:rPr>
          <w:rFonts w:ascii="Calibri" w:hAnsi="Calibri" w:cstheme="minorHAnsi"/>
        </w:rPr>
        <w:t xml:space="preserve">nyaralószálló </w:t>
      </w:r>
      <w:r w:rsidRPr="007D6752">
        <w:rPr>
          <w:rFonts w:ascii="Calibri" w:hAnsi="Calibri" w:cstheme="minorHAnsi"/>
        </w:rPr>
        <w:t xml:space="preserve">és </w:t>
      </w:r>
      <w:proofErr w:type="spellStart"/>
      <w:r w:rsidRPr="007D6752">
        <w:rPr>
          <w:rFonts w:ascii="Calibri" w:hAnsi="Calibri" w:cstheme="minorHAnsi"/>
        </w:rPr>
        <w:t>Fischoff</w:t>
      </w:r>
      <w:proofErr w:type="spellEnd"/>
      <w:r w:rsidR="00093098">
        <w:rPr>
          <w:rFonts w:ascii="Calibri" w:hAnsi="Calibri" w:cstheme="minorHAnsi"/>
        </w:rPr>
        <w:t xml:space="preserve"> vízgyógyintézet</w:t>
      </w:r>
    </w:p>
    <w:p w14:paraId="41707D4F" w14:textId="59702C47" w:rsidR="0074786A" w:rsidRPr="007D6752" w:rsidRDefault="0074786A" w:rsidP="002131FC">
      <w:pPr>
        <w:pStyle w:val="Listaszerbekezds"/>
        <w:numPr>
          <w:ilvl w:val="0"/>
          <w:numId w:val="2"/>
        </w:numPr>
        <w:spacing w:line="276" w:lineRule="auto"/>
        <w:rPr>
          <w:rFonts w:ascii="Calibri" w:hAnsi="Calibri" w:cstheme="minorHAnsi"/>
        </w:rPr>
      </w:pPr>
      <w:r w:rsidRPr="007D6752">
        <w:rPr>
          <w:rFonts w:ascii="Calibri" w:hAnsi="Calibri" w:cstheme="minorHAnsi"/>
        </w:rPr>
        <w:t xml:space="preserve">Istvánmező: </w:t>
      </w:r>
      <w:proofErr w:type="spellStart"/>
      <w:r w:rsidRPr="007D6752">
        <w:rPr>
          <w:rFonts w:ascii="Calibri" w:hAnsi="Calibri" w:cstheme="minorHAnsi"/>
        </w:rPr>
        <w:t>Cséry</w:t>
      </w:r>
      <w:proofErr w:type="spellEnd"/>
      <w:r w:rsidRPr="007D6752">
        <w:rPr>
          <w:rFonts w:ascii="Calibri" w:hAnsi="Calibri" w:cstheme="minorHAnsi"/>
        </w:rPr>
        <w:t xml:space="preserve"> család, lóverseny, korzó, Park Klub, mágnásnegyedből káderdűlő: Rákosi Mátyás, Révai József lakóháza, Candle Light klub…</w:t>
      </w:r>
    </w:p>
    <w:p w14:paraId="0CE0B22D" w14:textId="77777777" w:rsidR="005977B2" w:rsidRDefault="00127B00" w:rsidP="002131FC">
      <w:pPr>
        <w:pStyle w:val="Listaszerbekezds"/>
        <w:spacing w:line="276" w:lineRule="auto"/>
        <w:ind w:left="400"/>
        <w:rPr>
          <w:rFonts w:ascii="Calibri" w:hAnsi="Calibri" w:cstheme="minorHAnsi"/>
        </w:rPr>
      </w:pPr>
      <w:proofErr w:type="spellStart"/>
      <w:r w:rsidRPr="007D6752">
        <w:rPr>
          <w:rFonts w:ascii="Calibri" w:hAnsi="Calibri" w:cstheme="minorHAnsi"/>
        </w:rPr>
        <w:t>lövőház</w:t>
      </w:r>
      <w:proofErr w:type="spellEnd"/>
      <w:r w:rsidRPr="007D6752">
        <w:rPr>
          <w:rFonts w:ascii="Calibri" w:hAnsi="Calibri" w:cstheme="minorHAnsi"/>
        </w:rPr>
        <w:t xml:space="preserve">, vendéglátás, pl. Halmai László </w:t>
      </w:r>
      <w:r w:rsidR="004E36BB" w:rsidRPr="007D6752">
        <w:rPr>
          <w:rFonts w:ascii="Calibri" w:hAnsi="Calibri" w:cstheme="minorHAnsi"/>
        </w:rPr>
        <w:t xml:space="preserve">vendéglős </w:t>
      </w:r>
      <w:r w:rsidRPr="007D6752">
        <w:rPr>
          <w:rFonts w:ascii="Calibri" w:hAnsi="Calibri" w:cstheme="minorHAnsi"/>
        </w:rPr>
        <w:t>életútján keresztül</w:t>
      </w:r>
      <w:r w:rsidR="004E36BB" w:rsidRPr="007D6752">
        <w:rPr>
          <w:rFonts w:ascii="Calibri" w:hAnsi="Calibri" w:cstheme="minorHAnsi"/>
        </w:rPr>
        <w:t xml:space="preserve"> </w:t>
      </w:r>
    </w:p>
    <w:p w14:paraId="35E156DD" w14:textId="77777777" w:rsidR="00805F1D" w:rsidRDefault="00805F1D" w:rsidP="002131FC">
      <w:pPr>
        <w:pStyle w:val="Listaszerbekezds"/>
        <w:spacing w:line="276" w:lineRule="auto"/>
        <w:ind w:left="400"/>
        <w:rPr>
          <w:rFonts w:ascii="Calibri" w:hAnsi="Calibri" w:cstheme="minorHAnsi"/>
        </w:rPr>
      </w:pPr>
    </w:p>
    <w:p w14:paraId="0D772DC0" w14:textId="7D298325" w:rsidR="00B44826" w:rsidRPr="00805F1D" w:rsidRDefault="00805F1D" w:rsidP="00805F1D">
      <w:pPr>
        <w:jc w:val="both"/>
        <w:rPr>
          <w:rFonts w:ascii="Calibri" w:hAnsi="Calibri" w:cstheme="minorHAnsi"/>
        </w:rPr>
      </w:pPr>
      <w:r>
        <w:rPr>
          <w:rFonts w:ascii="Calibri" w:hAnsi="Calibri" w:cstheme="minorHAnsi"/>
          <w:noProof/>
          <w:lang w:eastAsia="hu-HU"/>
        </w:rPr>
        <w:lastRenderedPageBreak/>
        <w:drawing>
          <wp:anchor distT="0" distB="0" distL="114300" distR="114300" simplePos="0" relativeHeight="251658240" behindDoc="0" locked="0" layoutInCell="1" allowOverlap="1" wp14:anchorId="3B0DFE5E" wp14:editId="3FFCAEBB">
            <wp:simplePos x="2705100" y="914400"/>
            <wp:positionH relativeFrom="margin">
              <wp:align>right</wp:align>
            </wp:positionH>
            <wp:positionV relativeFrom="margin">
              <wp:align>top</wp:align>
            </wp:positionV>
            <wp:extent cx="1933575" cy="3017520"/>
            <wp:effectExtent l="0" t="0" r="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llatke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8734" cy="3025594"/>
                    </a:xfrm>
                    <a:prstGeom prst="rect">
                      <a:avLst/>
                    </a:prstGeom>
                  </pic:spPr>
                </pic:pic>
              </a:graphicData>
            </a:graphic>
            <wp14:sizeRelH relativeFrom="margin">
              <wp14:pctWidth>0</wp14:pctWidth>
            </wp14:sizeRelH>
            <wp14:sizeRelV relativeFrom="margin">
              <wp14:pctHeight>0</wp14:pctHeight>
            </wp14:sizeRelV>
          </wp:anchor>
        </w:drawing>
      </w:r>
      <w:r w:rsidR="00C471C4" w:rsidRPr="00B44826">
        <w:rPr>
          <w:rFonts w:ascii="Calibri" w:hAnsi="Calibri" w:cstheme="minorHAnsi"/>
        </w:rPr>
        <w:t xml:space="preserve">Ebben a kiállítási egységben a Zugló fejlődésére </w:t>
      </w:r>
      <w:r w:rsidR="00B044C4" w:rsidRPr="00B44826">
        <w:rPr>
          <w:rFonts w:ascii="Calibri" w:hAnsi="Calibri" w:cstheme="minorHAnsi"/>
        </w:rPr>
        <w:t>nagy</w:t>
      </w:r>
      <w:r w:rsidR="00C471C4" w:rsidRPr="00B44826">
        <w:rPr>
          <w:rFonts w:ascii="Calibri" w:hAnsi="Calibri" w:cstheme="minorHAnsi"/>
        </w:rPr>
        <w:t xml:space="preserve"> hatást gyakorló Városliget</w:t>
      </w:r>
      <w:r w:rsidR="007D6752" w:rsidRPr="00B44826">
        <w:rPr>
          <w:rFonts w:ascii="Calibri" w:hAnsi="Calibri" w:cstheme="minorHAnsi"/>
        </w:rPr>
        <w:t xml:space="preserve"> és a körny</w:t>
      </w:r>
      <w:r w:rsidR="00B44826">
        <w:rPr>
          <w:rFonts w:ascii="Calibri" w:hAnsi="Calibri" w:cstheme="minorHAnsi"/>
        </w:rPr>
        <w:t>éki</w:t>
      </w:r>
      <w:r w:rsidR="007D6752" w:rsidRPr="00B44826">
        <w:rPr>
          <w:rFonts w:ascii="Calibri" w:hAnsi="Calibri" w:cstheme="minorHAnsi"/>
        </w:rPr>
        <w:t xml:space="preserve"> nyaralóövezetek</w:t>
      </w:r>
      <w:r w:rsidR="00C471C4" w:rsidRPr="00B44826">
        <w:rPr>
          <w:rFonts w:ascii="Calibri" w:hAnsi="Calibri" w:cstheme="minorHAnsi"/>
        </w:rPr>
        <w:t xml:space="preserve"> kialakítását mutatjuk be korabeli fotók, térképrészletek</w:t>
      </w:r>
      <w:r w:rsidR="007D6752" w:rsidRPr="00B44826">
        <w:rPr>
          <w:rFonts w:ascii="Calibri" w:hAnsi="Calibri" w:cstheme="minorHAnsi"/>
        </w:rPr>
        <w:t xml:space="preserve">, tervrajzok </w:t>
      </w:r>
      <w:r w:rsidR="00C471C4" w:rsidRPr="00B44826">
        <w:rPr>
          <w:rFonts w:ascii="Calibri" w:hAnsi="Calibri" w:cstheme="minorHAnsi"/>
        </w:rPr>
        <w:t xml:space="preserve">segítségével. </w:t>
      </w:r>
      <w:r w:rsidR="00484611" w:rsidRPr="00B44826">
        <w:rPr>
          <w:rFonts w:ascii="Calibri" w:hAnsi="Calibri" w:cs="Times New Roman"/>
        </w:rPr>
        <w:t xml:space="preserve">Az egyes egységeket térbeli installáció és sajátos grafika teszi látványossá. </w:t>
      </w:r>
    </w:p>
    <w:p w14:paraId="4CE095E2" w14:textId="77777777" w:rsidR="00B44826" w:rsidRPr="00B44826" w:rsidRDefault="00B44826" w:rsidP="00F17A04">
      <w:pPr>
        <w:spacing w:line="276" w:lineRule="auto"/>
        <w:jc w:val="both"/>
        <w:rPr>
          <w:rFonts w:ascii="Calibri" w:hAnsi="Calibri" w:cs="Times New Roman"/>
        </w:rPr>
      </w:pPr>
    </w:p>
    <w:p w14:paraId="128D004C" w14:textId="34AFDF5F" w:rsidR="009C5503" w:rsidRDefault="00B44826" w:rsidP="00F17A04">
      <w:pPr>
        <w:spacing w:line="276" w:lineRule="auto"/>
        <w:jc w:val="both"/>
        <w:rPr>
          <w:rFonts w:ascii="Calibri" w:hAnsi="Calibri" w:cstheme="minorHAnsi"/>
        </w:rPr>
      </w:pPr>
      <w:r w:rsidRPr="00B44826">
        <w:rPr>
          <w:rFonts w:ascii="Calibri" w:hAnsi="Calibri" w:cs="Times New Roman"/>
        </w:rPr>
        <w:t xml:space="preserve">A Városliget esetében az aranykor, a </w:t>
      </w:r>
      <w:proofErr w:type="spellStart"/>
      <w:r w:rsidRPr="00B44826">
        <w:rPr>
          <w:rFonts w:ascii="Calibri" w:hAnsi="Calibri" w:cs="Times New Roman"/>
        </w:rPr>
        <w:t>Nebbien</w:t>
      </w:r>
      <w:proofErr w:type="spellEnd"/>
      <w:r w:rsidRPr="00B44826">
        <w:rPr>
          <w:rFonts w:ascii="Calibri" w:hAnsi="Calibri" w:cs="Times New Roman"/>
        </w:rPr>
        <w:t xml:space="preserve"> terveitől a millenniumig terjedő korszak bemutatását tervezzük. </w:t>
      </w:r>
      <w:r w:rsidR="009C5503" w:rsidRPr="00B44826">
        <w:rPr>
          <w:rFonts w:ascii="Calibri" w:hAnsi="Calibri" w:cstheme="minorHAnsi"/>
        </w:rPr>
        <w:t xml:space="preserve">Nagyszámú, művészi értéket is képviselő digitalizált </w:t>
      </w:r>
      <w:r w:rsidRPr="00B44826">
        <w:rPr>
          <w:rFonts w:ascii="Calibri" w:hAnsi="Calibri" w:cstheme="minorHAnsi"/>
        </w:rPr>
        <w:t xml:space="preserve">Városliget tematikájú </w:t>
      </w:r>
      <w:r w:rsidR="009C5503" w:rsidRPr="00B44826">
        <w:rPr>
          <w:rFonts w:ascii="Calibri" w:hAnsi="Calibri" w:cstheme="minorHAnsi"/>
        </w:rPr>
        <w:t xml:space="preserve">plakátmásolat van a tulajdonunkban, melyek a közlési engedélyek megszerzése után felhasználhatók a kiállításban.  </w:t>
      </w:r>
      <w:r>
        <w:rPr>
          <w:rFonts w:ascii="Calibri" w:hAnsi="Calibri" w:cstheme="minorHAnsi"/>
        </w:rPr>
        <w:t>Látványos installációba illesztve mutatnánk be a népszórakoztatás fellegvárának számító Vurstli néhány eredeti relikviáját: céllövölde figurákat, gyorsfényképész által készített kabinetfotókat.</w:t>
      </w:r>
    </w:p>
    <w:p w14:paraId="40771D67" w14:textId="77777777" w:rsidR="00B44826" w:rsidRDefault="00B44826" w:rsidP="00B44826">
      <w:pPr>
        <w:spacing w:line="276" w:lineRule="auto"/>
        <w:rPr>
          <w:rFonts w:ascii="Calibri" w:hAnsi="Calibri" w:cstheme="minorHAnsi"/>
        </w:rPr>
      </w:pPr>
    </w:p>
    <w:p w14:paraId="0DF33ED4" w14:textId="37F0F3B5" w:rsidR="00F52BED" w:rsidRDefault="00B44826" w:rsidP="00B44826">
      <w:pPr>
        <w:spacing w:line="276" w:lineRule="auto"/>
        <w:jc w:val="both"/>
        <w:rPr>
          <w:rFonts w:ascii="Calibri" w:hAnsi="Calibri" w:cs="Times New Roman"/>
        </w:rPr>
      </w:pPr>
      <w:r w:rsidRPr="00B44826">
        <w:rPr>
          <w:rFonts w:ascii="Calibri" w:hAnsi="Calibri" w:cs="Times New Roman"/>
        </w:rPr>
        <w:t xml:space="preserve">A Városligetet </w:t>
      </w:r>
      <w:r w:rsidR="002131FC">
        <w:rPr>
          <w:rFonts w:ascii="Calibri" w:hAnsi="Calibri" w:cs="Times New Roman"/>
        </w:rPr>
        <w:t>körülvevő</w:t>
      </w:r>
      <w:r w:rsidRPr="00B44826">
        <w:rPr>
          <w:rFonts w:ascii="Calibri" w:hAnsi="Calibri" w:cs="Times New Roman"/>
        </w:rPr>
        <w:t xml:space="preserve"> nyaralóövezetek</w:t>
      </w:r>
      <w:r>
        <w:rPr>
          <w:rFonts w:ascii="Calibri" w:hAnsi="Calibri" w:cs="Times New Roman"/>
        </w:rPr>
        <w:t xml:space="preserve"> kiállítási egységnél a</w:t>
      </w:r>
      <w:r w:rsidRPr="00B44826">
        <w:rPr>
          <w:rFonts w:ascii="Calibri" w:hAnsi="Calibri" w:cs="Times New Roman"/>
        </w:rPr>
        <w:t xml:space="preserve"> </w:t>
      </w:r>
      <w:proofErr w:type="spellStart"/>
      <w:r w:rsidRPr="00B44826">
        <w:rPr>
          <w:rFonts w:ascii="Calibri" w:hAnsi="Calibri" w:cs="Times New Roman"/>
        </w:rPr>
        <w:t>herminamezői</w:t>
      </w:r>
      <w:proofErr w:type="spellEnd"/>
      <w:r w:rsidRPr="00B44826">
        <w:rPr>
          <w:rFonts w:ascii="Calibri" w:hAnsi="Calibri" w:cs="Times New Roman"/>
        </w:rPr>
        <w:t xml:space="preserve"> nyaralószállók, vízgyógyintézetek történetét egy-egy konkrét példán keresztül (</w:t>
      </w:r>
      <w:proofErr w:type="spellStart"/>
      <w:r w:rsidRPr="00B44826">
        <w:rPr>
          <w:rFonts w:ascii="Calibri" w:hAnsi="Calibri" w:cs="Times New Roman"/>
        </w:rPr>
        <w:t>Bartl</w:t>
      </w:r>
      <w:proofErr w:type="spellEnd"/>
      <w:r w:rsidRPr="00B44826">
        <w:rPr>
          <w:rFonts w:ascii="Calibri" w:hAnsi="Calibri" w:cs="Times New Roman"/>
        </w:rPr>
        <w:t xml:space="preserve"> és </w:t>
      </w:r>
      <w:proofErr w:type="spellStart"/>
      <w:r w:rsidRPr="00B44826">
        <w:rPr>
          <w:rFonts w:ascii="Calibri" w:hAnsi="Calibri" w:cs="Times New Roman"/>
        </w:rPr>
        <w:t>Fischoff</w:t>
      </w:r>
      <w:proofErr w:type="spellEnd"/>
      <w:r w:rsidRPr="00B44826">
        <w:rPr>
          <w:rFonts w:ascii="Calibri" w:hAnsi="Calibri" w:cs="Times New Roman"/>
        </w:rPr>
        <w:t>)</w:t>
      </w:r>
      <w:r>
        <w:rPr>
          <w:rFonts w:ascii="Calibri" w:hAnsi="Calibri" w:cs="Times New Roman"/>
        </w:rPr>
        <w:t xml:space="preserve"> mutatjuk be. </w:t>
      </w:r>
      <w:r w:rsidR="00F52BED">
        <w:rPr>
          <w:rFonts w:ascii="Calibri" w:hAnsi="Calibri" w:cs="Times New Roman"/>
        </w:rPr>
        <w:t xml:space="preserve">Szintén ebbe a tematikus egységbe kerül </w:t>
      </w:r>
      <w:r w:rsidRPr="00B44826">
        <w:rPr>
          <w:rFonts w:ascii="Calibri" w:hAnsi="Calibri" w:cs="Times New Roman"/>
        </w:rPr>
        <w:t>az első mágnásnegyed</w:t>
      </w:r>
      <w:r w:rsidR="00F52BED">
        <w:rPr>
          <w:rFonts w:ascii="Calibri" w:hAnsi="Calibri" w:cs="Times New Roman"/>
        </w:rPr>
        <w:t xml:space="preserve"> bemutatása,</w:t>
      </w:r>
      <w:r w:rsidRPr="00B44826">
        <w:rPr>
          <w:rFonts w:ascii="Calibri" w:hAnsi="Calibri" w:cs="Times New Roman"/>
        </w:rPr>
        <w:t xml:space="preserve"> a </w:t>
      </w:r>
      <w:proofErr w:type="spellStart"/>
      <w:r w:rsidRPr="00B44826">
        <w:rPr>
          <w:rFonts w:ascii="Calibri" w:hAnsi="Calibri" w:cs="Times New Roman"/>
        </w:rPr>
        <w:t>Laky</w:t>
      </w:r>
      <w:proofErr w:type="spellEnd"/>
      <w:r w:rsidRPr="00B44826">
        <w:rPr>
          <w:rFonts w:ascii="Calibri" w:hAnsi="Calibri" w:cs="Times New Roman"/>
        </w:rPr>
        <w:t xml:space="preserve">, </w:t>
      </w:r>
      <w:proofErr w:type="spellStart"/>
      <w:r w:rsidRPr="00B44826">
        <w:rPr>
          <w:rFonts w:ascii="Calibri" w:hAnsi="Calibri" w:cs="Times New Roman"/>
        </w:rPr>
        <w:t>Haggenmacher</w:t>
      </w:r>
      <w:proofErr w:type="spellEnd"/>
      <w:r w:rsidRPr="00B44826">
        <w:rPr>
          <w:rFonts w:ascii="Calibri" w:hAnsi="Calibri" w:cs="Times New Roman"/>
        </w:rPr>
        <w:t xml:space="preserve"> családok valamint Ráth Károly és az Andrássy vadászlak példáján keresztül.</w:t>
      </w:r>
      <w:r w:rsidR="00F52BED">
        <w:rPr>
          <w:rFonts w:ascii="Calibri" w:hAnsi="Calibri" w:cs="Times New Roman"/>
        </w:rPr>
        <w:t xml:space="preserve"> Itt a korabeli polgárság felső rétegének, illetve arisztokráciának az életmódjával</w:t>
      </w:r>
      <w:r w:rsidR="002131FC">
        <w:rPr>
          <w:rFonts w:ascii="Calibri" w:hAnsi="Calibri" w:cs="Times New Roman"/>
        </w:rPr>
        <w:t xml:space="preserve"> is megismerkedhet</w:t>
      </w:r>
      <w:r w:rsidR="00F52BED">
        <w:rPr>
          <w:rFonts w:ascii="Calibri" w:hAnsi="Calibri" w:cs="Times New Roman"/>
        </w:rPr>
        <w:t xml:space="preserve"> a látogató.</w:t>
      </w:r>
    </w:p>
    <w:p w14:paraId="7F12CB68" w14:textId="31C22937" w:rsidR="00F52BED" w:rsidRDefault="00B44826" w:rsidP="002131FC">
      <w:pPr>
        <w:spacing w:line="276" w:lineRule="auto"/>
        <w:jc w:val="both"/>
        <w:rPr>
          <w:rFonts w:ascii="Calibri" w:hAnsi="Calibri"/>
        </w:rPr>
      </w:pPr>
      <w:r w:rsidRPr="00B44826">
        <w:rPr>
          <w:rFonts w:ascii="Calibri" w:hAnsi="Calibri" w:cs="Times New Roman"/>
        </w:rPr>
        <w:t xml:space="preserve">Az Istvánmező városrész kihangosított szereplője a </w:t>
      </w:r>
      <w:proofErr w:type="spellStart"/>
      <w:r w:rsidRPr="00B44826">
        <w:rPr>
          <w:rFonts w:ascii="Calibri" w:hAnsi="Calibri" w:cs="Times New Roman"/>
        </w:rPr>
        <w:t>Cséry</w:t>
      </w:r>
      <w:proofErr w:type="spellEnd"/>
      <w:r w:rsidRPr="00B44826">
        <w:rPr>
          <w:rFonts w:ascii="Calibri" w:hAnsi="Calibri" w:cs="Times New Roman"/>
        </w:rPr>
        <w:t xml:space="preserve"> család lesz, de bemutatjuk a lóversenyek, a korzó és a Park Klub múltját is. A bemutatott műtárgyak hangulatokat idéznek meg, melyeken keresztü</w:t>
      </w:r>
      <w:r w:rsidR="00F52BED">
        <w:rPr>
          <w:rFonts w:ascii="Calibri" w:hAnsi="Calibri" w:cs="Times New Roman"/>
        </w:rPr>
        <w:t xml:space="preserve">l a látogató elképzelheti az </w:t>
      </w:r>
      <w:r w:rsidRPr="00B44826">
        <w:rPr>
          <w:rFonts w:ascii="Calibri" w:hAnsi="Calibri" w:cs="Times New Roman"/>
        </w:rPr>
        <w:t xml:space="preserve">adott kor miliőjét. </w:t>
      </w:r>
      <w:r w:rsidR="00F52BED">
        <w:rPr>
          <w:rFonts w:ascii="Calibri" w:hAnsi="Calibri" w:cs="Times New Roman"/>
        </w:rPr>
        <w:t xml:space="preserve">Látványos installációba illesztve mutatnánk be </w:t>
      </w:r>
      <w:r w:rsidRPr="00B44826">
        <w:rPr>
          <w:rFonts w:ascii="Calibri" w:hAnsi="Calibri" w:cs="Times New Roman"/>
        </w:rPr>
        <w:t>egy</w:t>
      </w:r>
      <w:r w:rsidR="00F52BED">
        <w:rPr>
          <w:rFonts w:ascii="Calibri" w:hAnsi="Calibri" w:cs="Times New Roman"/>
        </w:rPr>
        <w:t xml:space="preserve"> villából származó</w:t>
      </w:r>
      <w:r w:rsidRPr="00B44826">
        <w:rPr>
          <w:rFonts w:ascii="Calibri" w:hAnsi="Calibri" w:cs="Times New Roman"/>
        </w:rPr>
        <w:t xml:space="preserve"> díszes, bontott cserépkályha csemp</w:t>
      </w:r>
      <w:r w:rsidR="00F52BED">
        <w:rPr>
          <w:rFonts w:ascii="Calibri" w:hAnsi="Calibri" w:cs="Times New Roman"/>
        </w:rPr>
        <w:t>ét</w:t>
      </w:r>
      <w:r w:rsidRPr="00B44826">
        <w:rPr>
          <w:rFonts w:ascii="Calibri" w:hAnsi="Calibri" w:cs="Times New Roman"/>
        </w:rPr>
        <w:t xml:space="preserve">, art </w:t>
      </w:r>
      <w:proofErr w:type="spellStart"/>
      <w:r w:rsidRPr="00B44826">
        <w:rPr>
          <w:rFonts w:ascii="Calibri" w:hAnsi="Calibri" w:cs="Times New Roman"/>
        </w:rPr>
        <w:t>deco</w:t>
      </w:r>
      <w:proofErr w:type="spellEnd"/>
      <w:r w:rsidRPr="00B44826">
        <w:rPr>
          <w:rFonts w:ascii="Calibri" w:hAnsi="Calibri" w:cs="Times New Roman"/>
        </w:rPr>
        <w:t xml:space="preserve"> kávékiöntő</w:t>
      </w:r>
      <w:r w:rsidR="00F52BED">
        <w:rPr>
          <w:rFonts w:ascii="Calibri" w:hAnsi="Calibri" w:cs="Times New Roman"/>
        </w:rPr>
        <w:t>t</w:t>
      </w:r>
      <w:r w:rsidRPr="00B44826">
        <w:rPr>
          <w:rFonts w:ascii="Calibri" w:hAnsi="Calibri" w:cs="Times New Roman"/>
        </w:rPr>
        <w:t xml:space="preserve"> és csész</w:t>
      </w:r>
      <w:r w:rsidR="002131FC">
        <w:rPr>
          <w:rFonts w:ascii="Calibri" w:hAnsi="Calibri" w:cs="Times New Roman"/>
        </w:rPr>
        <w:t>é</w:t>
      </w:r>
      <w:r w:rsidR="00F52BED">
        <w:rPr>
          <w:rFonts w:ascii="Calibri" w:hAnsi="Calibri" w:cs="Times New Roman"/>
        </w:rPr>
        <w:t>t</w:t>
      </w:r>
      <w:r w:rsidRPr="00B44826">
        <w:rPr>
          <w:rFonts w:ascii="Calibri" w:hAnsi="Calibri" w:cs="Times New Roman"/>
        </w:rPr>
        <w:t>, gramofon</w:t>
      </w:r>
      <w:r w:rsidR="00F52BED">
        <w:rPr>
          <w:rFonts w:ascii="Calibri" w:hAnsi="Calibri" w:cs="Times New Roman"/>
        </w:rPr>
        <w:t>t</w:t>
      </w:r>
      <w:r w:rsidRPr="00B44826">
        <w:rPr>
          <w:rFonts w:ascii="Calibri" w:hAnsi="Calibri" w:cs="Times New Roman"/>
        </w:rPr>
        <w:t>, különféle porcelánok</w:t>
      </w:r>
      <w:r w:rsidR="00F52BED">
        <w:rPr>
          <w:rFonts w:ascii="Calibri" w:hAnsi="Calibri" w:cs="Times New Roman"/>
        </w:rPr>
        <w:t xml:space="preserve">at, terítőket, </w:t>
      </w:r>
      <w:r w:rsidR="00F52BED">
        <w:rPr>
          <w:rFonts w:ascii="Calibri" w:hAnsi="Calibri"/>
        </w:rPr>
        <w:t>eredeti szecessziós ablakot.</w:t>
      </w:r>
    </w:p>
    <w:p w14:paraId="1F3FF0C3" w14:textId="77777777" w:rsidR="00C16E4E" w:rsidRDefault="00C16E4E" w:rsidP="002131FC">
      <w:pPr>
        <w:spacing w:line="276" w:lineRule="auto"/>
        <w:jc w:val="both"/>
        <w:rPr>
          <w:rFonts w:ascii="Calibri" w:hAnsi="Calibri"/>
        </w:rPr>
      </w:pPr>
    </w:p>
    <w:p w14:paraId="73042468" w14:textId="681A41D0" w:rsidR="00C16E4E" w:rsidRDefault="00C16E4E" w:rsidP="00C16E4E">
      <w:pPr>
        <w:spacing w:line="276" w:lineRule="auto"/>
        <w:jc w:val="center"/>
        <w:rPr>
          <w:rFonts w:ascii="Calibri" w:hAnsi="Calibri"/>
        </w:rPr>
      </w:pPr>
      <w:r>
        <w:rPr>
          <w:rFonts w:ascii="Calibri" w:hAnsi="Calibri"/>
          <w:noProof/>
          <w:lang w:eastAsia="hu-HU"/>
        </w:rPr>
        <w:drawing>
          <wp:inline distT="0" distB="0" distL="0" distR="0" wp14:anchorId="525BA6D3" wp14:editId="54202E70">
            <wp:extent cx="4370629" cy="245745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á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4939" cy="2459874"/>
                    </a:xfrm>
                    <a:prstGeom prst="rect">
                      <a:avLst/>
                    </a:prstGeom>
                  </pic:spPr>
                </pic:pic>
              </a:graphicData>
            </a:graphic>
          </wp:inline>
        </w:drawing>
      </w:r>
    </w:p>
    <w:p w14:paraId="7115FAF3" w14:textId="73491E81" w:rsidR="00C16E4E" w:rsidRPr="00C16E4E" w:rsidRDefault="00C16E4E" w:rsidP="00C16E4E">
      <w:pPr>
        <w:spacing w:line="276" w:lineRule="auto"/>
        <w:jc w:val="center"/>
        <w:rPr>
          <w:rFonts w:ascii="Calibri" w:hAnsi="Calibri"/>
          <w:sz w:val="20"/>
          <w:szCs w:val="20"/>
        </w:rPr>
      </w:pPr>
      <w:r w:rsidRPr="00C16E4E">
        <w:rPr>
          <w:rFonts w:ascii="Calibri" w:hAnsi="Calibri"/>
          <w:sz w:val="20"/>
          <w:szCs w:val="20"/>
        </w:rPr>
        <w:t>Stefánia út a víztoronnyal, 1910 körül</w:t>
      </w:r>
    </w:p>
    <w:p w14:paraId="4B5E9B3A" w14:textId="355E95B4" w:rsidR="00B44826" w:rsidRPr="00B44826" w:rsidRDefault="00B44826" w:rsidP="00B44826">
      <w:pPr>
        <w:spacing w:line="276" w:lineRule="auto"/>
        <w:jc w:val="both"/>
        <w:rPr>
          <w:rFonts w:ascii="Calibri" w:hAnsi="Calibri" w:cstheme="minorHAnsi"/>
        </w:rPr>
      </w:pPr>
      <w:r w:rsidRPr="00B44826">
        <w:rPr>
          <w:rFonts w:ascii="Calibri" w:hAnsi="Calibri" w:cs="Times New Roman"/>
        </w:rPr>
        <w:lastRenderedPageBreak/>
        <w:t>A Stefánia út hangulatát</w:t>
      </w:r>
      <w:r w:rsidR="00B63E92">
        <w:rPr>
          <w:rFonts w:ascii="Calibri" w:hAnsi="Calibri" w:cs="Times New Roman"/>
        </w:rPr>
        <w:t xml:space="preserve"> vetített képek,</w:t>
      </w:r>
      <w:r w:rsidRPr="00B44826">
        <w:rPr>
          <w:rFonts w:ascii="Calibri" w:hAnsi="Calibri" w:cs="Times New Roman"/>
        </w:rPr>
        <w:t xml:space="preserve"> fülhallgatós zene és visszaemlékezések, filmrészletek idézik meg</w:t>
      </w:r>
      <w:r w:rsidR="00F52BED">
        <w:rPr>
          <w:rFonts w:ascii="Calibri" w:hAnsi="Calibri" w:cs="Times New Roman"/>
        </w:rPr>
        <w:t xml:space="preserve"> </w:t>
      </w:r>
      <w:proofErr w:type="spellStart"/>
      <w:r w:rsidR="00F52BED">
        <w:rPr>
          <w:rFonts w:ascii="Calibri" w:hAnsi="Calibri" w:cs="Times New Roman"/>
        </w:rPr>
        <w:t>multimédás</w:t>
      </w:r>
      <w:proofErr w:type="spellEnd"/>
      <w:r w:rsidR="00F52BED">
        <w:rPr>
          <w:rFonts w:ascii="Calibri" w:hAnsi="Calibri" w:cs="Times New Roman"/>
        </w:rPr>
        <w:t xml:space="preserve"> lejátszón</w:t>
      </w:r>
      <w:r w:rsidRPr="00B44826">
        <w:rPr>
          <w:rFonts w:ascii="Calibri" w:hAnsi="Calibri" w:cs="Times New Roman"/>
        </w:rPr>
        <w:t xml:space="preserve">. </w:t>
      </w:r>
      <w:r w:rsidR="00F52BED">
        <w:rPr>
          <w:rFonts w:ascii="Calibri" w:hAnsi="Calibri" w:cs="Times New Roman"/>
        </w:rPr>
        <w:t xml:space="preserve">Istvánmező </w:t>
      </w:r>
      <w:r w:rsidRPr="00B44826">
        <w:rPr>
          <w:rFonts w:ascii="Calibri" w:hAnsi="Calibri" w:cs="Times New Roman"/>
        </w:rPr>
        <w:t>érdekes társadalmi váltáson ment keresztül a 20. század folyamán. Az 19</w:t>
      </w:r>
      <w:r w:rsidR="00B63E92">
        <w:rPr>
          <w:rFonts w:ascii="Calibri" w:hAnsi="Calibri" w:cs="Times New Roman"/>
        </w:rPr>
        <w:t>45 után</w:t>
      </w:r>
      <w:r w:rsidRPr="00B44826">
        <w:rPr>
          <w:rFonts w:ascii="Calibri" w:hAnsi="Calibri" w:cs="Times New Roman"/>
        </w:rPr>
        <w:t xml:space="preserve"> már inkább káderdűlőként ismert városrészben lakott Rákosi Mátyás, Révai József</w:t>
      </w:r>
      <w:r w:rsidR="00B63E92">
        <w:rPr>
          <w:rFonts w:ascii="Calibri" w:hAnsi="Calibri" w:cs="Times New Roman"/>
        </w:rPr>
        <w:t>, Rajk László</w:t>
      </w:r>
      <w:r w:rsidRPr="00B44826">
        <w:rPr>
          <w:rFonts w:ascii="Calibri" w:hAnsi="Calibri" w:cs="Times New Roman"/>
        </w:rPr>
        <w:t xml:space="preserve">. Itt ismerheti meg a látogató a </w:t>
      </w:r>
      <w:proofErr w:type="spellStart"/>
      <w:r w:rsidRPr="00B44826">
        <w:rPr>
          <w:rFonts w:ascii="Calibri" w:hAnsi="Calibri" w:cs="Times New Roman"/>
        </w:rPr>
        <w:t>Candle</w:t>
      </w:r>
      <w:proofErr w:type="spellEnd"/>
      <w:r w:rsidRPr="00B44826">
        <w:rPr>
          <w:rFonts w:ascii="Calibri" w:hAnsi="Calibri" w:cs="Times New Roman"/>
        </w:rPr>
        <w:t xml:space="preserve"> </w:t>
      </w:r>
      <w:proofErr w:type="spellStart"/>
      <w:r w:rsidRPr="00B44826">
        <w:rPr>
          <w:rFonts w:ascii="Calibri" w:hAnsi="Calibri" w:cs="Times New Roman"/>
        </w:rPr>
        <w:t>Light</w:t>
      </w:r>
      <w:proofErr w:type="spellEnd"/>
      <w:r w:rsidRPr="00B44826">
        <w:rPr>
          <w:rFonts w:ascii="Calibri" w:hAnsi="Calibri" w:cs="Times New Roman"/>
        </w:rPr>
        <w:t xml:space="preserve"> klub történetét is.</w:t>
      </w:r>
    </w:p>
    <w:p w14:paraId="643BEE0D" w14:textId="6D8062E5" w:rsidR="00AE01E2" w:rsidRPr="00F52BED" w:rsidRDefault="007D6752" w:rsidP="00F52BED">
      <w:pPr>
        <w:spacing w:line="276" w:lineRule="auto"/>
        <w:jc w:val="both"/>
        <w:rPr>
          <w:rFonts w:ascii="Calibri" w:hAnsi="Calibri"/>
        </w:rPr>
      </w:pPr>
      <w:r w:rsidRPr="00F52BED">
        <w:rPr>
          <w:rFonts w:ascii="Calibri" w:hAnsi="Calibri" w:cstheme="minorHAnsi"/>
        </w:rPr>
        <w:t>Zugló kirándulóhely jellegére utalnak a vendéglátás tárgyi emlékei (</w:t>
      </w:r>
      <w:r w:rsidRPr="00F52BED">
        <w:rPr>
          <w:rFonts w:ascii="Calibri" w:hAnsi="Calibri"/>
        </w:rPr>
        <w:t>korabeli kisvendéglő berendezése:</w:t>
      </w:r>
      <w:r w:rsidR="00B044C4" w:rsidRPr="00F52BED">
        <w:rPr>
          <w:rFonts w:ascii="Calibri" w:hAnsi="Calibri"/>
        </w:rPr>
        <w:t xml:space="preserve"> </w:t>
      </w:r>
      <w:r w:rsidRPr="00F52BED">
        <w:rPr>
          <w:rFonts w:ascii="Calibri" w:hAnsi="Calibri"/>
        </w:rPr>
        <w:t>kockás abrosz, söröskorsó, szódásüveg, csatos kristályvizes üveg, tányér, evőeszköz, régi borosüveg, poharak, étlap, Rózsakert kisplakát, gyufatartó…), melyekből enteriőrrészletet lehet berendezni</w:t>
      </w:r>
      <w:r w:rsidR="005977B2" w:rsidRPr="00F52BED">
        <w:rPr>
          <w:rFonts w:ascii="Calibri" w:hAnsi="Calibri"/>
        </w:rPr>
        <w:t>.</w:t>
      </w:r>
      <w:r w:rsidR="006A51D4" w:rsidRPr="00F52BED">
        <w:rPr>
          <w:rFonts w:ascii="Calibri" w:hAnsi="Calibri"/>
        </w:rPr>
        <w:t xml:space="preserve"> </w:t>
      </w:r>
    </w:p>
    <w:p w14:paraId="35B6080B" w14:textId="77777777" w:rsidR="0005301E" w:rsidRPr="00F52BED" w:rsidRDefault="0005301E" w:rsidP="00F52BED">
      <w:pPr>
        <w:spacing w:line="276" w:lineRule="auto"/>
        <w:rPr>
          <w:rFonts w:ascii="Calibri" w:hAnsi="Calibri" w:cstheme="minorHAnsi"/>
        </w:rPr>
      </w:pPr>
    </w:p>
    <w:p w14:paraId="092BE1FE" w14:textId="77777777" w:rsidR="004E36BB" w:rsidRPr="00813E88" w:rsidRDefault="004E36BB" w:rsidP="00CE7B21">
      <w:pPr>
        <w:rPr>
          <w:rFonts w:cstheme="minorHAnsi"/>
        </w:rPr>
      </w:pPr>
    </w:p>
    <w:p w14:paraId="402FDEB1" w14:textId="381B0C75" w:rsidR="00CE7B21" w:rsidRPr="007D6752" w:rsidRDefault="00C52150" w:rsidP="00CE7B21">
      <w:pPr>
        <w:rPr>
          <w:rFonts w:ascii="Calibri" w:hAnsi="Calibri" w:cstheme="minorHAnsi"/>
          <w:b/>
          <w:bCs/>
        </w:rPr>
      </w:pPr>
      <w:r>
        <w:rPr>
          <w:rFonts w:ascii="Calibri" w:hAnsi="Calibri" w:cstheme="minorHAnsi"/>
          <w:b/>
          <w:bCs/>
        </w:rPr>
        <w:t>3.</w:t>
      </w:r>
    </w:p>
    <w:p w14:paraId="7A307D5D" w14:textId="00713AED" w:rsidR="00CE7B21" w:rsidRPr="007D6752" w:rsidRDefault="00CE7B21" w:rsidP="00CE7B21">
      <w:pPr>
        <w:rPr>
          <w:rFonts w:ascii="Calibri" w:hAnsi="Calibri" w:cstheme="minorHAnsi"/>
          <w:u w:val="single"/>
        </w:rPr>
      </w:pPr>
      <w:r w:rsidRPr="00251A7A">
        <w:rPr>
          <w:rFonts w:ascii="Calibri" w:hAnsi="Calibri" w:cstheme="minorHAnsi"/>
          <w:b/>
        </w:rPr>
        <w:t>MEZŐGAZDASÁG</w:t>
      </w:r>
      <w:r w:rsidRPr="007D6752">
        <w:rPr>
          <w:rFonts w:ascii="Calibri" w:hAnsi="Calibri" w:cstheme="minorHAnsi"/>
        </w:rPr>
        <w:t xml:space="preserve"> – </w:t>
      </w:r>
      <w:r w:rsidRPr="007D6752">
        <w:rPr>
          <w:rFonts w:ascii="Calibri" w:hAnsi="Calibri" w:cstheme="minorHAnsi"/>
          <w:u w:val="single"/>
        </w:rPr>
        <w:t>2-es kiállítótér</w:t>
      </w:r>
    </w:p>
    <w:p w14:paraId="13712B50" w14:textId="0E5E0E15" w:rsidR="00127B00" w:rsidRPr="007D6752" w:rsidRDefault="00127B00" w:rsidP="002131FC">
      <w:pPr>
        <w:pStyle w:val="Listaszerbekezds"/>
        <w:numPr>
          <w:ilvl w:val="0"/>
          <w:numId w:val="2"/>
        </w:numPr>
        <w:spacing w:line="276" w:lineRule="auto"/>
        <w:rPr>
          <w:rFonts w:ascii="Calibri" w:hAnsi="Calibri" w:cstheme="minorHAnsi"/>
        </w:rPr>
      </w:pPr>
      <w:r w:rsidRPr="007D6752">
        <w:rPr>
          <w:rFonts w:ascii="Calibri" w:hAnsi="Calibri" w:cstheme="minorHAnsi"/>
        </w:rPr>
        <w:t>Alsórákos</w:t>
      </w:r>
      <w:r w:rsidR="002C7FFA" w:rsidRPr="007D6752">
        <w:rPr>
          <w:rFonts w:ascii="Calibri" w:hAnsi="Calibri" w:cstheme="minorHAnsi"/>
        </w:rPr>
        <w:t xml:space="preserve"> </w:t>
      </w:r>
      <w:r w:rsidR="006A5ED8">
        <w:rPr>
          <w:rFonts w:ascii="Calibri" w:hAnsi="Calibri" w:cstheme="minorHAnsi"/>
        </w:rPr>
        <w:t xml:space="preserve">és Törökőr mezőgazdasági </w:t>
      </w:r>
      <w:r w:rsidR="002C7FFA" w:rsidRPr="007D6752">
        <w:rPr>
          <w:rFonts w:ascii="Calibri" w:hAnsi="Calibri" w:cstheme="minorHAnsi"/>
        </w:rPr>
        <w:t>jellege</w:t>
      </w:r>
      <w:r w:rsidRPr="007D6752">
        <w:rPr>
          <w:rFonts w:ascii="Calibri" w:hAnsi="Calibri" w:cstheme="minorHAnsi"/>
        </w:rPr>
        <w:t>, Rákos-patak</w:t>
      </w:r>
      <w:r w:rsidR="002C7FFA" w:rsidRPr="007D6752">
        <w:rPr>
          <w:rFonts w:ascii="Calibri" w:hAnsi="Calibri" w:cstheme="minorHAnsi"/>
        </w:rPr>
        <w:t xml:space="preserve"> szerepe a környező lakosság mindennapi életében</w:t>
      </w:r>
      <w:r w:rsidR="003311F9">
        <w:rPr>
          <w:rFonts w:ascii="Calibri" w:hAnsi="Calibri" w:cstheme="minorHAnsi"/>
        </w:rPr>
        <w:t xml:space="preserve"> – árvizek emlékei, fotókkal, multimédia lejátszóval (híradó-részlet)</w:t>
      </w:r>
    </w:p>
    <w:p w14:paraId="6C97603F" w14:textId="25F8D234" w:rsidR="00CE7B21" w:rsidRPr="007D6752" w:rsidRDefault="00CE7B21" w:rsidP="002131FC">
      <w:pPr>
        <w:pStyle w:val="Listaszerbekezds"/>
        <w:numPr>
          <w:ilvl w:val="0"/>
          <w:numId w:val="2"/>
        </w:numPr>
        <w:spacing w:line="276" w:lineRule="auto"/>
        <w:rPr>
          <w:rFonts w:ascii="Calibri" w:hAnsi="Calibri" w:cstheme="minorHAnsi"/>
        </w:rPr>
      </w:pPr>
      <w:proofErr w:type="spellStart"/>
      <w:r w:rsidRPr="007D6752">
        <w:rPr>
          <w:rFonts w:ascii="Calibri" w:hAnsi="Calibri" w:cstheme="minorHAnsi"/>
        </w:rPr>
        <w:t>Paskál</w:t>
      </w:r>
      <w:proofErr w:type="spellEnd"/>
      <w:r w:rsidRPr="007D6752">
        <w:rPr>
          <w:rFonts w:ascii="Calibri" w:hAnsi="Calibri" w:cstheme="minorHAnsi"/>
        </w:rPr>
        <w:t xml:space="preserve"> malom</w:t>
      </w:r>
      <w:r w:rsidR="00AE01E2">
        <w:rPr>
          <w:rFonts w:ascii="Calibri" w:hAnsi="Calibri" w:cstheme="minorHAnsi"/>
        </w:rPr>
        <w:t xml:space="preserve"> és a </w:t>
      </w:r>
      <w:proofErr w:type="spellStart"/>
      <w:r w:rsidR="00AE01E2">
        <w:rPr>
          <w:rFonts w:ascii="Calibri" w:hAnsi="Calibri" w:cstheme="minorHAnsi"/>
        </w:rPr>
        <w:t>Paschgall</w:t>
      </w:r>
      <w:proofErr w:type="spellEnd"/>
      <w:r w:rsidR="00AE01E2">
        <w:rPr>
          <w:rFonts w:ascii="Calibri" w:hAnsi="Calibri" w:cstheme="minorHAnsi"/>
        </w:rPr>
        <w:t xml:space="preserve"> család bemutatása </w:t>
      </w:r>
    </w:p>
    <w:p w14:paraId="2B02FB34" w14:textId="55A4E630" w:rsidR="002C7FFA" w:rsidRPr="007D6752" w:rsidRDefault="00CE7B21" w:rsidP="002131FC">
      <w:pPr>
        <w:pStyle w:val="Listaszerbekezds"/>
        <w:numPr>
          <w:ilvl w:val="0"/>
          <w:numId w:val="2"/>
        </w:numPr>
        <w:spacing w:line="276" w:lineRule="auto"/>
        <w:rPr>
          <w:rFonts w:ascii="Calibri" w:hAnsi="Calibri" w:cstheme="minorHAnsi"/>
        </w:rPr>
      </w:pPr>
      <w:r w:rsidRPr="007D6752">
        <w:rPr>
          <w:rFonts w:ascii="Calibri" w:hAnsi="Calibri" w:cstheme="minorHAnsi"/>
        </w:rPr>
        <w:t>Földművesek megtelepedése – a bolgár és sváb kertészek eltérő életmódja, termelési kultúrája</w:t>
      </w:r>
      <w:r w:rsidR="003311F9">
        <w:rPr>
          <w:rFonts w:ascii="Calibri" w:hAnsi="Calibri" w:cstheme="minorHAnsi"/>
        </w:rPr>
        <w:t>, hagyományai</w:t>
      </w:r>
      <w:r w:rsidRPr="007D6752">
        <w:rPr>
          <w:rFonts w:ascii="Calibri" w:hAnsi="Calibri" w:cstheme="minorHAnsi"/>
        </w:rPr>
        <w:t xml:space="preserve"> egy-egy család történetén, dokumentumain, tárgyain keresztül – </w:t>
      </w:r>
      <w:proofErr w:type="spellStart"/>
      <w:r w:rsidRPr="007D6752">
        <w:rPr>
          <w:rFonts w:ascii="Calibri" w:hAnsi="Calibri" w:cstheme="minorHAnsi"/>
        </w:rPr>
        <w:t>Tyuty</w:t>
      </w:r>
      <w:r w:rsidR="002C7FFA" w:rsidRPr="007D6752">
        <w:rPr>
          <w:rFonts w:ascii="Calibri" w:hAnsi="Calibri" w:cstheme="minorHAnsi"/>
        </w:rPr>
        <w:t>unkov-Hausknecht</w:t>
      </w:r>
      <w:proofErr w:type="spellEnd"/>
      <w:r w:rsidR="002C7FFA" w:rsidRPr="007D6752">
        <w:rPr>
          <w:rFonts w:ascii="Calibri" w:hAnsi="Calibri" w:cstheme="minorHAnsi"/>
        </w:rPr>
        <w:t xml:space="preserve"> –Fock- </w:t>
      </w:r>
      <w:proofErr w:type="spellStart"/>
      <w:r w:rsidR="002C7FFA" w:rsidRPr="007D6752">
        <w:rPr>
          <w:rFonts w:ascii="Calibri" w:hAnsi="Calibri" w:cstheme="minorHAnsi"/>
        </w:rPr>
        <w:t>Matsek</w:t>
      </w:r>
      <w:proofErr w:type="spellEnd"/>
      <w:r w:rsidR="002C7FFA" w:rsidRPr="007D6752">
        <w:rPr>
          <w:rFonts w:ascii="Calibri" w:hAnsi="Calibri" w:cstheme="minorHAnsi"/>
        </w:rPr>
        <w:t xml:space="preserve"> </w:t>
      </w:r>
      <w:r w:rsidR="00AE01E2">
        <w:rPr>
          <w:rFonts w:ascii="Calibri" w:hAnsi="Calibri" w:cstheme="minorHAnsi"/>
        </w:rPr>
        <w:t>családok</w:t>
      </w:r>
    </w:p>
    <w:p w14:paraId="00075C24" w14:textId="2C6BC066" w:rsidR="00CE7B21" w:rsidRPr="007D6752" w:rsidRDefault="00CE7B21" w:rsidP="002131FC">
      <w:pPr>
        <w:pStyle w:val="Listaszerbekezds"/>
        <w:numPr>
          <w:ilvl w:val="0"/>
          <w:numId w:val="2"/>
        </w:numPr>
        <w:spacing w:line="276" w:lineRule="auto"/>
        <w:rPr>
          <w:rFonts w:ascii="Calibri" w:hAnsi="Calibri" w:cstheme="minorHAnsi"/>
        </w:rPr>
      </w:pPr>
      <w:r w:rsidRPr="007D6752">
        <w:rPr>
          <w:rFonts w:ascii="Calibri" w:hAnsi="Calibri" w:cstheme="minorHAnsi"/>
        </w:rPr>
        <w:t xml:space="preserve">Bosnyák tér (és benne a piac) története </w:t>
      </w:r>
    </w:p>
    <w:p w14:paraId="55C8D8AE" w14:textId="77777777" w:rsidR="006A5ED8" w:rsidRDefault="006A5ED8" w:rsidP="002131FC">
      <w:pPr>
        <w:pStyle w:val="Listaszerbekezds"/>
        <w:spacing w:line="276" w:lineRule="auto"/>
        <w:ind w:left="400"/>
        <w:rPr>
          <w:rFonts w:ascii="Calibri" w:hAnsi="Calibri" w:cstheme="minorHAnsi"/>
        </w:rPr>
      </w:pPr>
    </w:p>
    <w:p w14:paraId="0829A57F" w14:textId="1C83B26A" w:rsidR="00EA05FF" w:rsidRDefault="002131FC" w:rsidP="00EA05FF">
      <w:pPr>
        <w:spacing w:line="276" w:lineRule="auto"/>
        <w:jc w:val="both"/>
        <w:rPr>
          <w:rFonts w:ascii="Calibri" w:hAnsi="Calibri" w:cs="Times New Roman"/>
        </w:rPr>
      </w:pPr>
      <w:r w:rsidRPr="002131FC">
        <w:rPr>
          <w:rFonts w:ascii="Calibri" w:hAnsi="Calibri" w:cs="Times New Roman"/>
        </w:rPr>
        <w:t xml:space="preserve">Ennek </w:t>
      </w:r>
      <w:r>
        <w:rPr>
          <w:rFonts w:ascii="Calibri" w:hAnsi="Calibri" w:cs="Times New Roman"/>
        </w:rPr>
        <w:t xml:space="preserve">a teremnek a </w:t>
      </w:r>
      <w:r w:rsidRPr="002131FC">
        <w:rPr>
          <w:rFonts w:ascii="Calibri" w:hAnsi="Calibri" w:cs="Times New Roman"/>
        </w:rPr>
        <w:t xml:space="preserve">tematikája a </w:t>
      </w:r>
      <w:r w:rsidRPr="00B63E92">
        <w:rPr>
          <w:rFonts w:ascii="Calibri" w:hAnsi="Calibri" w:cs="Times New Roman"/>
          <w:iCs/>
        </w:rPr>
        <w:t>mezőgazdaság</w:t>
      </w:r>
      <w:r w:rsidRPr="002131FC">
        <w:rPr>
          <w:rFonts w:ascii="Calibri" w:hAnsi="Calibri" w:cs="Times New Roman"/>
          <w:b/>
        </w:rPr>
        <w:t>.</w:t>
      </w:r>
      <w:r w:rsidRPr="002131FC">
        <w:rPr>
          <w:rFonts w:ascii="Calibri" w:hAnsi="Calibri" w:cs="Times New Roman"/>
        </w:rPr>
        <w:t xml:space="preserve"> Itt meséljük el a Zugló történetében elengedhetetlen szálat, vagyis, hogy milyen aktív mezőgazdasági tevékenység folyt itt a lakótelepek építése előtt. </w:t>
      </w:r>
    </w:p>
    <w:p w14:paraId="5571D650" w14:textId="77777777" w:rsidR="00805F1D" w:rsidRDefault="002131FC" w:rsidP="00EA05FF">
      <w:pPr>
        <w:spacing w:line="276" w:lineRule="auto"/>
        <w:jc w:val="both"/>
        <w:rPr>
          <w:rFonts w:ascii="Calibri" w:hAnsi="Calibri" w:cs="Times New Roman"/>
        </w:rPr>
      </w:pPr>
      <w:r w:rsidRPr="002131FC">
        <w:rPr>
          <w:rFonts w:ascii="Calibri" w:hAnsi="Calibri" w:cs="Times New Roman"/>
        </w:rPr>
        <w:t>Itt mutatjuk be példá</w:t>
      </w:r>
      <w:r w:rsidR="00EA05FF">
        <w:rPr>
          <w:rFonts w:ascii="Calibri" w:hAnsi="Calibri" w:cs="Times New Roman"/>
        </w:rPr>
        <w:t xml:space="preserve">ul a </w:t>
      </w:r>
      <w:proofErr w:type="spellStart"/>
      <w:r w:rsidR="00EA05FF">
        <w:rPr>
          <w:rFonts w:ascii="Calibri" w:hAnsi="Calibri" w:cs="Times New Roman"/>
        </w:rPr>
        <w:t>Paskál</w:t>
      </w:r>
      <w:proofErr w:type="spellEnd"/>
      <w:r w:rsidR="00EA05FF">
        <w:rPr>
          <w:rFonts w:ascii="Calibri" w:hAnsi="Calibri" w:cs="Times New Roman"/>
        </w:rPr>
        <w:t xml:space="preserve"> malom történetét is</w:t>
      </w:r>
      <w:r w:rsidRPr="002131FC">
        <w:rPr>
          <w:rFonts w:ascii="Calibri" w:hAnsi="Calibri" w:cs="Times New Roman"/>
        </w:rPr>
        <w:t xml:space="preserve"> egy </w:t>
      </w:r>
      <w:r w:rsidR="00404F4F">
        <w:rPr>
          <w:rFonts w:ascii="Calibri" w:hAnsi="Calibri" w:cs="Times New Roman"/>
        </w:rPr>
        <w:t xml:space="preserve">nagyméretű </w:t>
      </w:r>
      <w:r w:rsidRPr="002131FC">
        <w:rPr>
          <w:rFonts w:ascii="Calibri" w:hAnsi="Calibri" w:cs="Times New Roman"/>
        </w:rPr>
        <w:t>makett</w:t>
      </w:r>
      <w:r w:rsidR="00EA05FF">
        <w:rPr>
          <w:rFonts w:ascii="Calibri" w:hAnsi="Calibri" w:cs="Times New Roman"/>
        </w:rPr>
        <w:t xml:space="preserve"> segítségével</w:t>
      </w:r>
      <w:r w:rsidRPr="002131FC">
        <w:rPr>
          <w:rFonts w:ascii="Calibri" w:hAnsi="Calibri" w:cs="Times New Roman"/>
        </w:rPr>
        <w:t xml:space="preserve">. Társadalomtörténeti szempontból fontos elmondani, hogyan telepedtek meg itt a földművesek. Elmeséljük a bolgár és sváb kertészek eltérő életmódját, földművelési szokásait, termelési kultúrájuk különbözőségét. </w:t>
      </w:r>
    </w:p>
    <w:p w14:paraId="3BD09CD4" w14:textId="2AA16260" w:rsidR="00805F1D" w:rsidRDefault="00805F1D" w:rsidP="00805F1D">
      <w:pPr>
        <w:spacing w:line="276" w:lineRule="auto"/>
        <w:jc w:val="center"/>
        <w:rPr>
          <w:rFonts w:ascii="Calibri" w:hAnsi="Calibri" w:cs="Times New Roman"/>
          <w:noProof/>
          <w:lang w:eastAsia="hu-HU"/>
        </w:rPr>
      </w:pPr>
    </w:p>
    <w:p w14:paraId="0C47BD2B" w14:textId="657F30D7" w:rsidR="00805F1D" w:rsidRDefault="00805F1D" w:rsidP="00805F1D">
      <w:pPr>
        <w:spacing w:line="276" w:lineRule="auto"/>
        <w:jc w:val="center"/>
        <w:rPr>
          <w:rFonts w:ascii="Calibri" w:hAnsi="Calibri" w:cs="Times New Roman"/>
        </w:rPr>
      </w:pPr>
      <w:r>
        <w:rPr>
          <w:rFonts w:ascii="Calibri" w:hAnsi="Calibri" w:cs="Times New Roman"/>
          <w:noProof/>
          <w:lang w:eastAsia="hu-HU"/>
        </w:rPr>
        <w:drawing>
          <wp:inline distT="0" distB="0" distL="0" distR="0" wp14:anchorId="5B819008" wp14:editId="5D9FBCC0">
            <wp:extent cx="4210050" cy="2521982"/>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1737" cy="2522993"/>
                    </a:xfrm>
                    <a:prstGeom prst="rect">
                      <a:avLst/>
                    </a:prstGeom>
                  </pic:spPr>
                </pic:pic>
              </a:graphicData>
            </a:graphic>
          </wp:inline>
        </w:drawing>
      </w:r>
    </w:p>
    <w:p w14:paraId="5418EA50" w14:textId="5AE1F3B9" w:rsidR="00C16E4E" w:rsidRPr="00C16E4E" w:rsidRDefault="00C16E4E" w:rsidP="00805F1D">
      <w:pPr>
        <w:spacing w:line="276" w:lineRule="auto"/>
        <w:jc w:val="center"/>
        <w:rPr>
          <w:rFonts w:ascii="Calibri" w:hAnsi="Calibri" w:cs="Times New Roman"/>
          <w:sz w:val="20"/>
          <w:szCs w:val="20"/>
        </w:rPr>
      </w:pPr>
      <w:r w:rsidRPr="00C16E4E">
        <w:rPr>
          <w:rFonts w:ascii="Calibri" w:hAnsi="Calibri" w:cs="Times New Roman"/>
          <w:sz w:val="20"/>
          <w:szCs w:val="20"/>
        </w:rPr>
        <w:t>Bolgárkertészek Zuglóban</w:t>
      </w:r>
    </w:p>
    <w:p w14:paraId="4D1D5592" w14:textId="77777777" w:rsidR="00805F1D" w:rsidRDefault="00805F1D" w:rsidP="00EA05FF">
      <w:pPr>
        <w:spacing w:line="276" w:lineRule="auto"/>
        <w:jc w:val="both"/>
        <w:rPr>
          <w:rFonts w:ascii="Calibri" w:hAnsi="Calibri" w:cs="Times New Roman"/>
        </w:rPr>
      </w:pPr>
    </w:p>
    <w:p w14:paraId="4A954A18" w14:textId="5F54305F" w:rsidR="00EA05FF" w:rsidRDefault="002131FC" w:rsidP="00EA05FF">
      <w:pPr>
        <w:spacing w:line="276" w:lineRule="auto"/>
        <w:jc w:val="both"/>
        <w:rPr>
          <w:rFonts w:ascii="Calibri" w:hAnsi="Calibri" w:cs="Times New Roman"/>
        </w:rPr>
      </w:pPr>
      <w:r w:rsidRPr="002131FC">
        <w:rPr>
          <w:rFonts w:ascii="Calibri" w:hAnsi="Calibri" w:cs="Times New Roman"/>
        </w:rPr>
        <w:t xml:space="preserve">A svábok hangsúlyos szerepet kapnak, hisz róluk gyakorlatilag megfeledkezett az aktív emlékezet. Itt is egy-egy család történetén, dokumentumain, tárgyain keresztül mesélünk (például a </w:t>
      </w:r>
      <w:proofErr w:type="spellStart"/>
      <w:r w:rsidRPr="002131FC">
        <w:rPr>
          <w:rFonts w:ascii="Calibri" w:hAnsi="Calibri" w:cs="Times New Roman"/>
        </w:rPr>
        <w:t>Tyutyunkov-Hausknecht</w:t>
      </w:r>
      <w:proofErr w:type="spellEnd"/>
      <w:r w:rsidRPr="002131FC">
        <w:rPr>
          <w:rFonts w:ascii="Calibri" w:hAnsi="Calibri" w:cs="Times New Roman"/>
        </w:rPr>
        <w:t>, a Fock-</w:t>
      </w:r>
      <w:proofErr w:type="spellStart"/>
      <w:r w:rsidRPr="002131FC">
        <w:rPr>
          <w:rFonts w:ascii="Calibri" w:hAnsi="Calibri" w:cs="Times New Roman"/>
        </w:rPr>
        <w:t>Matsek</w:t>
      </w:r>
      <w:proofErr w:type="spellEnd"/>
      <w:r w:rsidRPr="002131FC">
        <w:rPr>
          <w:rFonts w:ascii="Calibri" w:hAnsi="Calibri" w:cs="Times New Roman"/>
        </w:rPr>
        <w:t xml:space="preserve"> famíliákon keresztül). A bemutatott műtárgyak: kaszálási hirdetmények, illetve a mezőgazdasághoz köthető termékek, de bemutatjuk a bolgár földműves eszközöket is, így például a </w:t>
      </w:r>
      <w:proofErr w:type="spellStart"/>
      <w:r w:rsidRPr="002131FC">
        <w:rPr>
          <w:rFonts w:ascii="Calibri" w:hAnsi="Calibri" w:cs="Times New Roman"/>
        </w:rPr>
        <w:t>motikát</w:t>
      </w:r>
      <w:proofErr w:type="spellEnd"/>
      <w:r w:rsidRPr="002131FC">
        <w:rPr>
          <w:rFonts w:ascii="Calibri" w:hAnsi="Calibri" w:cs="Times New Roman"/>
        </w:rPr>
        <w:t xml:space="preserve">. </w:t>
      </w:r>
    </w:p>
    <w:p w14:paraId="6DD4C891" w14:textId="2EFD4376" w:rsidR="00EA05FF" w:rsidRDefault="00EA05FF" w:rsidP="00EA05FF">
      <w:pPr>
        <w:spacing w:line="276" w:lineRule="auto"/>
        <w:rPr>
          <w:rFonts w:ascii="Calibri" w:hAnsi="Calibri" w:cs="Times New Roman"/>
        </w:rPr>
      </w:pPr>
      <w:r w:rsidRPr="002131FC">
        <w:rPr>
          <w:rFonts w:ascii="Calibri" w:hAnsi="Calibri" w:cstheme="minorHAnsi"/>
        </w:rPr>
        <w:t>A rendelkezésre álló tárgyi anyag alapul szolgálhat egy életmód-történeti egységhez, akár egy enteriőrrészlet berendezéséhez</w:t>
      </w:r>
      <w:r>
        <w:rPr>
          <w:rFonts w:ascii="Calibri" w:hAnsi="Calibri" w:cstheme="minorHAnsi"/>
        </w:rPr>
        <w:t xml:space="preserve"> is</w:t>
      </w:r>
      <w:r w:rsidRPr="002131FC">
        <w:rPr>
          <w:rFonts w:ascii="Calibri" w:hAnsi="Calibri" w:cstheme="minorHAnsi"/>
        </w:rPr>
        <w:t xml:space="preserve"> (konyhai felszerelési tárgyak</w:t>
      </w:r>
      <w:r>
        <w:rPr>
          <w:rFonts w:ascii="Calibri" w:hAnsi="Calibri" w:cstheme="minorHAnsi"/>
        </w:rPr>
        <w:t>-eszközök az 1930-as évekből</w:t>
      </w:r>
      <w:r w:rsidRPr="002131FC">
        <w:rPr>
          <w:rFonts w:ascii="Calibri" w:hAnsi="Calibri" w:cstheme="minorHAnsi"/>
        </w:rPr>
        <w:t>, falvédők, tejes</w:t>
      </w:r>
      <w:r w:rsidR="00B63E92">
        <w:rPr>
          <w:rFonts w:ascii="Calibri" w:hAnsi="Calibri" w:cstheme="minorHAnsi"/>
        </w:rPr>
        <w:t>üveg</w:t>
      </w:r>
      <w:r w:rsidRPr="002131FC">
        <w:rPr>
          <w:rFonts w:ascii="Calibri" w:hAnsi="Calibri" w:cstheme="minorHAnsi"/>
        </w:rPr>
        <w:t xml:space="preserve">, </w:t>
      </w:r>
      <w:r w:rsidR="00B63E92">
        <w:rPr>
          <w:rFonts w:ascii="Calibri" w:hAnsi="Calibri" w:cstheme="minorHAnsi"/>
        </w:rPr>
        <w:t xml:space="preserve">zsíros bödön, </w:t>
      </w:r>
      <w:r w:rsidRPr="002131FC">
        <w:rPr>
          <w:rFonts w:ascii="Calibri" w:hAnsi="Calibri" w:cstheme="minorHAnsi"/>
        </w:rPr>
        <w:t xml:space="preserve">szenes </w:t>
      </w:r>
      <w:proofErr w:type="gramStart"/>
      <w:r w:rsidRPr="002131FC">
        <w:rPr>
          <w:rFonts w:ascii="Calibri" w:hAnsi="Calibri" w:cstheme="minorHAnsi"/>
        </w:rPr>
        <w:t>vasaló,  néprádió</w:t>
      </w:r>
      <w:proofErr w:type="gramEnd"/>
      <w:r>
        <w:rPr>
          <w:rFonts w:ascii="Calibri" w:hAnsi="Calibri" w:cstheme="minorHAnsi"/>
        </w:rPr>
        <w:t>…)</w:t>
      </w:r>
    </w:p>
    <w:p w14:paraId="64812D45" w14:textId="5FC0F2A6" w:rsidR="002131FC" w:rsidRDefault="00EA05FF" w:rsidP="002131FC">
      <w:pPr>
        <w:spacing w:line="276" w:lineRule="auto"/>
        <w:rPr>
          <w:rFonts w:ascii="Calibri" w:hAnsi="Calibri" w:cs="Times New Roman"/>
        </w:rPr>
      </w:pPr>
      <w:r>
        <w:rPr>
          <w:rFonts w:ascii="Calibri" w:hAnsi="Calibri" w:cs="Times New Roman"/>
        </w:rPr>
        <w:t xml:space="preserve">Szintén ebben a tematikus egységben </w:t>
      </w:r>
      <w:r w:rsidR="002131FC" w:rsidRPr="002131FC">
        <w:rPr>
          <w:rFonts w:ascii="Calibri" w:hAnsi="Calibri" w:cs="Times New Roman"/>
        </w:rPr>
        <w:t xml:space="preserve">kerül bemutatásra a </w:t>
      </w:r>
      <w:r w:rsidR="002131FC" w:rsidRPr="00EA05FF">
        <w:rPr>
          <w:rFonts w:ascii="Calibri" w:hAnsi="Calibri" w:cs="Times New Roman"/>
        </w:rPr>
        <w:t>Bosnyák tér és benne a piac</w:t>
      </w:r>
      <w:r w:rsidR="002131FC" w:rsidRPr="002131FC">
        <w:rPr>
          <w:rFonts w:ascii="Calibri" w:hAnsi="Calibri" w:cs="Times New Roman"/>
        </w:rPr>
        <w:t xml:space="preserve"> története is, a témához kapcsolódó tárgyi eszközökkel (pici mérleg, súlyok, dokumentumok, piaci igazolványok). Egy érintőképernyős konzolon térképes animáció mutatja be Zugló beépített, illetve művelés alá vont területeinek változását a 19. századtól 1990-ig.</w:t>
      </w:r>
    </w:p>
    <w:p w14:paraId="3FA34C78" w14:textId="77777777" w:rsidR="002131FC" w:rsidRDefault="002131FC" w:rsidP="002131FC">
      <w:pPr>
        <w:spacing w:line="276" w:lineRule="auto"/>
        <w:rPr>
          <w:rFonts w:ascii="Calibri" w:hAnsi="Calibri" w:cs="Times New Roman"/>
        </w:rPr>
      </w:pPr>
    </w:p>
    <w:p w14:paraId="49833EE5" w14:textId="77777777" w:rsidR="006A5ED8" w:rsidRPr="006A5ED8" w:rsidRDefault="006A5ED8" w:rsidP="006A5ED8">
      <w:pPr>
        <w:pStyle w:val="Listaszerbekezds"/>
        <w:ind w:left="400"/>
        <w:rPr>
          <w:rFonts w:ascii="Calibri" w:hAnsi="Calibri" w:cstheme="minorHAnsi"/>
        </w:rPr>
      </w:pPr>
    </w:p>
    <w:p w14:paraId="3C6B5D3B" w14:textId="7A06BA4B" w:rsidR="00CE7B21" w:rsidRPr="00742A9A" w:rsidRDefault="00C52150" w:rsidP="00CE7B21">
      <w:pPr>
        <w:rPr>
          <w:rFonts w:cstheme="minorHAnsi"/>
          <w:b/>
          <w:bCs/>
        </w:rPr>
      </w:pPr>
      <w:r>
        <w:rPr>
          <w:rFonts w:cstheme="minorHAnsi"/>
          <w:b/>
          <w:bCs/>
        </w:rPr>
        <w:t>4.</w:t>
      </w:r>
    </w:p>
    <w:p w14:paraId="4BB171E1" w14:textId="11B7553C" w:rsidR="00C16E4E" w:rsidRPr="00C16E4E" w:rsidRDefault="00CE7B21" w:rsidP="00C16E4E">
      <w:pPr>
        <w:spacing w:line="276" w:lineRule="auto"/>
        <w:rPr>
          <w:rFonts w:ascii="Calibri" w:hAnsi="Calibri" w:cstheme="minorHAnsi"/>
          <w:u w:val="single"/>
        </w:rPr>
      </w:pPr>
      <w:r w:rsidRPr="00251A7A">
        <w:rPr>
          <w:rFonts w:ascii="Calibri" w:hAnsi="Calibri" w:cstheme="minorHAnsi"/>
          <w:b/>
        </w:rPr>
        <w:t xml:space="preserve">IPAR </w:t>
      </w:r>
      <w:r w:rsidRPr="0098730F">
        <w:rPr>
          <w:rFonts w:ascii="Calibri" w:hAnsi="Calibri" w:cstheme="minorHAnsi"/>
        </w:rPr>
        <w:t xml:space="preserve">– </w:t>
      </w:r>
      <w:r w:rsidRPr="0098730F">
        <w:rPr>
          <w:rFonts w:ascii="Calibri" w:hAnsi="Calibri" w:cstheme="minorHAnsi"/>
          <w:u w:val="single"/>
        </w:rPr>
        <w:t>3-as kiállítótér</w:t>
      </w:r>
    </w:p>
    <w:p w14:paraId="418F4EBE" w14:textId="77777777" w:rsidR="00CE7B21" w:rsidRPr="0098730F" w:rsidRDefault="00CE7B21" w:rsidP="00EA05FF">
      <w:pPr>
        <w:spacing w:line="276" w:lineRule="auto"/>
        <w:rPr>
          <w:rFonts w:ascii="Calibri" w:hAnsi="Calibri" w:cstheme="minorHAnsi"/>
        </w:rPr>
      </w:pPr>
    </w:p>
    <w:p w14:paraId="5CD184B2" w14:textId="77777777" w:rsidR="0074786A" w:rsidRPr="0098730F" w:rsidRDefault="0074786A" w:rsidP="00EA05FF">
      <w:pPr>
        <w:pStyle w:val="Listaszerbekezds"/>
        <w:numPr>
          <w:ilvl w:val="0"/>
          <w:numId w:val="2"/>
        </w:numPr>
        <w:spacing w:line="276" w:lineRule="auto"/>
        <w:rPr>
          <w:rFonts w:ascii="Calibri" w:hAnsi="Calibri" w:cstheme="minorHAnsi"/>
        </w:rPr>
      </w:pPr>
      <w:r w:rsidRPr="0098730F">
        <w:rPr>
          <w:rFonts w:ascii="Calibri" w:hAnsi="Calibri" w:cstheme="minorHAnsi"/>
        </w:rPr>
        <w:t xml:space="preserve">Ipartelepítés időszaka </w:t>
      </w:r>
    </w:p>
    <w:p w14:paraId="57593628" w14:textId="445F7EA1" w:rsidR="0074786A" w:rsidRPr="0098730F" w:rsidRDefault="0074786A" w:rsidP="00EA05FF">
      <w:pPr>
        <w:pStyle w:val="Listaszerbekezds"/>
        <w:numPr>
          <w:ilvl w:val="0"/>
          <w:numId w:val="2"/>
        </w:numPr>
        <w:spacing w:line="276" w:lineRule="auto"/>
        <w:rPr>
          <w:rFonts w:ascii="Calibri" w:hAnsi="Calibri" w:cstheme="minorHAnsi"/>
        </w:rPr>
      </w:pPr>
      <w:r w:rsidRPr="0098730F">
        <w:rPr>
          <w:rFonts w:ascii="Calibri" w:hAnsi="Calibri" w:cstheme="minorHAnsi"/>
        </w:rPr>
        <w:t xml:space="preserve">Iparosok (pl. </w:t>
      </w:r>
      <w:proofErr w:type="spellStart"/>
      <w:r w:rsidRPr="0098730F">
        <w:rPr>
          <w:rFonts w:ascii="Calibri" w:hAnsi="Calibri" w:cstheme="minorHAnsi"/>
        </w:rPr>
        <w:t>Brichta</w:t>
      </w:r>
      <w:proofErr w:type="spellEnd"/>
      <w:r w:rsidR="00F17A04">
        <w:rPr>
          <w:rFonts w:ascii="Calibri" w:hAnsi="Calibri" w:cstheme="minorHAnsi"/>
        </w:rPr>
        <w:t xml:space="preserve"> József</w:t>
      </w:r>
      <w:r w:rsidRPr="0098730F">
        <w:rPr>
          <w:rFonts w:ascii="Calibri" w:hAnsi="Calibri" w:cstheme="minorHAnsi"/>
        </w:rPr>
        <w:t xml:space="preserve">, </w:t>
      </w:r>
      <w:proofErr w:type="spellStart"/>
      <w:r w:rsidRPr="0098730F">
        <w:rPr>
          <w:rFonts w:ascii="Calibri" w:hAnsi="Calibri" w:cstheme="minorHAnsi"/>
        </w:rPr>
        <w:t>Dressmann</w:t>
      </w:r>
      <w:proofErr w:type="spellEnd"/>
      <w:r w:rsidR="00F17A04">
        <w:rPr>
          <w:rFonts w:ascii="Calibri" w:hAnsi="Calibri" w:cstheme="minorHAnsi"/>
        </w:rPr>
        <w:t xml:space="preserve"> Károly</w:t>
      </w:r>
      <w:r w:rsidRPr="0098730F">
        <w:rPr>
          <w:rFonts w:ascii="Calibri" w:hAnsi="Calibri" w:cstheme="minorHAnsi"/>
        </w:rPr>
        <w:t xml:space="preserve">, Sima Sándor, Rákos Manó, Walla József…) </w:t>
      </w:r>
    </w:p>
    <w:p w14:paraId="1D856825" w14:textId="5A4DE7AD" w:rsidR="005977B2" w:rsidRPr="00F17A04" w:rsidRDefault="0074786A" w:rsidP="005977B2">
      <w:pPr>
        <w:pStyle w:val="Listaszerbekezds"/>
        <w:numPr>
          <w:ilvl w:val="0"/>
          <w:numId w:val="2"/>
        </w:numPr>
        <w:spacing w:line="276" w:lineRule="auto"/>
        <w:rPr>
          <w:rFonts w:ascii="Calibri" w:hAnsi="Calibri" w:cstheme="minorHAnsi"/>
        </w:rPr>
      </w:pPr>
      <w:r w:rsidRPr="00F17A04">
        <w:rPr>
          <w:rFonts w:ascii="Calibri" w:hAnsi="Calibri" w:cstheme="minorHAnsi"/>
        </w:rPr>
        <w:t xml:space="preserve">gyárak: </w:t>
      </w:r>
      <w:r w:rsidR="00F17A04" w:rsidRPr="00F17A04">
        <w:rPr>
          <w:rFonts w:ascii="Calibri" w:hAnsi="Calibri" w:cs="Times New Roman"/>
        </w:rPr>
        <w:t xml:space="preserve">Budapesti Zsolnay-féle </w:t>
      </w:r>
      <w:proofErr w:type="spellStart"/>
      <w:r w:rsidR="00F17A04" w:rsidRPr="00F17A04">
        <w:rPr>
          <w:rFonts w:ascii="Calibri" w:hAnsi="Calibri" w:cs="Times New Roman"/>
        </w:rPr>
        <w:t>Porczelán</w:t>
      </w:r>
      <w:proofErr w:type="spellEnd"/>
      <w:r w:rsidR="00F17A04" w:rsidRPr="00F17A04">
        <w:rPr>
          <w:rFonts w:ascii="Calibri" w:hAnsi="Calibri" w:cs="Times New Roman"/>
        </w:rPr>
        <w:t xml:space="preserve"> </w:t>
      </w:r>
      <w:proofErr w:type="spellStart"/>
      <w:r w:rsidR="00F17A04" w:rsidRPr="00F17A04">
        <w:rPr>
          <w:rFonts w:ascii="Calibri" w:hAnsi="Calibri" w:cs="Times New Roman"/>
        </w:rPr>
        <w:t>Fayence</w:t>
      </w:r>
      <w:proofErr w:type="spellEnd"/>
      <w:r w:rsidR="00F17A04" w:rsidRPr="00F17A04">
        <w:rPr>
          <w:rFonts w:ascii="Calibri" w:hAnsi="Calibri" w:cs="Times New Roman"/>
        </w:rPr>
        <w:t xml:space="preserve"> Gyár Rt, a Magyar Fémlemezipar Rt, a későbbi Alumíniumárugyár, </w:t>
      </w:r>
      <w:proofErr w:type="spellStart"/>
      <w:r w:rsidR="00F17A04" w:rsidRPr="00F17A04">
        <w:rPr>
          <w:rFonts w:ascii="Calibri" w:hAnsi="Calibri" w:cs="Times New Roman"/>
        </w:rPr>
        <w:t>Danuvia</w:t>
      </w:r>
      <w:proofErr w:type="spellEnd"/>
      <w:r w:rsidR="00F17A04" w:rsidRPr="00F17A04">
        <w:rPr>
          <w:rFonts w:ascii="Calibri" w:hAnsi="Calibri" w:cs="Times New Roman"/>
        </w:rPr>
        <w:t xml:space="preserve"> Gépgyár, a Zuglói Kötöttárugyár, a későbbi Budapesti Finomkötöttárugyár, </w:t>
      </w:r>
      <w:proofErr w:type="spellStart"/>
      <w:r w:rsidR="00F17A04" w:rsidRPr="00F17A04">
        <w:rPr>
          <w:rFonts w:ascii="Calibri" w:hAnsi="Calibri" w:cs="Times New Roman"/>
        </w:rPr>
        <w:t>Haidekker</w:t>
      </w:r>
      <w:proofErr w:type="spellEnd"/>
      <w:r w:rsidR="00F17A04">
        <w:rPr>
          <w:rFonts w:ascii="Calibri" w:hAnsi="Calibri" w:cs="Times New Roman"/>
        </w:rPr>
        <w:t xml:space="preserve"> Sándor kerítés-és drótfonatgyára</w:t>
      </w:r>
      <w:r w:rsidR="00F17A04" w:rsidRPr="00F17A04">
        <w:rPr>
          <w:rFonts w:ascii="Calibri" w:hAnsi="Calibri" w:cs="Times New Roman"/>
        </w:rPr>
        <w:t xml:space="preserve">, </w:t>
      </w:r>
      <w:proofErr w:type="spellStart"/>
      <w:r w:rsidR="00805F1D">
        <w:rPr>
          <w:rFonts w:ascii="Calibri" w:hAnsi="Calibri" w:cs="Times New Roman"/>
        </w:rPr>
        <w:t>Fabriczky</w:t>
      </w:r>
      <w:proofErr w:type="spellEnd"/>
      <w:r w:rsidR="00805F1D">
        <w:rPr>
          <w:rFonts w:ascii="Calibri" w:hAnsi="Calibri" w:cs="Times New Roman"/>
        </w:rPr>
        <w:t xml:space="preserve"> Lipót konzervgyára, </w:t>
      </w:r>
      <w:r w:rsidR="00F17A04" w:rsidRPr="00F17A04">
        <w:rPr>
          <w:rFonts w:ascii="Calibri" w:hAnsi="Calibri" w:cs="Times New Roman"/>
        </w:rPr>
        <w:t xml:space="preserve">Corvin Filmgyár és Filmkereskedelmi Rt (később Hunnia Filmgyár), Magyar Gyapjútomp- és Kalapgyár Rt, vegyi laborok, mint a CITO Gyógyszergyár, </w:t>
      </w:r>
      <w:proofErr w:type="spellStart"/>
      <w:r w:rsidR="00F17A04" w:rsidRPr="00F17A04">
        <w:rPr>
          <w:rFonts w:ascii="Calibri" w:hAnsi="Calibri" w:cs="Times New Roman"/>
        </w:rPr>
        <w:t>Bittera</w:t>
      </w:r>
      <w:proofErr w:type="spellEnd"/>
      <w:r w:rsidR="00F17A04" w:rsidRPr="00F17A04">
        <w:rPr>
          <w:rFonts w:ascii="Calibri" w:hAnsi="Calibri" w:cs="Times New Roman"/>
        </w:rPr>
        <w:t xml:space="preserve"> Gyula Illóolaj- és Vegyészeti Gyár.</w:t>
      </w:r>
    </w:p>
    <w:p w14:paraId="03C1F45E" w14:textId="77777777" w:rsidR="00F17A04" w:rsidRDefault="00F17A04" w:rsidP="00F17A04">
      <w:pPr>
        <w:pStyle w:val="Listaszerbekezds"/>
        <w:spacing w:line="276" w:lineRule="auto"/>
        <w:ind w:left="400"/>
        <w:rPr>
          <w:rFonts w:ascii="Calibri" w:hAnsi="Calibri" w:cstheme="minorHAnsi"/>
        </w:rPr>
      </w:pPr>
    </w:p>
    <w:p w14:paraId="2BBABB73" w14:textId="130475EB" w:rsidR="00805F1D" w:rsidRDefault="00805F1D" w:rsidP="00805F1D">
      <w:pPr>
        <w:pStyle w:val="Listaszerbekezds"/>
        <w:spacing w:line="276" w:lineRule="auto"/>
        <w:ind w:left="400"/>
        <w:jc w:val="center"/>
        <w:rPr>
          <w:rFonts w:ascii="Calibri" w:hAnsi="Calibri" w:cstheme="minorHAnsi"/>
        </w:rPr>
      </w:pPr>
      <w:r>
        <w:rPr>
          <w:rFonts w:ascii="Calibri" w:hAnsi="Calibri" w:cstheme="minorHAnsi"/>
          <w:noProof/>
          <w:lang w:eastAsia="hu-HU"/>
        </w:rPr>
        <w:drawing>
          <wp:inline distT="0" distB="0" distL="0" distR="0" wp14:anchorId="2D2C81CD" wp14:editId="7F46CDB0">
            <wp:extent cx="4381500" cy="2023276"/>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_ip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9559" cy="2022380"/>
                    </a:xfrm>
                    <a:prstGeom prst="rect">
                      <a:avLst/>
                    </a:prstGeom>
                  </pic:spPr>
                </pic:pic>
              </a:graphicData>
            </a:graphic>
          </wp:inline>
        </w:drawing>
      </w:r>
    </w:p>
    <w:p w14:paraId="35B5ECA4" w14:textId="77777777" w:rsidR="00805F1D" w:rsidRPr="00F17A04" w:rsidRDefault="00805F1D" w:rsidP="00F17A04">
      <w:pPr>
        <w:pStyle w:val="Listaszerbekezds"/>
        <w:spacing w:line="276" w:lineRule="auto"/>
        <w:ind w:left="400"/>
        <w:rPr>
          <w:rFonts w:ascii="Calibri" w:hAnsi="Calibri" w:cstheme="minorHAnsi"/>
        </w:rPr>
      </w:pPr>
    </w:p>
    <w:p w14:paraId="27FEA290" w14:textId="691BCA11" w:rsidR="00C16E4E" w:rsidRDefault="005977B2" w:rsidP="00C16E4E">
      <w:pPr>
        <w:spacing w:line="276" w:lineRule="auto"/>
        <w:rPr>
          <w:rFonts w:cstheme="minorHAnsi"/>
          <w:b/>
          <w:bCs/>
        </w:rPr>
      </w:pPr>
      <w:r>
        <w:rPr>
          <w:rFonts w:ascii="Calibri" w:hAnsi="Calibri" w:cstheme="minorHAnsi"/>
        </w:rPr>
        <w:t>Zugló gazdag ipartörténeti emlékeiből a legjelentősebb zuglói gyárak termékeit, illetve a lokális jelleget erősítve zuglói kisiparosok életútját mutatnánk be.</w:t>
      </w:r>
      <w:r w:rsidR="00A810BD">
        <w:rPr>
          <w:rFonts w:ascii="Calibri" w:hAnsi="Calibri" w:cstheme="minorHAnsi"/>
        </w:rPr>
        <w:t xml:space="preserve"> (pl. </w:t>
      </w:r>
      <w:proofErr w:type="spellStart"/>
      <w:r w:rsidR="00A810BD">
        <w:rPr>
          <w:rFonts w:ascii="Calibri" w:hAnsi="Calibri" w:cstheme="minorHAnsi"/>
        </w:rPr>
        <w:t>Brichta</w:t>
      </w:r>
      <w:proofErr w:type="spellEnd"/>
      <w:r w:rsidR="00EA05FF">
        <w:rPr>
          <w:rFonts w:ascii="Calibri" w:hAnsi="Calibri" w:cstheme="minorHAnsi"/>
        </w:rPr>
        <w:t xml:space="preserve"> József</w:t>
      </w:r>
      <w:r w:rsidR="00A810BD">
        <w:rPr>
          <w:rFonts w:ascii="Calibri" w:hAnsi="Calibri" w:cstheme="minorHAnsi"/>
        </w:rPr>
        <w:t xml:space="preserve"> asztalosmester, </w:t>
      </w:r>
      <w:r w:rsidR="00AE01E2">
        <w:rPr>
          <w:rFonts w:ascii="Calibri" w:hAnsi="Calibri" w:cstheme="minorHAnsi"/>
        </w:rPr>
        <w:t>Rákos Manó épületszobrász életútja</w:t>
      </w:r>
      <w:r w:rsidR="00A810BD">
        <w:rPr>
          <w:rFonts w:ascii="Calibri" w:hAnsi="Calibri" w:cstheme="minorHAnsi"/>
        </w:rPr>
        <w:t>…)</w:t>
      </w:r>
      <w:r>
        <w:rPr>
          <w:rFonts w:ascii="Calibri" w:hAnsi="Calibri" w:cstheme="minorHAnsi"/>
        </w:rPr>
        <w:t xml:space="preserve"> A rendelkezésre álló anyag: számlák, </w:t>
      </w:r>
      <w:r w:rsidR="00A810BD">
        <w:rPr>
          <w:rFonts w:ascii="Calibri" w:hAnsi="Calibri" w:cstheme="minorHAnsi"/>
        </w:rPr>
        <w:t xml:space="preserve">hirdetések, </w:t>
      </w:r>
      <w:r>
        <w:rPr>
          <w:rFonts w:ascii="Calibri" w:hAnsi="Calibri" w:cstheme="minorHAnsi"/>
        </w:rPr>
        <w:t xml:space="preserve">fejléces levélpapírok, </w:t>
      </w:r>
      <w:r w:rsidR="00A810BD">
        <w:rPr>
          <w:rFonts w:ascii="Calibri" w:hAnsi="Calibri" w:cstheme="minorHAnsi"/>
        </w:rPr>
        <w:t xml:space="preserve">árjegyzékek, </w:t>
      </w:r>
      <w:r>
        <w:rPr>
          <w:rFonts w:ascii="Calibri" w:hAnsi="Calibri" w:cstheme="minorHAnsi"/>
        </w:rPr>
        <w:t>Zsolnay porcelánok</w:t>
      </w:r>
      <w:r w:rsidR="00AE01E2">
        <w:rPr>
          <w:rFonts w:ascii="Calibri" w:hAnsi="Calibri" w:cstheme="minorHAnsi"/>
        </w:rPr>
        <w:t xml:space="preserve"> és fajanszáru</w:t>
      </w:r>
      <w:r>
        <w:rPr>
          <w:rFonts w:ascii="Calibri" w:hAnsi="Calibri" w:cstheme="minorHAnsi"/>
        </w:rPr>
        <w:t xml:space="preserve">, a </w:t>
      </w:r>
      <w:r>
        <w:rPr>
          <w:rFonts w:ascii="Calibri" w:hAnsi="Calibri" w:cstheme="minorHAnsi"/>
        </w:rPr>
        <w:lastRenderedPageBreak/>
        <w:t>Finomkötöttárugyár termékei</w:t>
      </w:r>
      <w:r w:rsidR="00A810BD">
        <w:rPr>
          <w:rFonts w:ascii="Calibri" w:hAnsi="Calibri" w:cstheme="minorHAnsi"/>
        </w:rPr>
        <w:t xml:space="preserve">, gyógyszervegyészeti laborok </w:t>
      </w:r>
      <w:r w:rsidR="003311F9">
        <w:rPr>
          <w:rFonts w:ascii="Calibri" w:hAnsi="Calibri" w:cstheme="minorHAnsi"/>
        </w:rPr>
        <w:t xml:space="preserve">eszközei és </w:t>
      </w:r>
      <w:r w:rsidR="00A810BD">
        <w:rPr>
          <w:rFonts w:ascii="Calibri" w:hAnsi="Calibri" w:cstheme="minorHAnsi"/>
        </w:rPr>
        <w:t xml:space="preserve">termékei, </w:t>
      </w:r>
      <w:r w:rsidR="00EA05FF">
        <w:rPr>
          <w:rFonts w:ascii="Calibri" w:hAnsi="Calibri" w:cstheme="minorHAnsi"/>
        </w:rPr>
        <w:t xml:space="preserve">a </w:t>
      </w:r>
      <w:proofErr w:type="spellStart"/>
      <w:r w:rsidR="00A810BD">
        <w:rPr>
          <w:rFonts w:ascii="Calibri" w:hAnsi="Calibri" w:cstheme="minorHAnsi"/>
        </w:rPr>
        <w:t>Danuvia</w:t>
      </w:r>
      <w:proofErr w:type="spellEnd"/>
      <w:r w:rsidR="00EA05FF">
        <w:rPr>
          <w:rFonts w:ascii="Calibri" w:hAnsi="Calibri" w:cstheme="minorHAnsi"/>
        </w:rPr>
        <w:t xml:space="preserve"> és </w:t>
      </w:r>
      <w:proofErr w:type="gramStart"/>
      <w:r w:rsidR="00EA05FF">
        <w:rPr>
          <w:rFonts w:ascii="Calibri" w:hAnsi="Calibri" w:cstheme="minorHAnsi"/>
        </w:rPr>
        <w:t xml:space="preserve">az </w:t>
      </w:r>
      <w:r w:rsidR="00A810BD">
        <w:rPr>
          <w:rFonts w:ascii="Calibri" w:hAnsi="Calibri" w:cstheme="minorHAnsi"/>
        </w:rPr>
        <w:t xml:space="preserve"> </w:t>
      </w:r>
      <w:proofErr w:type="spellStart"/>
      <w:r w:rsidR="00A810BD">
        <w:rPr>
          <w:rFonts w:ascii="Calibri" w:hAnsi="Calibri" w:cstheme="minorHAnsi"/>
        </w:rPr>
        <w:t>Aluminimárugyár</w:t>
      </w:r>
      <w:proofErr w:type="spellEnd"/>
      <w:proofErr w:type="gramEnd"/>
      <w:r w:rsidR="00A810BD">
        <w:rPr>
          <w:rFonts w:ascii="Calibri" w:hAnsi="Calibri" w:cstheme="minorHAnsi"/>
        </w:rPr>
        <w:t xml:space="preserve"> termékei. </w:t>
      </w:r>
    </w:p>
    <w:p w14:paraId="6EAF4860" w14:textId="77777777" w:rsidR="00C16E4E" w:rsidRDefault="00C16E4E" w:rsidP="0074786A">
      <w:pPr>
        <w:rPr>
          <w:rFonts w:cstheme="minorHAnsi"/>
          <w:b/>
          <w:bCs/>
        </w:rPr>
      </w:pPr>
    </w:p>
    <w:p w14:paraId="0618ECA0" w14:textId="18664299" w:rsidR="0074786A" w:rsidRPr="00742A9A" w:rsidRDefault="00C52150" w:rsidP="0074786A">
      <w:pPr>
        <w:rPr>
          <w:rFonts w:cstheme="minorHAnsi"/>
          <w:b/>
          <w:bCs/>
        </w:rPr>
      </w:pPr>
      <w:r>
        <w:rPr>
          <w:rFonts w:cstheme="minorHAnsi"/>
          <w:b/>
          <w:bCs/>
        </w:rPr>
        <w:t>5.</w:t>
      </w:r>
    </w:p>
    <w:p w14:paraId="25F38AA8" w14:textId="1382713C" w:rsidR="00127B00" w:rsidRDefault="00127B00" w:rsidP="00EA05FF">
      <w:pPr>
        <w:spacing w:line="276" w:lineRule="auto"/>
        <w:rPr>
          <w:rFonts w:ascii="Calibri" w:hAnsi="Calibri" w:cstheme="minorHAnsi"/>
          <w:u w:val="single"/>
        </w:rPr>
      </w:pPr>
      <w:r w:rsidRPr="00251A7A">
        <w:rPr>
          <w:rFonts w:ascii="Calibri" w:hAnsi="Calibri" w:cstheme="minorHAnsi"/>
          <w:b/>
        </w:rPr>
        <w:t>ÁTALAKULÓ ZUGLÓ</w:t>
      </w:r>
      <w:r w:rsidRPr="0098730F">
        <w:rPr>
          <w:rFonts w:ascii="Calibri" w:hAnsi="Calibri" w:cstheme="minorHAnsi"/>
        </w:rPr>
        <w:t xml:space="preserve"> – </w:t>
      </w:r>
      <w:r w:rsidRPr="0098730F">
        <w:rPr>
          <w:rFonts w:ascii="Calibri" w:hAnsi="Calibri" w:cstheme="minorHAnsi"/>
          <w:u w:val="single"/>
        </w:rPr>
        <w:t>4-es kiállítótér (bal hátul)</w:t>
      </w:r>
    </w:p>
    <w:p w14:paraId="485A5D76" w14:textId="77777777" w:rsidR="00A810BD" w:rsidRPr="0098730F" w:rsidRDefault="00A810BD" w:rsidP="00EA05FF">
      <w:pPr>
        <w:spacing w:line="276" w:lineRule="auto"/>
        <w:rPr>
          <w:rFonts w:ascii="Calibri" w:hAnsi="Calibri" w:cstheme="minorHAnsi"/>
        </w:rPr>
      </w:pPr>
    </w:p>
    <w:p w14:paraId="009A79C1" w14:textId="46EE97CB" w:rsidR="00127B00" w:rsidRPr="0098730F" w:rsidRDefault="00127B00" w:rsidP="00EA05FF">
      <w:pPr>
        <w:pStyle w:val="Listaszerbekezds"/>
        <w:numPr>
          <w:ilvl w:val="0"/>
          <w:numId w:val="2"/>
        </w:numPr>
        <w:spacing w:line="276" w:lineRule="auto"/>
        <w:rPr>
          <w:rFonts w:ascii="Calibri" w:hAnsi="Calibri" w:cstheme="minorHAnsi"/>
        </w:rPr>
      </w:pPr>
      <w:r w:rsidRPr="0098730F">
        <w:rPr>
          <w:rFonts w:ascii="Calibri" w:hAnsi="Calibri" w:cstheme="minorHAnsi"/>
        </w:rPr>
        <w:t>kislakásos fővárosi bérházak (Önkormányzat, Pétervárad utca!), speciális telepek (posta, vitézi…), lakótelepek pl. Kerepesi</w:t>
      </w:r>
      <w:r w:rsidR="002C7FFA" w:rsidRPr="0098730F">
        <w:rPr>
          <w:rFonts w:ascii="Calibri" w:hAnsi="Calibri" w:cstheme="minorHAnsi"/>
        </w:rPr>
        <w:t xml:space="preserve"> úti</w:t>
      </w:r>
      <w:r w:rsidR="00AE01E2">
        <w:rPr>
          <w:rFonts w:ascii="Calibri" w:hAnsi="Calibri" w:cstheme="minorHAnsi"/>
        </w:rPr>
        <w:t xml:space="preserve"> bemutatása fotóanyaggal</w:t>
      </w:r>
    </w:p>
    <w:p w14:paraId="2825CD35" w14:textId="0388E3DA" w:rsidR="00C81DBD" w:rsidRDefault="00504164" w:rsidP="00EA05FF">
      <w:pPr>
        <w:pStyle w:val="Listaszerbekezds"/>
        <w:numPr>
          <w:ilvl w:val="0"/>
          <w:numId w:val="2"/>
        </w:numPr>
        <w:spacing w:line="276" w:lineRule="auto"/>
        <w:rPr>
          <w:rFonts w:ascii="Calibri" w:hAnsi="Calibri" w:cstheme="minorHAnsi"/>
        </w:rPr>
      </w:pPr>
      <w:r w:rsidRPr="0098730F">
        <w:rPr>
          <w:rFonts w:ascii="Calibri" w:hAnsi="Calibri" w:cstheme="minorHAnsi"/>
        </w:rPr>
        <w:t>Szanálás: Rákosfalva</w:t>
      </w:r>
      <w:r w:rsidR="00FF09F5">
        <w:rPr>
          <w:rFonts w:ascii="Calibri" w:hAnsi="Calibri" w:cstheme="minorHAnsi"/>
        </w:rPr>
        <w:t xml:space="preserve"> emlékei</w:t>
      </w:r>
      <w:r w:rsidR="002C7FFA" w:rsidRPr="0098730F">
        <w:rPr>
          <w:rFonts w:ascii="Calibri" w:hAnsi="Calibri" w:cstheme="minorHAnsi"/>
        </w:rPr>
        <w:t xml:space="preserve">, </w:t>
      </w:r>
      <w:r w:rsidR="00FF09F5">
        <w:rPr>
          <w:rFonts w:ascii="Calibri" w:hAnsi="Calibri" w:cstheme="minorHAnsi"/>
        </w:rPr>
        <w:t>Szabó Barnabás rákosfalvai gyermekorvos életútja</w:t>
      </w:r>
    </w:p>
    <w:p w14:paraId="13D338F4" w14:textId="2A71954F" w:rsidR="00504164" w:rsidRPr="0098730F" w:rsidRDefault="00C81DBD" w:rsidP="00EA05FF">
      <w:pPr>
        <w:pStyle w:val="Listaszerbekezds"/>
        <w:numPr>
          <w:ilvl w:val="0"/>
          <w:numId w:val="2"/>
        </w:numPr>
        <w:spacing w:line="276" w:lineRule="auto"/>
        <w:rPr>
          <w:rFonts w:ascii="Calibri" w:hAnsi="Calibri" w:cstheme="minorHAnsi"/>
        </w:rPr>
      </w:pPr>
      <w:r>
        <w:rPr>
          <w:rFonts w:ascii="Calibri" w:hAnsi="Calibri" w:cstheme="minorHAnsi"/>
        </w:rPr>
        <w:t xml:space="preserve">multimédiás lejátszó: </w:t>
      </w:r>
      <w:r w:rsidR="00AE01E2">
        <w:rPr>
          <w:rFonts w:ascii="Calibri" w:hAnsi="Calibri" w:cstheme="minorHAnsi"/>
        </w:rPr>
        <w:t xml:space="preserve">1968-ban készült Rákosfalva kisfilm bemutatása </w:t>
      </w:r>
    </w:p>
    <w:p w14:paraId="5975B9B5" w14:textId="59408C08" w:rsidR="00A810BD" w:rsidRDefault="00A810BD" w:rsidP="00EA05FF">
      <w:pPr>
        <w:pStyle w:val="Listaszerbekezds"/>
        <w:numPr>
          <w:ilvl w:val="0"/>
          <w:numId w:val="2"/>
        </w:numPr>
        <w:spacing w:line="276" w:lineRule="auto"/>
        <w:rPr>
          <w:rFonts w:ascii="Calibri" w:hAnsi="Calibri" w:cstheme="minorHAnsi"/>
        </w:rPr>
      </w:pPr>
      <w:r>
        <w:rPr>
          <w:rFonts w:ascii="Calibri" w:hAnsi="Calibri" w:cstheme="minorHAnsi"/>
        </w:rPr>
        <w:t xml:space="preserve">Lakótelephez kapcsolódó közösségi terek. </w:t>
      </w:r>
      <w:proofErr w:type="spellStart"/>
      <w:r>
        <w:rPr>
          <w:rFonts w:ascii="Calibri" w:hAnsi="Calibri" w:cstheme="minorHAnsi"/>
        </w:rPr>
        <w:t>pl</w:t>
      </w:r>
      <w:proofErr w:type="spellEnd"/>
      <w:r>
        <w:rPr>
          <w:rFonts w:ascii="Calibri" w:hAnsi="Calibri" w:cstheme="minorHAnsi"/>
        </w:rPr>
        <w:t xml:space="preserve"> </w:t>
      </w:r>
      <w:r w:rsidR="003311F9">
        <w:rPr>
          <w:rFonts w:ascii="Calibri" w:hAnsi="Calibri" w:cstheme="minorHAnsi"/>
        </w:rPr>
        <w:t>az ikonikus Kassák klub emlékei</w:t>
      </w:r>
    </w:p>
    <w:p w14:paraId="34CE2DE3" w14:textId="5C9F7E08" w:rsidR="00A810BD" w:rsidRDefault="00A810BD" w:rsidP="00EA05FF">
      <w:pPr>
        <w:spacing w:line="276" w:lineRule="auto"/>
        <w:rPr>
          <w:rFonts w:ascii="Calibri" w:hAnsi="Calibri" w:cstheme="minorHAnsi"/>
        </w:rPr>
      </w:pPr>
    </w:p>
    <w:p w14:paraId="1E56DE8E" w14:textId="4E1CFC19" w:rsidR="00F17A04" w:rsidRDefault="00A810BD" w:rsidP="00CD20BE">
      <w:pPr>
        <w:spacing w:line="276" w:lineRule="auto"/>
        <w:rPr>
          <w:rFonts w:ascii="Calibri" w:hAnsi="Calibri" w:cs="Times New Roman"/>
        </w:rPr>
      </w:pPr>
      <w:r w:rsidRPr="00CD20BE">
        <w:rPr>
          <w:rFonts w:ascii="Calibri" w:hAnsi="Calibri" w:cstheme="minorHAnsi"/>
        </w:rPr>
        <w:t xml:space="preserve">Ebben a térben </w:t>
      </w:r>
      <w:r w:rsidR="00AE01E2" w:rsidRPr="00CD20BE">
        <w:rPr>
          <w:rFonts w:ascii="Calibri" w:hAnsi="Calibri" w:cstheme="minorHAnsi"/>
        </w:rPr>
        <w:t>mutatnák be a kerület átalakuló városképét, a</w:t>
      </w:r>
      <w:r w:rsidR="00EA05FF" w:rsidRPr="00CD20BE">
        <w:rPr>
          <w:rFonts w:ascii="Calibri" w:hAnsi="Calibri" w:cstheme="minorHAnsi"/>
        </w:rPr>
        <w:t xml:space="preserve">z első </w:t>
      </w:r>
      <w:r w:rsidR="00CD20BE" w:rsidRPr="00CD20BE">
        <w:rPr>
          <w:rFonts w:ascii="Calibri" w:hAnsi="Calibri" w:cstheme="minorHAnsi"/>
        </w:rPr>
        <w:t xml:space="preserve">kislakásos, családi házas </w:t>
      </w:r>
      <w:r w:rsidR="00EA05FF" w:rsidRPr="00CD20BE">
        <w:rPr>
          <w:rFonts w:ascii="Calibri" w:hAnsi="Calibri" w:cstheme="minorHAnsi"/>
        </w:rPr>
        <w:t>telepek és a nagyobb</w:t>
      </w:r>
      <w:r w:rsidR="00AE01E2" w:rsidRPr="00CD20BE">
        <w:rPr>
          <w:rFonts w:ascii="Calibri" w:hAnsi="Calibri" w:cstheme="minorHAnsi"/>
        </w:rPr>
        <w:t xml:space="preserve"> lakótelepépítések korszak</w:t>
      </w:r>
      <w:r w:rsidR="00F17A04">
        <w:rPr>
          <w:rFonts w:ascii="Calibri" w:hAnsi="Calibri" w:cstheme="minorHAnsi"/>
        </w:rPr>
        <w:t>ait</w:t>
      </w:r>
      <w:r w:rsidR="00AE01E2" w:rsidRPr="00CD20BE">
        <w:rPr>
          <w:rFonts w:ascii="Calibri" w:hAnsi="Calibri" w:cstheme="minorHAnsi"/>
        </w:rPr>
        <w:t xml:space="preserve">. </w:t>
      </w:r>
      <w:r w:rsidR="00EA05FF" w:rsidRPr="00CD20BE">
        <w:rPr>
          <w:rFonts w:ascii="Calibri" w:hAnsi="Calibri" w:cs="Times New Roman"/>
        </w:rPr>
        <w:t xml:space="preserve">A teremben kialakított installáció különböző altémákra bontja ezt a témakört, s így a látogató egy térben, de különböző </w:t>
      </w:r>
      <w:proofErr w:type="spellStart"/>
      <w:r w:rsidR="00EA05FF" w:rsidRPr="00CD20BE">
        <w:rPr>
          <w:rFonts w:ascii="Calibri" w:hAnsi="Calibri" w:cs="Times New Roman"/>
        </w:rPr>
        <w:t>boxokban</w:t>
      </w:r>
      <w:proofErr w:type="spellEnd"/>
      <w:r w:rsidR="00EA05FF" w:rsidRPr="00CD20BE">
        <w:rPr>
          <w:rFonts w:ascii="Calibri" w:hAnsi="Calibri" w:cs="Times New Roman"/>
        </w:rPr>
        <w:t xml:space="preserve"> ismerkedik meg a vitézi telep, az 1950-es években épült Kerepesi úti lakótelep</w:t>
      </w:r>
      <w:r w:rsidR="00CD20BE" w:rsidRPr="00CD20BE">
        <w:rPr>
          <w:rFonts w:ascii="Calibri" w:hAnsi="Calibri" w:cs="Times New Roman"/>
        </w:rPr>
        <w:t xml:space="preserve"> </w:t>
      </w:r>
      <w:r w:rsidR="00EA05FF" w:rsidRPr="00CD20BE">
        <w:rPr>
          <w:rFonts w:ascii="Calibri" w:hAnsi="Calibri" w:cs="Times New Roman"/>
        </w:rPr>
        <w:t xml:space="preserve">és a nagypaneles </w:t>
      </w:r>
      <w:r w:rsidR="00CD20BE" w:rsidRPr="00CD20BE">
        <w:rPr>
          <w:rFonts w:ascii="Calibri" w:hAnsi="Calibri" w:cs="Times New Roman"/>
        </w:rPr>
        <w:t xml:space="preserve">technológiával épült </w:t>
      </w:r>
      <w:r w:rsidR="00EA05FF" w:rsidRPr="00CD20BE">
        <w:rPr>
          <w:rFonts w:ascii="Calibri" w:hAnsi="Calibri" w:cs="Times New Roman"/>
        </w:rPr>
        <w:t>Füredi utcai lakótelep</w:t>
      </w:r>
      <w:r w:rsidR="00C52150">
        <w:rPr>
          <w:rFonts w:ascii="Calibri" w:hAnsi="Calibri" w:cs="Times New Roman"/>
        </w:rPr>
        <w:t xml:space="preserve">, </w:t>
      </w:r>
      <w:r w:rsidR="00F17A04">
        <w:rPr>
          <w:rFonts w:ascii="Calibri" w:hAnsi="Calibri" w:cs="Times New Roman"/>
        </w:rPr>
        <w:t xml:space="preserve">valamint a közlekedés- és kereskedelemtörténeti szempontból </w:t>
      </w:r>
      <w:proofErr w:type="gramStart"/>
      <w:r w:rsidR="00F17A04">
        <w:rPr>
          <w:rFonts w:ascii="Calibri" w:hAnsi="Calibri" w:cs="Times New Roman"/>
        </w:rPr>
        <w:t xml:space="preserve">kihagyhatatlan </w:t>
      </w:r>
      <w:r w:rsidR="00C52150">
        <w:rPr>
          <w:rFonts w:ascii="Calibri" w:hAnsi="Calibri" w:cs="Times New Roman"/>
        </w:rPr>
        <w:t xml:space="preserve"> Örs</w:t>
      </w:r>
      <w:proofErr w:type="gramEnd"/>
      <w:r w:rsidR="00C52150">
        <w:rPr>
          <w:rFonts w:ascii="Calibri" w:hAnsi="Calibri" w:cs="Times New Roman"/>
        </w:rPr>
        <w:t xml:space="preserve"> vezér tere</w:t>
      </w:r>
      <w:r w:rsidR="00EA05FF" w:rsidRPr="00CD20BE">
        <w:rPr>
          <w:rFonts w:ascii="Calibri" w:hAnsi="Calibri" w:cs="Times New Roman"/>
        </w:rPr>
        <w:t xml:space="preserve"> történetével. </w:t>
      </w:r>
    </w:p>
    <w:p w14:paraId="5C13B4E6" w14:textId="73260B57" w:rsidR="00C16E4E" w:rsidRDefault="00C16E4E" w:rsidP="00C16E4E">
      <w:pPr>
        <w:spacing w:line="276" w:lineRule="auto"/>
        <w:jc w:val="center"/>
        <w:rPr>
          <w:rFonts w:ascii="Calibri" w:hAnsi="Calibri" w:cs="Times New Roman"/>
        </w:rPr>
      </w:pPr>
    </w:p>
    <w:p w14:paraId="792B9105" w14:textId="0522BCE1" w:rsidR="00C16E4E" w:rsidRDefault="00276735" w:rsidP="00C16E4E">
      <w:pPr>
        <w:spacing w:line="276" w:lineRule="auto"/>
        <w:jc w:val="center"/>
        <w:rPr>
          <w:rFonts w:ascii="Calibri" w:hAnsi="Calibri" w:cs="Times New Roman"/>
          <w:sz w:val="20"/>
          <w:szCs w:val="20"/>
        </w:rPr>
      </w:pPr>
      <w:r>
        <w:rPr>
          <w:rFonts w:ascii="Calibri" w:hAnsi="Calibri" w:cs="Times New Roman"/>
          <w:noProof/>
          <w:sz w:val="20"/>
          <w:szCs w:val="20"/>
          <w:lang w:eastAsia="hu-HU"/>
        </w:rPr>
        <w:drawing>
          <wp:inline distT="0" distB="0" distL="0" distR="0" wp14:anchorId="20B4C886" wp14:editId="45A2004C">
            <wp:extent cx="3900704" cy="2600325"/>
            <wp:effectExtent l="0" t="0" r="508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ónaltp.jpg"/>
                    <pic:cNvPicPr/>
                  </pic:nvPicPr>
                  <pic:blipFill>
                    <a:blip r:embed="rId12">
                      <a:extLst>
                        <a:ext uri="{28A0092B-C50C-407E-A947-70E740481C1C}">
                          <a14:useLocalDpi xmlns:a14="http://schemas.microsoft.com/office/drawing/2010/main" val="0"/>
                        </a:ext>
                      </a:extLst>
                    </a:blip>
                    <a:stretch>
                      <a:fillRect/>
                    </a:stretch>
                  </pic:blipFill>
                  <pic:spPr>
                    <a:xfrm>
                      <a:off x="0" y="0"/>
                      <a:ext cx="3902001" cy="2601190"/>
                    </a:xfrm>
                    <a:prstGeom prst="rect">
                      <a:avLst/>
                    </a:prstGeom>
                  </pic:spPr>
                </pic:pic>
              </a:graphicData>
            </a:graphic>
          </wp:inline>
        </w:drawing>
      </w:r>
    </w:p>
    <w:p w14:paraId="72F23727" w14:textId="4E77E75F" w:rsidR="00276735" w:rsidRDefault="00276735" w:rsidP="00C16E4E">
      <w:pPr>
        <w:spacing w:line="276" w:lineRule="auto"/>
        <w:jc w:val="center"/>
        <w:rPr>
          <w:rFonts w:ascii="Calibri" w:hAnsi="Calibri" w:cs="Times New Roman"/>
          <w:sz w:val="20"/>
          <w:szCs w:val="20"/>
        </w:rPr>
      </w:pPr>
      <w:r>
        <w:rPr>
          <w:rFonts w:ascii="Calibri" w:hAnsi="Calibri" w:cs="Times New Roman"/>
          <w:sz w:val="20"/>
          <w:szCs w:val="20"/>
        </w:rPr>
        <w:t xml:space="preserve"> A Róna utcai lakótelep építése</w:t>
      </w:r>
    </w:p>
    <w:p w14:paraId="49AEB58E" w14:textId="77777777" w:rsidR="00276735" w:rsidRPr="00C16E4E" w:rsidRDefault="00276735" w:rsidP="00C16E4E">
      <w:pPr>
        <w:spacing w:line="276" w:lineRule="auto"/>
        <w:jc w:val="center"/>
        <w:rPr>
          <w:rFonts w:ascii="Calibri" w:hAnsi="Calibri" w:cs="Times New Roman"/>
          <w:sz w:val="20"/>
          <w:szCs w:val="20"/>
        </w:rPr>
      </w:pPr>
    </w:p>
    <w:p w14:paraId="7C10C49E" w14:textId="7B0FD0F7" w:rsidR="00CD20BE" w:rsidRDefault="00CD20BE" w:rsidP="00CD20BE">
      <w:pPr>
        <w:spacing w:line="276" w:lineRule="auto"/>
        <w:rPr>
          <w:rFonts w:ascii="Calibri" w:hAnsi="Calibri" w:cs="Times New Roman"/>
        </w:rPr>
      </w:pPr>
      <w:r w:rsidRPr="00CD20BE">
        <w:rPr>
          <w:rFonts w:ascii="Calibri" w:hAnsi="Calibri" w:cs="Times New Roman"/>
        </w:rPr>
        <w:t xml:space="preserve">Szintén itt mutatnánk be Rákosfalva szanálását, valamint a Kacsóh Pongrác úti lakótelep </w:t>
      </w:r>
      <w:r w:rsidR="006D1198">
        <w:rPr>
          <w:rFonts w:ascii="Calibri" w:hAnsi="Calibri" w:cs="Times New Roman"/>
        </w:rPr>
        <w:t xml:space="preserve">ikonikus </w:t>
      </w:r>
      <w:r w:rsidRPr="00CD20BE">
        <w:rPr>
          <w:rFonts w:ascii="Calibri" w:hAnsi="Calibri" w:cs="Times New Roman"/>
        </w:rPr>
        <w:t>közösségi házát, a hazai táncház</w:t>
      </w:r>
      <w:r w:rsidR="006D1198">
        <w:rPr>
          <w:rFonts w:ascii="Calibri" w:hAnsi="Calibri" w:cs="Times New Roman"/>
        </w:rPr>
        <w:t xml:space="preserve"> </w:t>
      </w:r>
      <w:r w:rsidRPr="00CD20BE">
        <w:rPr>
          <w:rFonts w:ascii="Calibri" w:hAnsi="Calibri" w:cs="Times New Roman"/>
        </w:rPr>
        <w:t xml:space="preserve">mozgalom bölcsőjének és az alternatív kultúra fellegvárának számító Kassák Klub történetét. </w:t>
      </w:r>
      <w:r w:rsidR="00C52150">
        <w:rPr>
          <w:rFonts w:ascii="Calibri" w:hAnsi="Calibri" w:cs="Times New Roman"/>
        </w:rPr>
        <w:t>Multimédiás lejátszón lehet</w:t>
      </w:r>
      <w:r w:rsidRPr="00CD20BE">
        <w:rPr>
          <w:rFonts w:ascii="Calibri" w:hAnsi="Calibri" w:cs="Times New Roman"/>
        </w:rPr>
        <w:t xml:space="preserve"> megtekinteni a Rákosfalváról a szanálás előtt, 1968-ban készült amatőr kisfilmet. </w:t>
      </w:r>
    </w:p>
    <w:p w14:paraId="056B6E80" w14:textId="6037937F" w:rsidR="00C52150" w:rsidRPr="00CD20BE" w:rsidRDefault="00C52150" w:rsidP="00CD20BE">
      <w:pPr>
        <w:spacing w:line="276" w:lineRule="auto"/>
        <w:rPr>
          <w:rFonts w:ascii="Calibri" w:hAnsi="Calibri" w:cs="Times New Roman"/>
        </w:rPr>
      </w:pPr>
      <w:r>
        <w:rPr>
          <w:rFonts w:ascii="Calibri" w:hAnsi="Calibri" w:cs="Times New Roman"/>
        </w:rPr>
        <w:t>Az átalakuló Zuglóhoz szorosan hozzátartozik a népességszám robban</w:t>
      </w:r>
      <w:r w:rsidR="006D1198">
        <w:rPr>
          <w:rFonts w:ascii="Calibri" w:hAnsi="Calibri" w:cs="Times New Roman"/>
        </w:rPr>
        <w:t>ásszerű emelkedése, amely az 1940-es években kezdődik</w:t>
      </w:r>
      <w:r>
        <w:rPr>
          <w:rFonts w:ascii="Calibri" w:hAnsi="Calibri" w:cs="Times New Roman"/>
        </w:rPr>
        <w:t xml:space="preserve"> és az 19</w:t>
      </w:r>
      <w:r w:rsidR="006D1198">
        <w:rPr>
          <w:rFonts w:ascii="Calibri" w:hAnsi="Calibri" w:cs="Times New Roman"/>
        </w:rPr>
        <w:t>80</w:t>
      </w:r>
      <w:r>
        <w:rPr>
          <w:rFonts w:ascii="Calibri" w:hAnsi="Calibri" w:cs="Times New Roman"/>
        </w:rPr>
        <w:t xml:space="preserve">-es évek </w:t>
      </w:r>
      <w:r w:rsidR="006D1198">
        <w:rPr>
          <w:rFonts w:ascii="Calibri" w:hAnsi="Calibri" w:cs="Times New Roman"/>
        </w:rPr>
        <w:t>elején</w:t>
      </w:r>
      <w:r>
        <w:rPr>
          <w:rFonts w:ascii="Calibri" w:hAnsi="Calibri" w:cs="Times New Roman"/>
        </w:rPr>
        <w:t xml:space="preserve"> tetőzik. A következő altéma a népességszám növekedésével párhuzamosan fejlődő oktatási intézmények életébe enged betekintést. </w:t>
      </w:r>
    </w:p>
    <w:p w14:paraId="363A1F61" w14:textId="5A0EE321" w:rsidR="00A810BD" w:rsidRPr="00CD20BE" w:rsidRDefault="00EA05FF" w:rsidP="00CD20BE">
      <w:pPr>
        <w:spacing w:line="276" w:lineRule="auto"/>
        <w:rPr>
          <w:rFonts w:ascii="Calibri" w:hAnsi="Calibri" w:cstheme="minorHAnsi"/>
        </w:rPr>
      </w:pPr>
      <w:r w:rsidRPr="00CD20BE">
        <w:rPr>
          <w:rFonts w:ascii="Calibri" w:hAnsi="Calibri" w:cs="Times New Roman"/>
        </w:rPr>
        <w:lastRenderedPageBreak/>
        <w:t xml:space="preserve">A </w:t>
      </w:r>
      <w:r w:rsidR="00AE01E2" w:rsidRPr="00CD20BE">
        <w:rPr>
          <w:rFonts w:ascii="Calibri" w:hAnsi="Calibri" w:cstheme="minorHAnsi"/>
        </w:rPr>
        <w:t xml:space="preserve">gyűjteményünkben jelentős fotóanyag áll rendelkezésünkre. A tematikus egységen belül </w:t>
      </w:r>
      <w:r w:rsidR="00CD20BE" w:rsidRPr="00CD20BE">
        <w:rPr>
          <w:rFonts w:ascii="Calibri" w:hAnsi="Calibri" w:cstheme="minorHAnsi"/>
        </w:rPr>
        <w:t>berendezhető egy 1970 –es éveket idéző lakótelepi lakószoba</w:t>
      </w:r>
      <w:r w:rsidR="00A810BD" w:rsidRPr="00CD20BE">
        <w:rPr>
          <w:rFonts w:ascii="Calibri" w:hAnsi="Calibri" w:cstheme="minorHAnsi"/>
        </w:rPr>
        <w:t xml:space="preserve"> dísz</w:t>
      </w:r>
      <w:r w:rsidR="00CD20BE" w:rsidRPr="00CD20BE">
        <w:rPr>
          <w:rFonts w:ascii="Calibri" w:hAnsi="Calibri" w:cstheme="minorHAnsi"/>
        </w:rPr>
        <w:t xml:space="preserve"> –és használati tárgyaival</w:t>
      </w:r>
      <w:r w:rsidR="00C52150">
        <w:rPr>
          <w:rFonts w:ascii="Calibri" w:hAnsi="Calibri" w:cstheme="minorHAnsi"/>
        </w:rPr>
        <w:t>, valamint egy iskolai osztályterem-részlet úttörő emlékekkel.</w:t>
      </w:r>
      <w:r w:rsidR="00CD20BE" w:rsidRPr="00CD20BE">
        <w:rPr>
          <w:rFonts w:ascii="Calibri" w:hAnsi="Calibri" w:cstheme="minorHAnsi"/>
        </w:rPr>
        <w:t xml:space="preserve"> </w:t>
      </w:r>
    </w:p>
    <w:p w14:paraId="36E9924B" w14:textId="77777777" w:rsidR="00CE7B21" w:rsidRPr="00813E88" w:rsidRDefault="00CE7B21" w:rsidP="00813E88">
      <w:pPr>
        <w:ind w:left="40"/>
        <w:rPr>
          <w:rFonts w:cstheme="minorHAnsi"/>
        </w:rPr>
      </w:pPr>
    </w:p>
    <w:p w14:paraId="1EC0F01E" w14:textId="77777777" w:rsidR="002E63C6" w:rsidRDefault="002E63C6" w:rsidP="00813E88">
      <w:pPr>
        <w:ind w:left="40"/>
        <w:rPr>
          <w:rFonts w:cstheme="minorHAnsi"/>
          <w:b/>
          <w:bCs/>
        </w:rPr>
      </w:pPr>
    </w:p>
    <w:p w14:paraId="3DD7638B" w14:textId="27A1B2F2" w:rsidR="00813E88" w:rsidRPr="00742A9A" w:rsidRDefault="0067478B" w:rsidP="00813E88">
      <w:pPr>
        <w:ind w:left="40"/>
        <w:rPr>
          <w:rFonts w:cstheme="minorHAnsi"/>
          <w:b/>
          <w:bCs/>
        </w:rPr>
      </w:pPr>
      <w:r>
        <w:rPr>
          <w:rFonts w:cstheme="minorHAnsi"/>
          <w:b/>
          <w:bCs/>
        </w:rPr>
        <w:t>6.</w:t>
      </w:r>
    </w:p>
    <w:p w14:paraId="167C8473" w14:textId="732FFCEC" w:rsidR="008E3597" w:rsidRDefault="008E3597" w:rsidP="00813E88">
      <w:pPr>
        <w:ind w:left="40"/>
        <w:rPr>
          <w:rFonts w:ascii="Calibri" w:hAnsi="Calibri" w:cstheme="minorHAnsi"/>
        </w:rPr>
      </w:pPr>
      <w:r>
        <w:rPr>
          <w:rFonts w:ascii="Calibri" w:hAnsi="Calibri" w:cstheme="minorHAnsi"/>
          <w:b/>
        </w:rPr>
        <w:t xml:space="preserve">KÖZLEKEDÉSTÖRTÉNET – </w:t>
      </w:r>
      <w:r w:rsidRPr="008E3597">
        <w:rPr>
          <w:rFonts w:ascii="Calibri" w:hAnsi="Calibri" w:cstheme="minorHAnsi"/>
        </w:rPr>
        <w:t>hátsó folyosó</w:t>
      </w:r>
    </w:p>
    <w:p w14:paraId="2D203B0B" w14:textId="77777777" w:rsidR="00805F1D" w:rsidRDefault="00805F1D" w:rsidP="00813E88">
      <w:pPr>
        <w:ind w:left="40"/>
        <w:rPr>
          <w:rFonts w:ascii="Calibri" w:hAnsi="Calibri" w:cstheme="minorHAnsi"/>
          <w:b/>
        </w:rPr>
      </w:pPr>
    </w:p>
    <w:p w14:paraId="4885F282" w14:textId="2375558B" w:rsidR="00805F1D" w:rsidRDefault="00805F1D" w:rsidP="00805F1D">
      <w:pPr>
        <w:ind w:left="40"/>
        <w:jc w:val="center"/>
        <w:rPr>
          <w:rFonts w:ascii="Calibri" w:hAnsi="Calibri" w:cstheme="minorHAnsi"/>
          <w:b/>
        </w:rPr>
      </w:pPr>
      <w:r>
        <w:rPr>
          <w:rFonts w:ascii="Calibri" w:hAnsi="Calibri" w:cstheme="minorHAnsi"/>
          <w:b/>
          <w:noProof/>
          <w:lang w:eastAsia="hu-HU"/>
        </w:rPr>
        <w:drawing>
          <wp:inline distT="0" distB="0" distL="0" distR="0" wp14:anchorId="675F6FB7" wp14:editId="27F8851B">
            <wp:extent cx="3371850" cy="249856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zlekedé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0335" cy="2497442"/>
                    </a:xfrm>
                    <a:prstGeom prst="rect">
                      <a:avLst/>
                    </a:prstGeom>
                  </pic:spPr>
                </pic:pic>
              </a:graphicData>
            </a:graphic>
          </wp:inline>
        </w:drawing>
      </w:r>
    </w:p>
    <w:p w14:paraId="31EDFAEF" w14:textId="77777777" w:rsidR="00A810BD" w:rsidRPr="003311F9" w:rsidRDefault="00A810BD" w:rsidP="00813E88">
      <w:pPr>
        <w:ind w:left="40"/>
        <w:rPr>
          <w:rFonts w:ascii="Calibri" w:hAnsi="Calibri" w:cstheme="minorHAnsi"/>
          <w:highlight w:val="yellow"/>
          <w:u w:val="single"/>
        </w:rPr>
      </w:pPr>
    </w:p>
    <w:p w14:paraId="70BF4847" w14:textId="1EDB995F" w:rsidR="008E3597" w:rsidRDefault="008E3597" w:rsidP="00C81DBD">
      <w:pPr>
        <w:spacing w:line="276" w:lineRule="auto"/>
        <w:ind w:left="40"/>
        <w:jc w:val="both"/>
        <w:rPr>
          <w:rFonts w:ascii="Calibri" w:hAnsi="Calibri" w:cstheme="minorHAnsi"/>
        </w:rPr>
      </w:pPr>
      <w:r>
        <w:rPr>
          <w:rFonts w:ascii="Calibri" w:hAnsi="Calibri" w:cstheme="minorHAnsi"/>
        </w:rPr>
        <w:t>Az utolsó tematikus egység tekintené át Zugló közlekedésének fejlődését az első omnibuszjáratoktól a 2-es metróvonal kiépítéséig. Érintenénk a Rákosfalva kiépülésében meghatározó szerepet játszó HÉV-vonal kiépítését, valamint a legendás zuglói villamosjáratok és a remíz történetét. A bemutatható anyag: omnibusz -szabályrendelet, régi szakasz-</w:t>
      </w:r>
      <w:proofErr w:type="gramStart"/>
      <w:r>
        <w:rPr>
          <w:rFonts w:ascii="Calibri" w:hAnsi="Calibri" w:cstheme="minorHAnsi"/>
        </w:rPr>
        <w:t>és  átszállójegyek</w:t>
      </w:r>
      <w:proofErr w:type="gramEnd"/>
      <w:r>
        <w:rPr>
          <w:rFonts w:ascii="Calibri" w:hAnsi="Calibri" w:cstheme="minorHAnsi"/>
        </w:rPr>
        <w:t xml:space="preserve">, nagy számú fotó. </w:t>
      </w:r>
    </w:p>
    <w:p w14:paraId="68D4A417" w14:textId="77777777" w:rsidR="008E3597" w:rsidRDefault="008E3597" w:rsidP="00C81DBD">
      <w:pPr>
        <w:spacing w:line="276" w:lineRule="auto"/>
        <w:ind w:left="40"/>
        <w:jc w:val="both"/>
        <w:rPr>
          <w:rFonts w:ascii="Calibri" w:hAnsi="Calibri" w:cstheme="minorHAnsi"/>
        </w:rPr>
      </w:pPr>
    </w:p>
    <w:p w14:paraId="79ED2043" w14:textId="1306EB4A" w:rsidR="008E3597" w:rsidRPr="003311F9" w:rsidRDefault="008E3597" w:rsidP="008E3597">
      <w:pPr>
        <w:ind w:left="40"/>
        <w:rPr>
          <w:rFonts w:ascii="Calibri" w:hAnsi="Calibri" w:cstheme="minorHAnsi"/>
          <w:highlight w:val="yellow"/>
          <w:u w:val="single"/>
        </w:rPr>
      </w:pPr>
      <w:r>
        <w:rPr>
          <w:rFonts w:ascii="Calibri" w:hAnsi="Calibri" w:cstheme="minorHAnsi"/>
          <w:b/>
        </w:rPr>
        <w:t xml:space="preserve">7. </w:t>
      </w:r>
      <w:r w:rsidRPr="00853B60">
        <w:rPr>
          <w:rFonts w:ascii="Calibri" w:hAnsi="Calibri" w:cstheme="minorHAnsi"/>
          <w:b/>
        </w:rPr>
        <w:t>KINSZKI IMRE ÉLETE</w:t>
      </w:r>
      <w:r w:rsidRPr="003311F9">
        <w:rPr>
          <w:rFonts w:ascii="Calibri" w:hAnsi="Calibri" w:cstheme="minorHAnsi"/>
        </w:rPr>
        <w:t xml:space="preserve"> – </w:t>
      </w:r>
      <w:r w:rsidRPr="000C0448">
        <w:rPr>
          <w:rFonts w:ascii="Calibri" w:hAnsi="Calibri" w:cstheme="minorHAnsi"/>
          <w:u w:val="single"/>
        </w:rPr>
        <w:t xml:space="preserve">hátsó folyosó </w:t>
      </w:r>
    </w:p>
    <w:p w14:paraId="05B1328E" w14:textId="77777777" w:rsidR="008E3597" w:rsidRDefault="008E3597" w:rsidP="00C81DBD">
      <w:pPr>
        <w:spacing w:line="276" w:lineRule="auto"/>
        <w:ind w:left="40"/>
        <w:jc w:val="both"/>
        <w:rPr>
          <w:rFonts w:ascii="Calibri" w:hAnsi="Calibri" w:cstheme="minorHAnsi"/>
        </w:rPr>
      </w:pPr>
    </w:p>
    <w:p w14:paraId="06ACAD87" w14:textId="2408DE64" w:rsidR="00C16E4E" w:rsidRDefault="00C16E4E" w:rsidP="00C16E4E">
      <w:pPr>
        <w:spacing w:line="276" w:lineRule="auto"/>
        <w:ind w:left="40"/>
        <w:jc w:val="center"/>
        <w:rPr>
          <w:rFonts w:ascii="Calibri" w:hAnsi="Calibri" w:cstheme="minorHAnsi"/>
        </w:rPr>
      </w:pPr>
      <w:r>
        <w:rPr>
          <w:rFonts w:ascii="Calibri" w:hAnsi="Calibri" w:cstheme="minorHAnsi"/>
          <w:noProof/>
          <w:lang w:eastAsia="hu-HU"/>
        </w:rPr>
        <w:drawing>
          <wp:inline distT="0" distB="0" distL="0" distR="0" wp14:anchorId="6D80BB5F" wp14:editId="41F883EF">
            <wp:extent cx="3295650" cy="2227859"/>
            <wp:effectExtent l="0" t="0" r="0" b="127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szki.jpg"/>
                    <pic:cNvPicPr/>
                  </pic:nvPicPr>
                  <pic:blipFill>
                    <a:blip r:embed="rId14">
                      <a:extLst>
                        <a:ext uri="{28A0092B-C50C-407E-A947-70E740481C1C}">
                          <a14:useLocalDpi xmlns:a14="http://schemas.microsoft.com/office/drawing/2010/main" val="0"/>
                        </a:ext>
                      </a:extLst>
                    </a:blip>
                    <a:stretch>
                      <a:fillRect/>
                    </a:stretch>
                  </pic:blipFill>
                  <pic:spPr>
                    <a:xfrm>
                      <a:off x="0" y="0"/>
                      <a:ext cx="3295650" cy="2227859"/>
                    </a:xfrm>
                    <a:prstGeom prst="rect">
                      <a:avLst/>
                    </a:prstGeom>
                  </pic:spPr>
                </pic:pic>
              </a:graphicData>
            </a:graphic>
          </wp:inline>
        </w:drawing>
      </w:r>
    </w:p>
    <w:p w14:paraId="11C0661D" w14:textId="2989BC48" w:rsidR="00A810BD" w:rsidRPr="003311F9" w:rsidRDefault="00A810BD" w:rsidP="00C81DBD">
      <w:pPr>
        <w:spacing w:line="276" w:lineRule="auto"/>
        <w:ind w:left="40"/>
        <w:jc w:val="both"/>
        <w:rPr>
          <w:rFonts w:ascii="Calibri" w:hAnsi="Calibri" w:cstheme="minorHAnsi"/>
        </w:rPr>
      </w:pPr>
      <w:r w:rsidRPr="003311F9">
        <w:rPr>
          <w:rFonts w:ascii="Calibri" w:hAnsi="Calibri" w:cstheme="minorHAnsi"/>
        </w:rPr>
        <w:t>A kiállítás zárásaként</w:t>
      </w:r>
      <w:r w:rsidR="006A51D4" w:rsidRPr="003311F9">
        <w:rPr>
          <w:rFonts w:ascii="Calibri" w:hAnsi="Calibri" w:cstheme="minorHAnsi"/>
        </w:rPr>
        <w:t>,</w:t>
      </w:r>
      <w:r w:rsidRPr="003311F9">
        <w:rPr>
          <w:rFonts w:ascii="Calibri" w:hAnsi="Calibri" w:cstheme="minorHAnsi"/>
        </w:rPr>
        <w:t xml:space="preserve"> mintegy keretbe foglalva </w:t>
      </w:r>
      <w:r w:rsidR="006A51D4" w:rsidRPr="003311F9">
        <w:rPr>
          <w:rFonts w:ascii="Calibri" w:hAnsi="Calibri" w:cstheme="minorHAnsi"/>
        </w:rPr>
        <w:t xml:space="preserve">a látottakat visszatérnénk </w:t>
      </w:r>
      <w:proofErr w:type="spellStart"/>
      <w:r w:rsidR="006A51D4" w:rsidRPr="003311F9">
        <w:rPr>
          <w:rFonts w:ascii="Calibri" w:hAnsi="Calibri" w:cstheme="minorHAnsi"/>
        </w:rPr>
        <w:t>Kinszki</w:t>
      </w:r>
      <w:proofErr w:type="spellEnd"/>
      <w:r w:rsidR="006A51D4" w:rsidRPr="003311F9">
        <w:rPr>
          <w:rFonts w:ascii="Calibri" w:hAnsi="Calibri" w:cstheme="minorHAnsi"/>
        </w:rPr>
        <w:t xml:space="preserve"> Imréhez, akinek a fotói végigkísérték a kiállítást. Itt azokat a</w:t>
      </w:r>
      <w:r w:rsidR="0067478B">
        <w:rPr>
          <w:rFonts w:ascii="Calibri" w:hAnsi="Calibri" w:cstheme="minorHAnsi"/>
        </w:rPr>
        <w:t xml:space="preserve"> – nem a nyilvánosságnak szánt </w:t>
      </w:r>
      <w:proofErr w:type="gramStart"/>
      <w:r w:rsidR="0067478B">
        <w:rPr>
          <w:rFonts w:ascii="Calibri" w:hAnsi="Calibri" w:cstheme="minorHAnsi"/>
        </w:rPr>
        <w:t xml:space="preserve">- </w:t>
      </w:r>
      <w:r w:rsidR="006A51D4" w:rsidRPr="003311F9">
        <w:rPr>
          <w:rFonts w:ascii="Calibri" w:hAnsi="Calibri" w:cstheme="minorHAnsi"/>
        </w:rPr>
        <w:t xml:space="preserve"> családi</w:t>
      </w:r>
      <w:proofErr w:type="gramEnd"/>
      <w:r w:rsidR="006A51D4" w:rsidRPr="003311F9">
        <w:rPr>
          <w:rFonts w:ascii="Calibri" w:hAnsi="Calibri" w:cstheme="minorHAnsi"/>
        </w:rPr>
        <w:t xml:space="preserve"> fotókat, fia és lánya dokumentumait</w:t>
      </w:r>
      <w:r w:rsidR="004D5E0C">
        <w:rPr>
          <w:rFonts w:ascii="Calibri" w:hAnsi="Calibri" w:cstheme="minorHAnsi"/>
        </w:rPr>
        <w:t xml:space="preserve"> (Gábor rajzfüzete, korcsolyabérlete, levente </w:t>
      </w:r>
      <w:r w:rsidR="004D5E0C">
        <w:rPr>
          <w:rFonts w:ascii="Calibri" w:hAnsi="Calibri" w:cstheme="minorHAnsi"/>
        </w:rPr>
        <w:lastRenderedPageBreak/>
        <w:t>igazolványa, Judit iskolai értesítője…)</w:t>
      </w:r>
      <w:r w:rsidR="006A51D4" w:rsidRPr="003311F9">
        <w:rPr>
          <w:rFonts w:ascii="Calibri" w:hAnsi="Calibri" w:cstheme="minorHAnsi"/>
        </w:rPr>
        <w:t xml:space="preserve"> mutatnánk be, amelyeken keresztül kibontakozik a tragikus sorsú művész </w:t>
      </w:r>
      <w:r w:rsidR="004D5E0C">
        <w:rPr>
          <w:rFonts w:ascii="Calibri" w:hAnsi="Calibri" w:cstheme="minorHAnsi"/>
        </w:rPr>
        <w:t xml:space="preserve">és családja </w:t>
      </w:r>
      <w:r w:rsidR="006A51D4" w:rsidRPr="003311F9">
        <w:rPr>
          <w:rFonts w:ascii="Calibri" w:hAnsi="Calibri" w:cstheme="minorHAnsi"/>
        </w:rPr>
        <w:t>életútja.</w:t>
      </w:r>
      <w:r w:rsidR="0067478B">
        <w:rPr>
          <w:rFonts w:ascii="Calibri" w:hAnsi="Calibri" w:cstheme="minorHAnsi"/>
        </w:rPr>
        <w:t xml:space="preserve"> Ennél a tematikus egységnél csak fotómásolatok állnak rendelkezésünkre, a felhasználási engedélyeket a közelmúltban elhunyt </w:t>
      </w:r>
      <w:proofErr w:type="spellStart"/>
      <w:r w:rsidR="0067478B">
        <w:rPr>
          <w:rFonts w:ascii="Calibri" w:hAnsi="Calibri" w:cstheme="minorHAnsi"/>
        </w:rPr>
        <w:t>Kinszki</w:t>
      </w:r>
      <w:proofErr w:type="spellEnd"/>
      <w:r w:rsidR="0067478B">
        <w:rPr>
          <w:rFonts w:ascii="Calibri" w:hAnsi="Calibri" w:cstheme="minorHAnsi"/>
        </w:rPr>
        <w:t xml:space="preserve"> Judittól megkaptuk.</w:t>
      </w:r>
    </w:p>
    <w:p w14:paraId="68821302" w14:textId="77777777" w:rsidR="00CE7B21" w:rsidRDefault="00CE7B21" w:rsidP="00CE7B21">
      <w:pPr>
        <w:rPr>
          <w:rFonts w:cstheme="minorHAnsi"/>
          <w:highlight w:val="yellow"/>
        </w:rPr>
      </w:pPr>
    </w:p>
    <w:p w14:paraId="07E3B839" w14:textId="77777777" w:rsidR="00EB787D" w:rsidRDefault="00EB787D" w:rsidP="00CE7B21">
      <w:pPr>
        <w:rPr>
          <w:rFonts w:cstheme="minorHAnsi"/>
          <w:highlight w:val="yellow"/>
        </w:rPr>
      </w:pPr>
    </w:p>
    <w:sectPr w:rsidR="00EB78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92E9E"/>
    <w:multiLevelType w:val="hybridMultilevel"/>
    <w:tmpl w:val="CC522442"/>
    <w:lvl w:ilvl="0" w:tplc="1DEC3404">
      <w:start w:val="2"/>
      <w:numFmt w:val="bullet"/>
      <w:lvlText w:val="-"/>
      <w:lvlJc w:val="left"/>
      <w:pPr>
        <w:ind w:left="400" w:hanging="360"/>
      </w:pPr>
      <w:rPr>
        <w:rFonts w:ascii="Aptos" w:eastAsiaTheme="minorHAnsi" w:hAnsi="Aptos" w:cstheme="minorBid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 w15:restartNumberingAfterBreak="0">
    <w:nsid w:val="35DC64F7"/>
    <w:multiLevelType w:val="hybridMultilevel"/>
    <w:tmpl w:val="313AFCE2"/>
    <w:lvl w:ilvl="0" w:tplc="F23ED4C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0610309">
    <w:abstractNumId w:val="1"/>
  </w:num>
  <w:num w:numId="2" w16cid:durableId="1131510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21"/>
    <w:rsid w:val="0005301E"/>
    <w:rsid w:val="00060D3F"/>
    <w:rsid w:val="0007411F"/>
    <w:rsid w:val="00093098"/>
    <w:rsid w:val="000A4984"/>
    <w:rsid w:val="000C0448"/>
    <w:rsid w:val="00127B00"/>
    <w:rsid w:val="00127FAE"/>
    <w:rsid w:val="001341FA"/>
    <w:rsid w:val="00142B50"/>
    <w:rsid w:val="001467CA"/>
    <w:rsid w:val="001C1EC4"/>
    <w:rsid w:val="001C7C37"/>
    <w:rsid w:val="001F143C"/>
    <w:rsid w:val="001F2969"/>
    <w:rsid w:val="00206D6E"/>
    <w:rsid w:val="002131FC"/>
    <w:rsid w:val="0021553E"/>
    <w:rsid w:val="00225E2E"/>
    <w:rsid w:val="00251A7A"/>
    <w:rsid w:val="00273BC8"/>
    <w:rsid w:val="00276735"/>
    <w:rsid w:val="0029240A"/>
    <w:rsid w:val="002A468D"/>
    <w:rsid w:val="002C7FFA"/>
    <w:rsid w:val="002D69D9"/>
    <w:rsid w:val="002E63C6"/>
    <w:rsid w:val="002E7438"/>
    <w:rsid w:val="002E7876"/>
    <w:rsid w:val="003311F9"/>
    <w:rsid w:val="0037232A"/>
    <w:rsid w:val="00390097"/>
    <w:rsid w:val="003C213D"/>
    <w:rsid w:val="003F6397"/>
    <w:rsid w:val="00404F4F"/>
    <w:rsid w:val="004540FB"/>
    <w:rsid w:val="00484611"/>
    <w:rsid w:val="004D5E0C"/>
    <w:rsid w:val="004E36BB"/>
    <w:rsid w:val="004F2B96"/>
    <w:rsid w:val="004F5B4C"/>
    <w:rsid w:val="004F7FA5"/>
    <w:rsid w:val="00504164"/>
    <w:rsid w:val="005267A0"/>
    <w:rsid w:val="005365D4"/>
    <w:rsid w:val="0054103C"/>
    <w:rsid w:val="005640F4"/>
    <w:rsid w:val="005977B2"/>
    <w:rsid w:val="005A62A4"/>
    <w:rsid w:val="005B0AD8"/>
    <w:rsid w:val="005F172C"/>
    <w:rsid w:val="00621E3C"/>
    <w:rsid w:val="0067478B"/>
    <w:rsid w:val="006868ED"/>
    <w:rsid w:val="00691F19"/>
    <w:rsid w:val="006A51D4"/>
    <w:rsid w:val="006A5ED8"/>
    <w:rsid w:val="006B5197"/>
    <w:rsid w:val="006D1198"/>
    <w:rsid w:val="007003C0"/>
    <w:rsid w:val="00742A9A"/>
    <w:rsid w:val="0074786A"/>
    <w:rsid w:val="00754909"/>
    <w:rsid w:val="00766E65"/>
    <w:rsid w:val="007A5C3E"/>
    <w:rsid w:val="007B6C19"/>
    <w:rsid w:val="007D2A0F"/>
    <w:rsid w:val="007D6752"/>
    <w:rsid w:val="00805F1D"/>
    <w:rsid w:val="00813E88"/>
    <w:rsid w:val="00853B60"/>
    <w:rsid w:val="00856E7A"/>
    <w:rsid w:val="0089305B"/>
    <w:rsid w:val="008C1089"/>
    <w:rsid w:val="008E3597"/>
    <w:rsid w:val="008E497B"/>
    <w:rsid w:val="00946952"/>
    <w:rsid w:val="00963CF1"/>
    <w:rsid w:val="00986762"/>
    <w:rsid w:val="0098730F"/>
    <w:rsid w:val="009876FB"/>
    <w:rsid w:val="009A71E1"/>
    <w:rsid w:val="009C5503"/>
    <w:rsid w:val="009C72CC"/>
    <w:rsid w:val="009E5ACE"/>
    <w:rsid w:val="009F15E9"/>
    <w:rsid w:val="009F6FD2"/>
    <w:rsid w:val="00A25525"/>
    <w:rsid w:val="00A30070"/>
    <w:rsid w:val="00A356DA"/>
    <w:rsid w:val="00A810BD"/>
    <w:rsid w:val="00A82ABA"/>
    <w:rsid w:val="00AD2792"/>
    <w:rsid w:val="00AE01E2"/>
    <w:rsid w:val="00AE0304"/>
    <w:rsid w:val="00AE6FC7"/>
    <w:rsid w:val="00AF60D5"/>
    <w:rsid w:val="00B044C4"/>
    <w:rsid w:val="00B2687B"/>
    <w:rsid w:val="00B44826"/>
    <w:rsid w:val="00B569E3"/>
    <w:rsid w:val="00B63E92"/>
    <w:rsid w:val="00BC5744"/>
    <w:rsid w:val="00BE029C"/>
    <w:rsid w:val="00BE0568"/>
    <w:rsid w:val="00BE7D9F"/>
    <w:rsid w:val="00C05DEE"/>
    <w:rsid w:val="00C16E4E"/>
    <w:rsid w:val="00C215AC"/>
    <w:rsid w:val="00C3446A"/>
    <w:rsid w:val="00C471C4"/>
    <w:rsid w:val="00C52150"/>
    <w:rsid w:val="00C65295"/>
    <w:rsid w:val="00C81DBD"/>
    <w:rsid w:val="00CB3F64"/>
    <w:rsid w:val="00CD20BE"/>
    <w:rsid w:val="00CE2C80"/>
    <w:rsid w:val="00CE7B21"/>
    <w:rsid w:val="00CF52EB"/>
    <w:rsid w:val="00DA21BF"/>
    <w:rsid w:val="00DB2E39"/>
    <w:rsid w:val="00DE73EA"/>
    <w:rsid w:val="00DF1BA4"/>
    <w:rsid w:val="00E1187B"/>
    <w:rsid w:val="00E47F16"/>
    <w:rsid w:val="00EA05FF"/>
    <w:rsid w:val="00EA6144"/>
    <w:rsid w:val="00EB787D"/>
    <w:rsid w:val="00EF5CF2"/>
    <w:rsid w:val="00F17A04"/>
    <w:rsid w:val="00F37545"/>
    <w:rsid w:val="00F523A0"/>
    <w:rsid w:val="00F52BED"/>
    <w:rsid w:val="00F942B2"/>
    <w:rsid w:val="00FF09F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43513"/>
  <w15:docId w15:val="{33D2EDC3-AECB-478E-A25E-98745032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CE7B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CE7B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CE7B21"/>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CE7B21"/>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CE7B21"/>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CE7B21"/>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CE7B21"/>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CE7B21"/>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CE7B21"/>
    <w:pPr>
      <w:keepNext/>
      <w:keepLines/>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E7B21"/>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CE7B21"/>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CE7B21"/>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CE7B21"/>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CE7B21"/>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CE7B2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CE7B2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CE7B21"/>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CE7B21"/>
    <w:rPr>
      <w:rFonts w:eastAsiaTheme="majorEastAsia" w:cstheme="majorBidi"/>
      <w:color w:val="272727" w:themeColor="text1" w:themeTint="D8"/>
    </w:rPr>
  </w:style>
  <w:style w:type="paragraph" w:styleId="Cm">
    <w:name w:val="Title"/>
    <w:basedOn w:val="Norml"/>
    <w:next w:val="Norml"/>
    <w:link w:val="CmChar"/>
    <w:uiPriority w:val="10"/>
    <w:qFormat/>
    <w:rsid w:val="00CE7B21"/>
    <w:pPr>
      <w:spacing w:after="80"/>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E7B21"/>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CE7B21"/>
    <w:pPr>
      <w:numPr>
        <w:ilvl w:val="1"/>
      </w:numPr>
      <w:spacing w:after="160"/>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CE7B21"/>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CE7B21"/>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CE7B21"/>
    <w:rPr>
      <w:i/>
      <w:iCs/>
      <w:color w:val="404040" w:themeColor="text1" w:themeTint="BF"/>
    </w:rPr>
  </w:style>
  <w:style w:type="paragraph" w:styleId="Listaszerbekezds">
    <w:name w:val="List Paragraph"/>
    <w:basedOn w:val="Norml"/>
    <w:uiPriority w:val="34"/>
    <w:qFormat/>
    <w:rsid w:val="00CE7B21"/>
    <w:pPr>
      <w:ind w:left="720"/>
      <w:contextualSpacing/>
    </w:pPr>
  </w:style>
  <w:style w:type="character" w:styleId="Erskiemels">
    <w:name w:val="Intense Emphasis"/>
    <w:basedOn w:val="Bekezdsalapbettpusa"/>
    <w:uiPriority w:val="21"/>
    <w:qFormat/>
    <w:rsid w:val="00CE7B21"/>
    <w:rPr>
      <w:i/>
      <w:iCs/>
      <w:color w:val="0F4761" w:themeColor="accent1" w:themeShade="BF"/>
    </w:rPr>
  </w:style>
  <w:style w:type="paragraph" w:styleId="Kiemeltidzet">
    <w:name w:val="Intense Quote"/>
    <w:basedOn w:val="Norml"/>
    <w:next w:val="Norml"/>
    <w:link w:val="KiemeltidzetChar"/>
    <w:uiPriority w:val="30"/>
    <w:qFormat/>
    <w:rsid w:val="00CE7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CE7B21"/>
    <w:rPr>
      <w:i/>
      <w:iCs/>
      <w:color w:val="0F4761" w:themeColor="accent1" w:themeShade="BF"/>
    </w:rPr>
  </w:style>
  <w:style w:type="character" w:styleId="Ershivatkozs">
    <w:name w:val="Intense Reference"/>
    <w:basedOn w:val="Bekezdsalapbettpusa"/>
    <w:uiPriority w:val="32"/>
    <w:qFormat/>
    <w:rsid w:val="00CE7B21"/>
    <w:rPr>
      <w:b/>
      <w:bCs/>
      <w:smallCaps/>
      <w:color w:val="0F4761" w:themeColor="accent1" w:themeShade="BF"/>
      <w:spacing w:val="5"/>
    </w:rPr>
  </w:style>
  <w:style w:type="character" w:styleId="Jegyzethivatkozs">
    <w:name w:val="annotation reference"/>
    <w:basedOn w:val="Bekezdsalapbettpusa"/>
    <w:uiPriority w:val="99"/>
    <w:semiHidden/>
    <w:unhideWhenUsed/>
    <w:rsid w:val="00225E2E"/>
    <w:rPr>
      <w:sz w:val="16"/>
      <w:szCs w:val="16"/>
    </w:rPr>
  </w:style>
  <w:style w:type="paragraph" w:styleId="Jegyzetszveg">
    <w:name w:val="annotation text"/>
    <w:basedOn w:val="Norml"/>
    <w:link w:val="JegyzetszvegChar"/>
    <w:uiPriority w:val="99"/>
    <w:semiHidden/>
    <w:unhideWhenUsed/>
    <w:rsid w:val="00225E2E"/>
    <w:rPr>
      <w:sz w:val="20"/>
      <w:szCs w:val="20"/>
    </w:rPr>
  </w:style>
  <w:style w:type="character" w:customStyle="1" w:styleId="JegyzetszvegChar">
    <w:name w:val="Jegyzetszöveg Char"/>
    <w:basedOn w:val="Bekezdsalapbettpusa"/>
    <w:link w:val="Jegyzetszveg"/>
    <w:uiPriority w:val="99"/>
    <w:semiHidden/>
    <w:rsid w:val="00225E2E"/>
    <w:rPr>
      <w:sz w:val="20"/>
      <w:szCs w:val="20"/>
    </w:rPr>
  </w:style>
  <w:style w:type="paragraph" w:styleId="Megjegyzstrgya">
    <w:name w:val="annotation subject"/>
    <w:basedOn w:val="Jegyzetszveg"/>
    <w:next w:val="Jegyzetszveg"/>
    <w:link w:val="MegjegyzstrgyaChar"/>
    <w:uiPriority w:val="99"/>
    <w:semiHidden/>
    <w:unhideWhenUsed/>
    <w:rsid w:val="00225E2E"/>
    <w:rPr>
      <w:b/>
      <w:bCs/>
    </w:rPr>
  </w:style>
  <w:style w:type="character" w:customStyle="1" w:styleId="MegjegyzstrgyaChar">
    <w:name w:val="Megjegyzés tárgya Char"/>
    <w:basedOn w:val="JegyzetszvegChar"/>
    <w:link w:val="Megjegyzstrgya"/>
    <w:uiPriority w:val="99"/>
    <w:semiHidden/>
    <w:rsid w:val="00225E2E"/>
    <w:rPr>
      <w:b/>
      <w:bCs/>
      <w:sz w:val="20"/>
      <w:szCs w:val="20"/>
    </w:rPr>
  </w:style>
  <w:style w:type="paragraph" w:styleId="Buborkszveg">
    <w:name w:val="Balloon Text"/>
    <w:basedOn w:val="Norml"/>
    <w:link w:val="BuborkszvegChar"/>
    <w:uiPriority w:val="99"/>
    <w:semiHidden/>
    <w:unhideWhenUsed/>
    <w:rsid w:val="00225E2E"/>
    <w:rPr>
      <w:rFonts w:ascii="Tahoma" w:hAnsi="Tahoma" w:cs="Tahoma"/>
      <w:sz w:val="16"/>
      <w:szCs w:val="16"/>
    </w:rPr>
  </w:style>
  <w:style w:type="character" w:customStyle="1" w:styleId="BuborkszvegChar">
    <w:name w:val="Buborékszöveg Char"/>
    <w:basedOn w:val="Bekezdsalapbettpusa"/>
    <w:link w:val="Buborkszveg"/>
    <w:uiPriority w:val="99"/>
    <w:semiHidden/>
    <w:rsid w:val="00225E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7EE22-DC96-4D05-AF3B-F96DA36B2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3022</Words>
  <Characters>20855</Characters>
  <Application>Microsoft Office Word</Application>
  <DocSecurity>0</DocSecurity>
  <Lines>173</Lines>
  <Paragraphs>47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Tárkányi Szabolcs</dc:creator>
  <cp:lastModifiedBy>Várnai László</cp:lastModifiedBy>
  <cp:revision>2</cp:revision>
  <dcterms:created xsi:type="dcterms:W3CDTF">2026-01-19T11:13:00Z</dcterms:created>
  <dcterms:modified xsi:type="dcterms:W3CDTF">2026-01-19T11:13:00Z</dcterms:modified>
</cp:coreProperties>
</file>