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B29BA" w14:textId="77777777" w:rsidR="00372B57" w:rsidRPr="00913B97" w:rsidRDefault="00372B57" w:rsidP="00716565">
      <w:pPr>
        <w:pStyle w:val="Szvegtrzs31"/>
        <w:numPr>
          <w:ilvl w:val="12"/>
          <w:numId w:val="0"/>
        </w:numPr>
        <w:suppressAutoHyphens/>
        <w:outlineLvl w:val="0"/>
        <w:rPr>
          <w:b/>
          <w:i w:val="0"/>
        </w:rPr>
      </w:pPr>
      <w:r w:rsidRPr="00913B97">
        <w:rPr>
          <w:b/>
          <w:i w:val="0"/>
        </w:rPr>
        <w:t>Budapest Főváros XIV. Kerület Zugló</w:t>
      </w:r>
      <w:r>
        <w:rPr>
          <w:b/>
          <w:i w:val="0"/>
        </w:rPr>
        <w:t xml:space="preserve"> Önkormányzata</w:t>
      </w:r>
    </w:p>
    <w:p w14:paraId="620CA946" w14:textId="0FB60775" w:rsidR="00372B57" w:rsidRPr="00913B97" w:rsidRDefault="00372B57" w:rsidP="00716565">
      <w:pPr>
        <w:pStyle w:val="Szvegtrzs31"/>
        <w:numPr>
          <w:ilvl w:val="12"/>
          <w:numId w:val="0"/>
        </w:numPr>
        <w:suppressAutoHyphens/>
        <w:rPr>
          <w:i w:val="0"/>
        </w:rPr>
      </w:pPr>
      <w:r w:rsidRPr="000310E2">
        <w:rPr>
          <w:b/>
          <w:i w:val="0"/>
        </w:rPr>
        <w:t>Alpolgármestere</w:t>
      </w:r>
    </w:p>
    <w:p w14:paraId="76F2C90D" w14:textId="779C3D69" w:rsidR="00372B57" w:rsidRDefault="00372B57" w:rsidP="000310E2">
      <w:pPr>
        <w:pStyle w:val="Szvegtrzs31"/>
        <w:numPr>
          <w:ilvl w:val="12"/>
          <w:numId w:val="0"/>
        </w:numPr>
        <w:suppressAutoHyphens/>
        <w:spacing w:before="240" w:after="240"/>
        <w:rPr>
          <w:b/>
          <w:i w:val="0"/>
        </w:rPr>
      </w:pPr>
      <w:r w:rsidRPr="000310E2">
        <w:rPr>
          <w:b/>
          <w:i w:val="0"/>
        </w:rPr>
        <w:t xml:space="preserve">Szám: </w:t>
      </w:r>
      <w:r w:rsidR="004A217E" w:rsidRPr="000310E2">
        <w:rPr>
          <w:i w:val="0"/>
        </w:rPr>
        <w:t>123-16/2026.</w:t>
      </w:r>
    </w:p>
    <w:p w14:paraId="2F11A6E6" w14:textId="77777777" w:rsidR="00372B57" w:rsidRPr="00913B97" w:rsidRDefault="00372B57" w:rsidP="00DE51D6">
      <w:pPr>
        <w:pStyle w:val="Szvegtrzs31"/>
        <w:numPr>
          <w:ilvl w:val="12"/>
          <w:numId w:val="0"/>
        </w:numPr>
        <w:suppressAutoHyphens/>
        <w:jc w:val="right"/>
        <w:rPr>
          <w:i w:val="0"/>
        </w:rPr>
      </w:pPr>
      <w:r w:rsidRPr="00913B97">
        <w:rPr>
          <w:i w:val="0"/>
        </w:rPr>
        <w:t>Nyilvános ülésen tárgyalandó!</w:t>
      </w:r>
    </w:p>
    <w:p w14:paraId="5A17D6E1" w14:textId="1A53F824" w:rsidR="00372B57" w:rsidRDefault="00372B57" w:rsidP="000310E2">
      <w:pPr>
        <w:pStyle w:val="BodyText33"/>
        <w:numPr>
          <w:ilvl w:val="12"/>
          <w:numId w:val="0"/>
        </w:numPr>
        <w:suppressAutoHyphens/>
        <w:spacing w:before="240" w:after="240"/>
        <w:jc w:val="center"/>
        <w:rPr>
          <w:bCs/>
          <w:i w:val="0"/>
          <w:szCs w:val="24"/>
        </w:rPr>
      </w:pPr>
      <w:r w:rsidRPr="000310E2">
        <w:rPr>
          <w:b/>
          <w:bCs/>
          <w:i w:val="0"/>
          <w:szCs w:val="24"/>
        </w:rPr>
        <w:t>Napirend száma</w:t>
      </w:r>
      <w:proofErr w:type="gramStart"/>
      <w:r w:rsidRPr="000310E2">
        <w:rPr>
          <w:b/>
          <w:bCs/>
          <w:i w:val="0"/>
          <w:szCs w:val="24"/>
        </w:rPr>
        <w:t xml:space="preserve">: </w:t>
      </w:r>
      <w:r w:rsidRPr="007150B5">
        <w:rPr>
          <w:b/>
          <w:i w:val="0"/>
        </w:rPr>
        <w:t>….</w:t>
      </w:r>
      <w:proofErr w:type="gramEnd"/>
    </w:p>
    <w:p w14:paraId="640115B5" w14:textId="77777777" w:rsidR="004A217E" w:rsidRDefault="00372B57" w:rsidP="00904DBD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Képviselő-testület</w:t>
      </w:r>
    </w:p>
    <w:p w14:paraId="65AA4287" w14:textId="1ACD6774" w:rsidR="00372B57" w:rsidRPr="00913B97" w:rsidRDefault="00372B57" w:rsidP="00904DBD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  <w:r w:rsidRPr="000310E2">
        <w:rPr>
          <w:b/>
          <w:i w:val="0"/>
          <w:szCs w:val="24"/>
        </w:rPr>
        <w:t>202</w:t>
      </w:r>
      <w:r w:rsidR="00054600">
        <w:rPr>
          <w:b/>
          <w:i w:val="0"/>
          <w:szCs w:val="24"/>
        </w:rPr>
        <w:t>6</w:t>
      </w:r>
      <w:r w:rsidRPr="000310E2">
        <w:rPr>
          <w:b/>
          <w:i w:val="0"/>
          <w:szCs w:val="24"/>
        </w:rPr>
        <w:t xml:space="preserve">. </w:t>
      </w:r>
      <w:r w:rsidR="00F02465">
        <w:rPr>
          <w:b/>
          <w:i w:val="0"/>
          <w:szCs w:val="24"/>
        </w:rPr>
        <w:t>március</w:t>
      </w:r>
      <w:r w:rsidR="00F02465" w:rsidRPr="000310E2">
        <w:rPr>
          <w:b/>
          <w:i w:val="0"/>
          <w:szCs w:val="24"/>
        </w:rPr>
        <w:t xml:space="preserve"> </w:t>
      </w:r>
      <w:r w:rsidR="00F02465">
        <w:rPr>
          <w:b/>
          <w:i w:val="0"/>
          <w:szCs w:val="24"/>
        </w:rPr>
        <w:t>5</w:t>
      </w:r>
      <w:r w:rsidRPr="000310E2">
        <w:rPr>
          <w:b/>
          <w:i w:val="0"/>
          <w:szCs w:val="24"/>
        </w:rPr>
        <w:t>-i</w:t>
      </w:r>
      <w:r w:rsidR="004A217E" w:rsidRPr="000310E2">
        <w:rPr>
          <w:b/>
          <w:i w:val="0"/>
          <w:szCs w:val="24"/>
        </w:rPr>
        <w:t xml:space="preserve"> </w:t>
      </w:r>
      <w:r w:rsidRPr="000310E2">
        <w:rPr>
          <w:b/>
          <w:i w:val="0"/>
          <w:szCs w:val="24"/>
        </w:rPr>
        <w:t>ülésére</w:t>
      </w:r>
    </w:p>
    <w:p w14:paraId="2707F26F" w14:textId="77777777" w:rsidR="00372B57" w:rsidRPr="00913B97" w:rsidRDefault="00372B57" w:rsidP="000310E2">
      <w:pPr>
        <w:pStyle w:val="BodyText32"/>
        <w:numPr>
          <w:ilvl w:val="12"/>
          <w:numId w:val="0"/>
        </w:numPr>
        <w:suppressAutoHyphens/>
        <w:spacing w:before="240" w:after="240"/>
        <w:jc w:val="center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 xml:space="preserve">Tisztelt </w:t>
      </w:r>
      <w:r>
        <w:rPr>
          <w:b/>
          <w:i w:val="0"/>
          <w:szCs w:val="24"/>
        </w:rPr>
        <w:t>Képviselő-testület</w:t>
      </w:r>
      <w:r w:rsidRPr="00913B97">
        <w:rPr>
          <w:b/>
          <w:i w:val="0"/>
          <w:szCs w:val="24"/>
        </w:rPr>
        <w:t>!</w:t>
      </w:r>
    </w:p>
    <w:p w14:paraId="1D8260C6" w14:textId="5272CF12" w:rsidR="00372B57" w:rsidRPr="00597B3B" w:rsidRDefault="00372B57" w:rsidP="000310E2">
      <w:pPr>
        <w:suppressAutoHyphens/>
        <w:spacing w:after="240"/>
        <w:jc w:val="center"/>
        <w:rPr>
          <w:b/>
          <w:bCs/>
          <w:color w:val="000000"/>
          <w:szCs w:val="16"/>
        </w:rPr>
      </w:pPr>
      <w:r w:rsidRPr="00913B97">
        <w:rPr>
          <w:b/>
          <w:szCs w:val="24"/>
        </w:rPr>
        <w:t>Tárgy:</w:t>
      </w:r>
      <w:r w:rsidRPr="00913B97">
        <w:rPr>
          <w:i/>
          <w:szCs w:val="24"/>
        </w:rPr>
        <w:t xml:space="preserve"> </w:t>
      </w:r>
      <w:r w:rsidR="00120CE3" w:rsidRPr="00120CE3">
        <w:rPr>
          <w:b/>
          <w:szCs w:val="24"/>
        </w:rPr>
        <w:t xml:space="preserve">Javaslat az Európai Bizottság Polgárok, Esélyegyenlőség, Jogok és Értékek programjában nyertes, nemzetközi konzorciumban megvalósítandó, „DEMOCRACITY Network </w:t>
      </w:r>
      <w:proofErr w:type="spellStart"/>
      <w:r w:rsidR="00120CE3" w:rsidRPr="00120CE3">
        <w:rPr>
          <w:b/>
          <w:szCs w:val="24"/>
        </w:rPr>
        <w:t>for</w:t>
      </w:r>
      <w:proofErr w:type="spellEnd"/>
      <w:r w:rsidR="00120CE3" w:rsidRPr="00120CE3">
        <w:rPr>
          <w:b/>
          <w:szCs w:val="24"/>
        </w:rPr>
        <w:t xml:space="preserve"> </w:t>
      </w:r>
      <w:proofErr w:type="spellStart"/>
      <w:r w:rsidR="00120CE3" w:rsidRPr="00120CE3">
        <w:rPr>
          <w:b/>
          <w:szCs w:val="24"/>
        </w:rPr>
        <w:t>strengthening</w:t>
      </w:r>
      <w:proofErr w:type="spellEnd"/>
      <w:r w:rsidR="00120CE3" w:rsidRPr="00120CE3">
        <w:rPr>
          <w:b/>
          <w:szCs w:val="24"/>
        </w:rPr>
        <w:t xml:space="preserve"> local </w:t>
      </w:r>
      <w:proofErr w:type="spellStart"/>
      <w:r w:rsidR="00120CE3" w:rsidRPr="00120CE3">
        <w:rPr>
          <w:b/>
          <w:szCs w:val="24"/>
        </w:rPr>
        <w:t>democracy</w:t>
      </w:r>
      <w:proofErr w:type="spellEnd"/>
      <w:r w:rsidR="00120CE3" w:rsidRPr="00120CE3">
        <w:rPr>
          <w:b/>
          <w:szCs w:val="24"/>
        </w:rPr>
        <w:t xml:space="preserve"> </w:t>
      </w:r>
      <w:proofErr w:type="spellStart"/>
      <w:r w:rsidR="00120CE3" w:rsidRPr="00120CE3">
        <w:rPr>
          <w:b/>
          <w:szCs w:val="24"/>
        </w:rPr>
        <w:t>through</w:t>
      </w:r>
      <w:proofErr w:type="spellEnd"/>
      <w:r w:rsidR="00120CE3" w:rsidRPr="00120CE3">
        <w:rPr>
          <w:b/>
          <w:szCs w:val="24"/>
        </w:rPr>
        <w:t xml:space="preserve"> </w:t>
      </w:r>
      <w:proofErr w:type="spellStart"/>
      <w:r w:rsidR="00120CE3" w:rsidRPr="00120CE3">
        <w:rPr>
          <w:b/>
          <w:szCs w:val="24"/>
        </w:rPr>
        <w:t>participatory</w:t>
      </w:r>
      <w:proofErr w:type="spellEnd"/>
      <w:r w:rsidR="00120CE3" w:rsidRPr="00120CE3">
        <w:rPr>
          <w:b/>
          <w:szCs w:val="24"/>
        </w:rPr>
        <w:t xml:space="preserve"> </w:t>
      </w:r>
      <w:proofErr w:type="spellStart"/>
      <w:r w:rsidR="00120CE3" w:rsidRPr="00120CE3">
        <w:rPr>
          <w:b/>
          <w:szCs w:val="24"/>
        </w:rPr>
        <w:t>methods</w:t>
      </w:r>
      <w:proofErr w:type="spellEnd"/>
      <w:r w:rsidR="00120CE3" w:rsidRPr="00120CE3">
        <w:rPr>
          <w:b/>
          <w:szCs w:val="24"/>
        </w:rPr>
        <w:t>” (</w:t>
      </w:r>
      <w:r w:rsidR="00120CE3" w:rsidRPr="00FD1EF1">
        <w:rPr>
          <w:b/>
          <w:i/>
          <w:szCs w:val="24"/>
        </w:rPr>
        <w:t>Hálózat a helyi részvételi demokrácia erősítéséért részvételi módszerek alkalmazásán keresztül</w:t>
      </w:r>
      <w:r w:rsidR="00120CE3" w:rsidRPr="00120CE3">
        <w:rPr>
          <w:b/>
          <w:szCs w:val="24"/>
        </w:rPr>
        <w:t>) című projekt konzorciumi szerződésének elfogadására és aláírására</w:t>
      </w:r>
    </w:p>
    <w:p w14:paraId="60779E9E" w14:textId="77777777" w:rsidR="00372B57" w:rsidRPr="00913B97" w:rsidRDefault="00372B57" w:rsidP="000310E2">
      <w:pPr>
        <w:pStyle w:val="BodyText32"/>
        <w:numPr>
          <w:ilvl w:val="12"/>
          <w:numId w:val="0"/>
        </w:numPr>
        <w:pBdr>
          <w:bottom w:val="single" w:sz="12" w:space="1" w:color="auto"/>
        </w:pBdr>
        <w:suppressAutoHyphens/>
        <w:spacing w:before="240" w:after="240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I. Előzmények</w:t>
      </w:r>
    </w:p>
    <w:p w14:paraId="69308946" w14:textId="3FC8CF70" w:rsidR="00516610" w:rsidRDefault="00516610" w:rsidP="000310E2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5ABF">
        <w:rPr>
          <w:rFonts w:ascii="Times New Roman" w:hAnsi="Times New Roman" w:cs="Times New Roman"/>
          <w:sz w:val="24"/>
          <w:szCs w:val="24"/>
        </w:rPr>
        <w:t>Budapest Főváros XIV. Kerület Zugló Önkormányzata</w:t>
      </w:r>
      <w:r w:rsidRPr="00655ABF" w:rsidDel="00655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 továbbiakban: Önkormányzat) </w:t>
      </w:r>
      <w:r w:rsidRPr="0009004D">
        <w:rPr>
          <w:rFonts w:ascii="Times New Roman" w:hAnsi="Times New Roman" w:cs="Times New Roman"/>
          <w:sz w:val="24"/>
          <w:szCs w:val="24"/>
        </w:rPr>
        <w:t>2025</w:t>
      </w:r>
      <w:r w:rsidR="002D7618">
        <w:rPr>
          <w:rFonts w:ascii="Times New Roman" w:hAnsi="Times New Roman" w:cs="Times New Roman"/>
          <w:sz w:val="24"/>
          <w:szCs w:val="24"/>
        </w:rPr>
        <w:t>.</w:t>
      </w:r>
      <w:r w:rsidRPr="0009004D">
        <w:rPr>
          <w:rFonts w:ascii="Times New Roman" w:hAnsi="Times New Roman" w:cs="Times New Roman"/>
          <w:sz w:val="24"/>
          <w:szCs w:val="24"/>
        </w:rPr>
        <w:t xml:space="preserve"> márciusában pályázatot nyújtott be az Európai Unió Polgárok, </w:t>
      </w:r>
      <w:r w:rsidR="009F5215">
        <w:rPr>
          <w:rFonts w:ascii="Times New Roman" w:hAnsi="Times New Roman" w:cs="Times New Roman"/>
          <w:sz w:val="24"/>
          <w:szCs w:val="24"/>
        </w:rPr>
        <w:t>Esélye</w:t>
      </w:r>
      <w:r w:rsidRPr="0009004D">
        <w:rPr>
          <w:rFonts w:ascii="Times New Roman" w:hAnsi="Times New Roman" w:cs="Times New Roman"/>
          <w:sz w:val="24"/>
          <w:szCs w:val="24"/>
        </w:rPr>
        <w:t xml:space="preserve">gyenlőség, </w:t>
      </w:r>
      <w:r w:rsidR="009F5215">
        <w:rPr>
          <w:rFonts w:ascii="Times New Roman" w:hAnsi="Times New Roman" w:cs="Times New Roman"/>
          <w:sz w:val="24"/>
          <w:szCs w:val="24"/>
        </w:rPr>
        <w:t>J</w:t>
      </w:r>
      <w:r w:rsidRPr="0009004D">
        <w:rPr>
          <w:rFonts w:ascii="Times New Roman" w:hAnsi="Times New Roman" w:cs="Times New Roman"/>
          <w:sz w:val="24"/>
          <w:szCs w:val="24"/>
        </w:rPr>
        <w:t xml:space="preserve">ogok és </w:t>
      </w:r>
      <w:r w:rsidR="009F5215">
        <w:rPr>
          <w:rFonts w:ascii="Times New Roman" w:hAnsi="Times New Roman" w:cs="Times New Roman"/>
          <w:sz w:val="24"/>
          <w:szCs w:val="24"/>
        </w:rPr>
        <w:t>É</w:t>
      </w:r>
      <w:r w:rsidRPr="0009004D">
        <w:rPr>
          <w:rFonts w:ascii="Times New Roman" w:hAnsi="Times New Roman" w:cs="Times New Roman"/>
          <w:sz w:val="24"/>
          <w:szCs w:val="24"/>
        </w:rPr>
        <w:t>rtékek program (</w:t>
      </w:r>
      <w:r w:rsidR="00A1656A">
        <w:rPr>
          <w:rFonts w:ascii="Times New Roman" w:hAnsi="Times New Roman" w:cs="Times New Roman"/>
          <w:sz w:val="24"/>
          <w:szCs w:val="24"/>
        </w:rPr>
        <w:t xml:space="preserve">a továbbiakban: </w:t>
      </w:r>
      <w:r w:rsidRPr="0009004D">
        <w:rPr>
          <w:rFonts w:ascii="Times New Roman" w:hAnsi="Times New Roman" w:cs="Times New Roman"/>
          <w:sz w:val="24"/>
          <w:szCs w:val="24"/>
        </w:rPr>
        <w:t>CERV) felhívására</w:t>
      </w:r>
      <w:r w:rsidR="00BC527A">
        <w:rPr>
          <w:rFonts w:ascii="Times New Roman" w:hAnsi="Times New Roman" w:cs="Times New Roman"/>
          <w:sz w:val="24"/>
          <w:szCs w:val="24"/>
        </w:rPr>
        <w:t>,</w:t>
      </w:r>
      <w:r w:rsidRPr="0009004D">
        <w:rPr>
          <w:rFonts w:ascii="Times New Roman" w:hAnsi="Times New Roman" w:cs="Times New Roman"/>
          <w:sz w:val="24"/>
          <w:szCs w:val="24"/>
        </w:rPr>
        <w:t xml:space="preserve"> nemzetközi konzorciumban.</w:t>
      </w:r>
    </w:p>
    <w:p w14:paraId="7DFA10CD" w14:textId="0A29C7E2" w:rsidR="00E038B3" w:rsidRPr="000310E2" w:rsidRDefault="00E038B3" w:rsidP="000310E2">
      <w:pPr>
        <w:pStyle w:val="Nincstrkz"/>
        <w:spacing w:after="120"/>
        <w:jc w:val="both"/>
        <w:rPr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 xml:space="preserve">A </w:t>
      </w:r>
      <w:r w:rsidR="005D6440">
        <w:rPr>
          <w:rFonts w:ascii="Times New Roman" w:hAnsi="Times New Roman" w:cs="Times New Roman"/>
          <w:sz w:val="24"/>
          <w:szCs w:val="24"/>
        </w:rPr>
        <w:t xml:space="preserve">benyújtott, </w:t>
      </w:r>
      <w:r w:rsidR="00120CE3" w:rsidRPr="00120CE3">
        <w:rPr>
          <w:rFonts w:ascii="Times New Roman" w:hAnsi="Times New Roman" w:cs="Times New Roman"/>
          <w:sz w:val="24"/>
          <w:szCs w:val="24"/>
        </w:rPr>
        <w:t xml:space="preserve">DEMOCRACITY Network </w:t>
      </w:r>
      <w:proofErr w:type="spellStart"/>
      <w:r w:rsidR="00120CE3" w:rsidRPr="00120CE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20CE3" w:rsidRPr="00120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CE3" w:rsidRPr="00120CE3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="00120CE3" w:rsidRPr="00120CE3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120CE3" w:rsidRPr="00120CE3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="00120CE3" w:rsidRPr="00120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CE3" w:rsidRPr="00120CE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120CE3" w:rsidRPr="00120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CE3" w:rsidRPr="00120CE3">
        <w:rPr>
          <w:rFonts w:ascii="Times New Roman" w:hAnsi="Times New Roman" w:cs="Times New Roman"/>
          <w:sz w:val="24"/>
          <w:szCs w:val="24"/>
        </w:rPr>
        <w:t>participatory</w:t>
      </w:r>
      <w:proofErr w:type="spellEnd"/>
      <w:r w:rsidR="00120CE3" w:rsidRPr="00120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CE3" w:rsidRPr="00120CE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120CE3" w:rsidRPr="00120CE3">
        <w:rPr>
          <w:rFonts w:ascii="Times New Roman" w:hAnsi="Times New Roman" w:cs="Times New Roman"/>
          <w:sz w:val="24"/>
          <w:szCs w:val="24"/>
        </w:rPr>
        <w:t>” (</w:t>
      </w:r>
      <w:r w:rsidR="00120CE3" w:rsidRPr="00FD1EF1">
        <w:rPr>
          <w:rFonts w:ascii="Times New Roman" w:hAnsi="Times New Roman" w:cs="Times New Roman"/>
          <w:i/>
          <w:sz w:val="24"/>
          <w:szCs w:val="24"/>
        </w:rPr>
        <w:t>Hálózat a helyi részvételi demokrácia erősítéséért részvételi módszerek alkalmazásán keresztül</w:t>
      </w:r>
      <w:r w:rsidR="00120CE3" w:rsidRPr="00120CE3">
        <w:rPr>
          <w:rFonts w:ascii="Times New Roman" w:hAnsi="Times New Roman" w:cs="Times New Roman"/>
          <w:sz w:val="24"/>
          <w:szCs w:val="24"/>
        </w:rPr>
        <w:t xml:space="preserve">) </w:t>
      </w:r>
      <w:r w:rsidRPr="000310E2">
        <w:rPr>
          <w:rFonts w:ascii="Times New Roman" w:hAnsi="Times New Roman" w:cs="Times New Roman"/>
          <w:sz w:val="24"/>
          <w:szCs w:val="24"/>
        </w:rPr>
        <w:t xml:space="preserve">projekt célja, hogy </w:t>
      </w:r>
      <w:r w:rsidR="00C70737">
        <w:rPr>
          <w:rFonts w:ascii="Times New Roman" w:hAnsi="Times New Roman" w:cs="Times New Roman"/>
          <w:sz w:val="24"/>
          <w:szCs w:val="24"/>
        </w:rPr>
        <w:t xml:space="preserve">a </w:t>
      </w:r>
      <w:r w:rsidRPr="000310E2">
        <w:rPr>
          <w:rFonts w:ascii="Times New Roman" w:hAnsi="Times New Roman" w:cs="Times New Roman"/>
          <w:sz w:val="24"/>
          <w:szCs w:val="24"/>
        </w:rPr>
        <w:t xml:space="preserve">helyi önkormányzatok és </w:t>
      </w:r>
      <w:r w:rsidR="00C70737">
        <w:rPr>
          <w:rFonts w:ascii="Times New Roman" w:hAnsi="Times New Roman" w:cs="Times New Roman"/>
          <w:sz w:val="24"/>
          <w:szCs w:val="24"/>
        </w:rPr>
        <w:t xml:space="preserve">a </w:t>
      </w:r>
      <w:r w:rsidRPr="000310E2">
        <w:rPr>
          <w:rFonts w:ascii="Times New Roman" w:hAnsi="Times New Roman" w:cs="Times New Roman"/>
          <w:sz w:val="24"/>
          <w:szCs w:val="24"/>
        </w:rPr>
        <w:t xml:space="preserve">civil szervezetek kapacitását erősítse a részvételi demokrácia, a társadalmi párbeszéd és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terén, valamint nemzetközi hálózatot hozzon létre a hosszú távú együttműködés és tudáscsere támogatására. </w:t>
      </w:r>
    </w:p>
    <w:p w14:paraId="7D63805B" w14:textId="2D5B4E4A" w:rsidR="00E038B3" w:rsidRPr="000310E2" w:rsidRDefault="00E038B3" w:rsidP="000310E2">
      <w:pPr>
        <w:pStyle w:val="Nincstrkz"/>
        <w:spacing w:after="120"/>
        <w:jc w:val="both"/>
        <w:rPr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 xml:space="preserve">Ennek érdekében a projekt fenntartható tudásbázist épít az aktív állampolgárság és </w:t>
      </w:r>
      <w:proofErr w:type="gramStart"/>
      <w:r w:rsidRPr="000310E2">
        <w:rPr>
          <w:rFonts w:ascii="Times New Roman" w:hAnsi="Times New Roman" w:cs="Times New Roman"/>
          <w:sz w:val="24"/>
          <w:szCs w:val="24"/>
        </w:rPr>
        <w:t>demokratikus</w:t>
      </w:r>
      <w:proofErr w:type="gramEnd"/>
      <w:r w:rsidRPr="000310E2">
        <w:rPr>
          <w:rFonts w:ascii="Times New Roman" w:hAnsi="Times New Roman" w:cs="Times New Roman"/>
          <w:sz w:val="24"/>
          <w:szCs w:val="24"/>
        </w:rPr>
        <w:t xml:space="preserve"> elköteleződés támogatására, részvételi módszerek fejlesztése és tesztelése révén: a projektpartnerek egy gyakorlatorientált, adaptálható módszertani eszköztárat (</w:t>
      </w:r>
      <w:proofErr w:type="spellStart"/>
      <w:r w:rsidRPr="00FD1EF1">
        <w:rPr>
          <w:rFonts w:ascii="Times New Roman" w:hAnsi="Times New Roman" w:cs="Times New Roman"/>
          <w:i/>
          <w:sz w:val="24"/>
          <w:szCs w:val="24"/>
        </w:rPr>
        <w:t>Participatory</w:t>
      </w:r>
      <w:proofErr w:type="spellEnd"/>
      <w:r w:rsidRPr="00FD1E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EF1">
        <w:rPr>
          <w:rFonts w:ascii="Times New Roman" w:hAnsi="Times New Roman" w:cs="Times New Roman"/>
          <w:i/>
          <w:sz w:val="24"/>
          <w:szCs w:val="24"/>
        </w:rPr>
        <w:t>Cookbook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– Részvételi Szakácskönyv) dolgoznak ki a projekt során.</w:t>
      </w:r>
    </w:p>
    <w:p w14:paraId="6D4014DF" w14:textId="22D748D2" w:rsidR="00E038B3" w:rsidRPr="000310E2" w:rsidRDefault="00E038B3" w:rsidP="000310E2">
      <w:pPr>
        <w:pStyle w:val="Nincstrkz"/>
        <w:spacing w:after="120"/>
        <w:jc w:val="both"/>
        <w:rPr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>A projekt segíteni fogja az önkormányzatokat és a közösségi szereplőket a jelenlegi demokratikus kihívások kezelésében, ideértve az alacsony részvételi arányokat, a dezinformáció terjedését és a növekvő társadalmi polarizációt.</w:t>
      </w:r>
    </w:p>
    <w:p w14:paraId="59BAD49B" w14:textId="7FE5F287" w:rsidR="00E038B3" w:rsidRPr="000310E2" w:rsidRDefault="00E038B3" w:rsidP="000310E2">
      <w:pPr>
        <w:pStyle w:val="Nincstrkz"/>
        <w:spacing w:after="120"/>
        <w:jc w:val="both"/>
        <w:rPr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 xml:space="preserve">A </w:t>
      </w:r>
      <w:r w:rsidR="004135C6">
        <w:rPr>
          <w:rFonts w:ascii="Times New Roman" w:hAnsi="Times New Roman" w:cs="Times New Roman"/>
          <w:sz w:val="24"/>
          <w:szCs w:val="24"/>
        </w:rPr>
        <w:t xml:space="preserve">főpályázó, egyben a </w:t>
      </w:r>
      <w:r w:rsidRPr="000310E2">
        <w:rPr>
          <w:rFonts w:ascii="Times New Roman" w:hAnsi="Times New Roman" w:cs="Times New Roman"/>
          <w:sz w:val="24"/>
          <w:szCs w:val="24"/>
        </w:rPr>
        <w:t>projekt konzorciumvezetője a Közösségfejlesztők Egyesülete</w:t>
      </w:r>
      <w:r w:rsidR="0051412F">
        <w:rPr>
          <w:rFonts w:ascii="Times New Roman" w:hAnsi="Times New Roman" w:cs="Times New Roman"/>
          <w:sz w:val="24"/>
          <w:szCs w:val="24"/>
        </w:rPr>
        <w:t xml:space="preserve"> (a továbbiakban: KÖFE)</w:t>
      </w:r>
      <w:r w:rsidR="00BC527A">
        <w:rPr>
          <w:rFonts w:ascii="Times New Roman" w:hAnsi="Times New Roman" w:cs="Times New Roman"/>
          <w:sz w:val="24"/>
          <w:szCs w:val="24"/>
        </w:rPr>
        <w:t>;</w:t>
      </w:r>
      <w:r w:rsidRPr="000310E2">
        <w:rPr>
          <w:rFonts w:ascii="Times New Roman" w:hAnsi="Times New Roman" w:cs="Times New Roman"/>
          <w:sz w:val="24"/>
          <w:szCs w:val="24"/>
        </w:rPr>
        <w:t xml:space="preserve"> a konzorcium további tagjai az Önkormányzaton túl:</w:t>
      </w:r>
    </w:p>
    <w:p w14:paraId="617F6E49" w14:textId="30B5CF55" w:rsidR="00E038B3" w:rsidRPr="00AF3F39" w:rsidRDefault="00E038B3" w:rsidP="000310E2">
      <w:pPr>
        <w:numPr>
          <w:ilvl w:val="0"/>
          <w:numId w:val="11"/>
        </w:numPr>
        <w:spacing w:after="120"/>
        <w:jc w:val="both"/>
      </w:pPr>
      <w:proofErr w:type="spellStart"/>
      <w:r w:rsidRPr="00AF3F39">
        <w:t>Slagalica</w:t>
      </w:r>
      <w:proofErr w:type="spellEnd"/>
      <w:r w:rsidRPr="00AF3F39">
        <w:t xml:space="preserve"> - </w:t>
      </w:r>
      <w:proofErr w:type="spellStart"/>
      <w:r w:rsidRPr="00AF3F39">
        <w:t>Zaklada</w:t>
      </w:r>
      <w:proofErr w:type="spellEnd"/>
      <w:r w:rsidRPr="00AF3F39">
        <w:t xml:space="preserve"> </w:t>
      </w:r>
      <w:proofErr w:type="spellStart"/>
      <w:r w:rsidR="0050447D">
        <w:t>z</w:t>
      </w:r>
      <w:r w:rsidRPr="00AF3F39">
        <w:t>a</w:t>
      </w:r>
      <w:proofErr w:type="spellEnd"/>
      <w:r w:rsidRPr="00AF3F39">
        <w:t xml:space="preserve"> </w:t>
      </w:r>
      <w:proofErr w:type="spellStart"/>
      <w:r w:rsidR="0050447D">
        <w:t>r</w:t>
      </w:r>
      <w:r w:rsidRPr="00AF3F39">
        <w:t>azvoj</w:t>
      </w:r>
      <w:proofErr w:type="spellEnd"/>
      <w:r w:rsidRPr="00AF3F39">
        <w:t xml:space="preserve"> </w:t>
      </w:r>
      <w:proofErr w:type="spellStart"/>
      <w:r w:rsidR="0050447D">
        <w:t>l</w:t>
      </w:r>
      <w:r w:rsidRPr="00AF3F39">
        <w:t>okalne</w:t>
      </w:r>
      <w:proofErr w:type="spellEnd"/>
      <w:r w:rsidRPr="00AF3F39">
        <w:t xml:space="preserve"> </w:t>
      </w:r>
      <w:proofErr w:type="spellStart"/>
      <w:r w:rsidR="0050447D">
        <w:t>z</w:t>
      </w:r>
      <w:r w:rsidRPr="00AF3F39">
        <w:t>ajednice</w:t>
      </w:r>
      <w:proofErr w:type="spellEnd"/>
      <w:r w:rsidR="0050447D">
        <w:t>,</w:t>
      </w:r>
      <w:r w:rsidR="00573E33">
        <w:t xml:space="preserve"> (Horvátország),</w:t>
      </w:r>
    </w:p>
    <w:p w14:paraId="70B6C18E" w14:textId="49DFB3EA" w:rsidR="00E038B3" w:rsidRPr="00AF3F39" w:rsidRDefault="00E038B3" w:rsidP="000310E2">
      <w:pPr>
        <w:numPr>
          <w:ilvl w:val="0"/>
          <w:numId w:val="11"/>
        </w:numPr>
        <w:spacing w:after="120"/>
        <w:jc w:val="both"/>
      </w:pPr>
      <w:proofErr w:type="spellStart"/>
      <w:r w:rsidRPr="00AF3F39">
        <w:t>Asociatia</w:t>
      </w:r>
      <w:proofErr w:type="spellEnd"/>
      <w:r w:rsidRPr="00AF3F39">
        <w:t xml:space="preserve"> GAL </w:t>
      </w:r>
      <w:proofErr w:type="spellStart"/>
      <w:r w:rsidRPr="00AF3F39">
        <w:t>Homorod-Kukullo</w:t>
      </w:r>
      <w:proofErr w:type="spellEnd"/>
      <w:r w:rsidRPr="00AF3F39">
        <w:t xml:space="preserve"> </w:t>
      </w:r>
      <w:proofErr w:type="spellStart"/>
      <w:r w:rsidRPr="00AF3F39">
        <w:t>Leader</w:t>
      </w:r>
      <w:proofErr w:type="spellEnd"/>
      <w:r w:rsidR="0050447D">
        <w:t>,</w:t>
      </w:r>
      <w:r w:rsidR="00573E33">
        <w:t xml:space="preserve"> (Románia),</w:t>
      </w:r>
    </w:p>
    <w:p w14:paraId="2E2C5907" w14:textId="207EC694" w:rsidR="00E038B3" w:rsidRPr="00AF3F39" w:rsidRDefault="00E038B3" w:rsidP="000310E2">
      <w:pPr>
        <w:numPr>
          <w:ilvl w:val="0"/>
          <w:numId w:val="11"/>
        </w:numPr>
        <w:spacing w:after="120"/>
        <w:jc w:val="both"/>
      </w:pPr>
      <w:proofErr w:type="spellStart"/>
      <w:r w:rsidRPr="00AF3F39">
        <w:t>Stowarzyszenie</w:t>
      </w:r>
      <w:proofErr w:type="spellEnd"/>
      <w:r w:rsidRPr="00AF3F39">
        <w:t xml:space="preserve"> Centrum </w:t>
      </w:r>
      <w:proofErr w:type="spellStart"/>
      <w:r w:rsidRPr="00AF3F39">
        <w:t>Wspierania</w:t>
      </w:r>
      <w:proofErr w:type="spellEnd"/>
      <w:r w:rsidRPr="00AF3F39">
        <w:t xml:space="preserve"> </w:t>
      </w:r>
      <w:proofErr w:type="spellStart"/>
      <w:r w:rsidRPr="00AF3F39">
        <w:t>Aktywności</w:t>
      </w:r>
      <w:proofErr w:type="spellEnd"/>
      <w:r w:rsidRPr="00AF3F39">
        <w:t xml:space="preserve"> </w:t>
      </w:r>
      <w:proofErr w:type="spellStart"/>
      <w:r w:rsidRPr="00AF3F39">
        <w:t>Lokalnej</w:t>
      </w:r>
      <w:proofErr w:type="spellEnd"/>
      <w:r w:rsidR="0050447D">
        <w:t>.</w:t>
      </w:r>
      <w:r w:rsidR="00573E33">
        <w:t xml:space="preserve"> (Lengyelország).</w:t>
      </w:r>
    </w:p>
    <w:p w14:paraId="482D85A1" w14:textId="29ED4C74" w:rsidR="0050447D" w:rsidRPr="000310E2" w:rsidRDefault="00E038B3" w:rsidP="000310E2">
      <w:pPr>
        <w:pStyle w:val="Nincstrkz"/>
        <w:spacing w:after="120"/>
        <w:jc w:val="both"/>
        <w:rPr>
          <w:rFonts w:ascii="Times New Roman" w:hAnsi="Times New Roman" w:cs="Times New Roman"/>
        </w:rPr>
      </w:pPr>
      <w:r w:rsidRPr="000310E2">
        <w:rPr>
          <w:rFonts w:ascii="Times New Roman" w:hAnsi="Times New Roman" w:cs="Times New Roman"/>
          <w:sz w:val="24"/>
          <w:szCs w:val="24"/>
        </w:rPr>
        <w:t xml:space="preserve">A projektben társult partnerek is részt vesznek, akik azonban </w:t>
      </w:r>
      <w:r w:rsidR="0050447D" w:rsidRPr="000310E2">
        <w:rPr>
          <w:rFonts w:ascii="Times New Roman" w:hAnsi="Times New Roman" w:cs="Times New Roman"/>
          <w:sz w:val="24"/>
          <w:szCs w:val="24"/>
        </w:rPr>
        <w:t>nem jogosultak költségek felszámításár</w:t>
      </w:r>
      <w:r w:rsidR="0050447D" w:rsidRPr="0050447D">
        <w:rPr>
          <w:rFonts w:ascii="Times New Roman" w:hAnsi="Times New Roman" w:cs="Times New Roman"/>
          <w:sz w:val="24"/>
          <w:szCs w:val="24"/>
        </w:rPr>
        <w:t>a vagy hozzájárulás igénylésére</w:t>
      </w:r>
      <w:r w:rsidR="0050447D">
        <w:rPr>
          <w:rFonts w:ascii="Times New Roman" w:hAnsi="Times New Roman" w:cs="Times New Roman"/>
          <w:sz w:val="24"/>
          <w:szCs w:val="24"/>
        </w:rPr>
        <w:t>:</w:t>
      </w:r>
    </w:p>
    <w:p w14:paraId="4D06A7A4" w14:textId="2B811F32" w:rsidR="00E038B3" w:rsidRPr="00AF3F39" w:rsidRDefault="00E038B3" w:rsidP="000310E2">
      <w:pPr>
        <w:numPr>
          <w:ilvl w:val="0"/>
          <w:numId w:val="11"/>
        </w:numPr>
        <w:spacing w:after="120"/>
        <w:jc w:val="both"/>
      </w:pPr>
      <w:r w:rsidRPr="00AF3F39">
        <w:t>Budapest Főváros II. Kerület</w:t>
      </w:r>
      <w:r w:rsidR="009B2E00">
        <w:t>i</w:t>
      </w:r>
      <w:r w:rsidRPr="00AF3F39">
        <w:t xml:space="preserve"> Önkormányzat</w:t>
      </w:r>
      <w:r w:rsidR="0050447D">
        <w:t>,</w:t>
      </w:r>
    </w:p>
    <w:p w14:paraId="135A28D4" w14:textId="13969503" w:rsidR="00E038B3" w:rsidRPr="00AF3F39" w:rsidRDefault="00E038B3" w:rsidP="000310E2">
      <w:pPr>
        <w:numPr>
          <w:ilvl w:val="0"/>
          <w:numId w:val="11"/>
        </w:numPr>
        <w:spacing w:after="120"/>
        <w:jc w:val="both"/>
      </w:pPr>
      <w:r w:rsidRPr="00AF3F39">
        <w:t xml:space="preserve">Budapest </w:t>
      </w:r>
      <w:r w:rsidR="009B2E00">
        <w:t>F</w:t>
      </w:r>
      <w:r w:rsidRPr="00AF3F39">
        <w:t xml:space="preserve">őváros XI. kerület </w:t>
      </w:r>
      <w:proofErr w:type="spellStart"/>
      <w:r w:rsidRPr="00AF3F39">
        <w:t>Újbuda</w:t>
      </w:r>
      <w:proofErr w:type="spellEnd"/>
      <w:r w:rsidRPr="00AF3F39">
        <w:t xml:space="preserve"> Önkormányzata</w:t>
      </w:r>
      <w:r w:rsidR="0050447D">
        <w:t>,</w:t>
      </w:r>
    </w:p>
    <w:p w14:paraId="08062B37" w14:textId="12DF5162" w:rsidR="009B2E00" w:rsidRDefault="00E038B3" w:rsidP="000310E2">
      <w:pPr>
        <w:numPr>
          <w:ilvl w:val="0"/>
          <w:numId w:val="11"/>
        </w:numPr>
        <w:spacing w:after="120"/>
        <w:jc w:val="both"/>
      </w:pPr>
      <w:r w:rsidRPr="00AF3F39">
        <w:lastRenderedPageBreak/>
        <w:t xml:space="preserve">Budapest Főváros XII. </w:t>
      </w:r>
      <w:r w:rsidR="009B2E00">
        <w:t>K</w:t>
      </w:r>
      <w:r w:rsidRPr="00AF3F39">
        <w:t>erület Hegyvidéki Önkormányzat</w:t>
      </w:r>
      <w:r w:rsidR="009B2E00">
        <w:t>,</w:t>
      </w:r>
    </w:p>
    <w:p w14:paraId="04DD1639" w14:textId="4A37A52D" w:rsidR="00E038B3" w:rsidRPr="00573E33" w:rsidRDefault="009B2E00" w:rsidP="000310E2">
      <w:pPr>
        <w:numPr>
          <w:ilvl w:val="0"/>
          <w:numId w:val="11"/>
        </w:numPr>
        <w:spacing w:after="120"/>
        <w:jc w:val="both"/>
      </w:pPr>
      <w:proofErr w:type="spellStart"/>
      <w:r w:rsidRPr="00573E33">
        <w:t>Bürgerstiftung</w:t>
      </w:r>
      <w:proofErr w:type="spellEnd"/>
      <w:r w:rsidRPr="00573E33">
        <w:t xml:space="preserve"> </w:t>
      </w:r>
      <w:proofErr w:type="spellStart"/>
      <w:r w:rsidRPr="00573E33">
        <w:t>Barnim</w:t>
      </w:r>
      <w:proofErr w:type="spellEnd"/>
      <w:r w:rsidRPr="00573E33">
        <w:t xml:space="preserve"> </w:t>
      </w:r>
      <w:proofErr w:type="spellStart"/>
      <w:r w:rsidRPr="00573E33">
        <w:t>Uckermark</w:t>
      </w:r>
      <w:proofErr w:type="spellEnd"/>
      <w:r w:rsidR="00573E33">
        <w:t>, (Németország)</w:t>
      </w:r>
      <w:r w:rsidR="0050447D" w:rsidRPr="00573E33">
        <w:t>.</w:t>
      </w:r>
    </w:p>
    <w:p w14:paraId="11E806E8" w14:textId="093E66D5" w:rsidR="0050447D" w:rsidRPr="000310E2" w:rsidRDefault="0050447D" w:rsidP="000310E2">
      <w:pPr>
        <w:pStyle w:val="Nincstrkz"/>
        <w:spacing w:after="120"/>
        <w:jc w:val="both"/>
        <w:rPr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>A konzorciumi tagok 25-50 fős tematikus várostalálkozókat (</w:t>
      </w:r>
      <w:proofErr w:type="spellStart"/>
      <w:r w:rsidRPr="00FD1EF1">
        <w:rPr>
          <w:rFonts w:ascii="Times New Roman" w:hAnsi="Times New Roman" w:cs="Times New Roman"/>
          <w:i/>
          <w:sz w:val="24"/>
          <w:szCs w:val="24"/>
        </w:rPr>
        <w:t>Town</w:t>
      </w:r>
      <w:proofErr w:type="spellEnd"/>
      <w:r w:rsidRPr="00FD1EF1">
        <w:rPr>
          <w:rFonts w:ascii="Times New Roman" w:hAnsi="Times New Roman" w:cs="Times New Roman"/>
          <w:i/>
          <w:sz w:val="24"/>
          <w:szCs w:val="24"/>
        </w:rPr>
        <w:t xml:space="preserve"> Meeting</w:t>
      </w:r>
      <w:r w:rsidRPr="000310E2">
        <w:rPr>
          <w:rFonts w:ascii="Times New Roman" w:hAnsi="Times New Roman" w:cs="Times New Roman"/>
          <w:sz w:val="24"/>
          <w:szCs w:val="24"/>
        </w:rPr>
        <w:t>) szerveznek, amelyek körülbelül 3–4 havonta kerülnek megrendezésre. Ezek során bemutatásra kerül egy-egy részvételi módszertan, melyet a résztvevők esettanulmányokkal, interaktív módon tereplátogatásokkal egybekötve sajátítanak el.</w:t>
      </w:r>
    </w:p>
    <w:p w14:paraId="0D5DAD54" w14:textId="00F922D7" w:rsidR="0050447D" w:rsidRPr="000310E2" w:rsidRDefault="0050447D" w:rsidP="000310E2">
      <w:pPr>
        <w:pStyle w:val="Nincstrkz"/>
        <w:spacing w:after="120"/>
        <w:jc w:val="both"/>
        <w:rPr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>A tanulási szakasz (tematikus várostalálkozók) lezárása után</w:t>
      </w:r>
      <w:r w:rsidR="00F02465">
        <w:rPr>
          <w:rFonts w:ascii="Times New Roman" w:hAnsi="Times New Roman" w:cs="Times New Roman"/>
          <w:sz w:val="24"/>
          <w:szCs w:val="24"/>
        </w:rPr>
        <w:t>,</w:t>
      </w:r>
      <w:r w:rsidRPr="000310E2">
        <w:rPr>
          <w:rFonts w:ascii="Times New Roman" w:hAnsi="Times New Roman" w:cs="Times New Roman"/>
          <w:sz w:val="24"/>
          <w:szCs w:val="24"/>
        </w:rPr>
        <w:t xml:space="preserve"> 2027 nyarán egy nagyszabású nemzetközi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bootcamp-ben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r w:rsidR="00C70737">
        <w:rPr>
          <w:rFonts w:ascii="Times New Roman" w:hAnsi="Times New Roman" w:cs="Times New Roman"/>
          <w:sz w:val="24"/>
          <w:szCs w:val="24"/>
        </w:rPr>
        <w:t>kerülnek</w:t>
      </w:r>
      <w:r w:rsidRPr="000310E2">
        <w:rPr>
          <w:rFonts w:ascii="Times New Roman" w:hAnsi="Times New Roman" w:cs="Times New Roman"/>
          <w:sz w:val="24"/>
          <w:szCs w:val="24"/>
        </w:rPr>
        <w:t xml:space="preserve"> meg</w:t>
      </w:r>
      <w:r w:rsidR="00C70737">
        <w:rPr>
          <w:rFonts w:ascii="Times New Roman" w:hAnsi="Times New Roman" w:cs="Times New Roman"/>
          <w:sz w:val="24"/>
          <w:szCs w:val="24"/>
        </w:rPr>
        <w:t>osztásra a</w:t>
      </w:r>
      <w:r w:rsidRPr="000310E2">
        <w:rPr>
          <w:rFonts w:ascii="Times New Roman" w:hAnsi="Times New Roman" w:cs="Times New Roman"/>
          <w:sz w:val="24"/>
          <w:szCs w:val="24"/>
        </w:rPr>
        <w:t xml:space="preserve"> tapasztalat</w:t>
      </w:r>
      <w:r w:rsidR="00C70737">
        <w:rPr>
          <w:rFonts w:ascii="Times New Roman" w:hAnsi="Times New Roman" w:cs="Times New Roman"/>
          <w:sz w:val="24"/>
          <w:szCs w:val="24"/>
        </w:rPr>
        <w:t>ok</w:t>
      </w:r>
      <w:r w:rsidRPr="000310E2">
        <w:rPr>
          <w:rFonts w:ascii="Times New Roman" w:hAnsi="Times New Roman" w:cs="Times New Roman"/>
          <w:sz w:val="24"/>
          <w:szCs w:val="24"/>
        </w:rPr>
        <w:t xml:space="preserve"> egy sokkal széle</w:t>
      </w:r>
      <w:r w:rsidR="005D6440" w:rsidRPr="000310E2">
        <w:rPr>
          <w:rFonts w:ascii="Times New Roman" w:hAnsi="Times New Roman" w:cs="Times New Roman"/>
          <w:sz w:val="24"/>
          <w:szCs w:val="24"/>
        </w:rPr>
        <w:t>sebb körben, majd a helyi pilot</w:t>
      </w:r>
      <w:r w:rsidRPr="000310E2">
        <w:rPr>
          <w:rFonts w:ascii="Times New Roman" w:hAnsi="Times New Roman" w:cs="Times New Roman"/>
          <w:sz w:val="24"/>
          <w:szCs w:val="24"/>
        </w:rPr>
        <w:t xml:space="preserve">projektek megvalósítása után egy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zárórendezvény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valósul meg az elkészült módszerta</w:t>
      </w:r>
      <w:r w:rsidR="009F5215" w:rsidRPr="000310E2">
        <w:rPr>
          <w:rFonts w:ascii="Times New Roman" w:hAnsi="Times New Roman" w:cs="Times New Roman"/>
          <w:sz w:val="24"/>
          <w:szCs w:val="24"/>
        </w:rPr>
        <w:t>ni eszköztár népszerűsítésére.</w:t>
      </w:r>
    </w:p>
    <w:p w14:paraId="5DCF2816" w14:textId="15CACFAF" w:rsidR="0050447D" w:rsidRPr="000310E2" w:rsidRDefault="0050447D" w:rsidP="000310E2">
      <w:pPr>
        <w:pStyle w:val="Nincstrkz"/>
        <w:spacing w:after="120"/>
        <w:jc w:val="both"/>
        <w:rPr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>Ezzel átfedésben</w:t>
      </w:r>
      <w:r w:rsidR="005D6440">
        <w:rPr>
          <w:rFonts w:ascii="Times New Roman" w:hAnsi="Times New Roman" w:cs="Times New Roman"/>
          <w:sz w:val="24"/>
          <w:szCs w:val="24"/>
        </w:rPr>
        <w:t>,</w:t>
      </w:r>
      <w:r w:rsidRPr="000310E2">
        <w:rPr>
          <w:rFonts w:ascii="Times New Roman" w:hAnsi="Times New Roman" w:cs="Times New Roman"/>
          <w:sz w:val="24"/>
          <w:szCs w:val="24"/>
        </w:rPr>
        <w:t xml:space="preserve"> 2026</w:t>
      </w:r>
      <w:r w:rsidR="002D7618">
        <w:rPr>
          <w:rFonts w:ascii="Times New Roman" w:hAnsi="Times New Roman" w:cs="Times New Roman"/>
          <w:sz w:val="24"/>
          <w:szCs w:val="24"/>
        </w:rPr>
        <w:t>.</w:t>
      </w:r>
      <w:r w:rsidRPr="000310E2">
        <w:rPr>
          <w:rFonts w:ascii="Times New Roman" w:hAnsi="Times New Roman" w:cs="Times New Roman"/>
          <w:sz w:val="24"/>
          <w:szCs w:val="24"/>
        </w:rPr>
        <w:t xml:space="preserve"> második felétől 2027. decemberig a </w:t>
      </w:r>
      <w:r w:rsidR="00573E33" w:rsidRPr="000310E2">
        <w:rPr>
          <w:rFonts w:ascii="Times New Roman" w:hAnsi="Times New Roman" w:cs="Times New Roman"/>
          <w:sz w:val="24"/>
          <w:szCs w:val="24"/>
        </w:rPr>
        <w:t xml:space="preserve">konzorciumi tagok </w:t>
      </w:r>
      <w:r w:rsidR="005D6440" w:rsidRPr="000310E2">
        <w:rPr>
          <w:rFonts w:ascii="Times New Roman" w:hAnsi="Times New Roman" w:cs="Times New Roman"/>
          <w:sz w:val="24"/>
          <w:szCs w:val="24"/>
        </w:rPr>
        <w:t>pilot</w:t>
      </w:r>
      <w:r w:rsidRPr="000310E2">
        <w:rPr>
          <w:rFonts w:ascii="Times New Roman" w:hAnsi="Times New Roman" w:cs="Times New Roman"/>
          <w:sz w:val="24"/>
          <w:szCs w:val="24"/>
        </w:rPr>
        <w:t xml:space="preserve">projekteket valósítanak meg, ahol az adott részvételi módszert élesben tesztelik vagy adaptálják a helyi környezetben. </w:t>
      </w:r>
    </w:p>
    <w:p w14:paraId="5372F7A0" w14:textId="0EDDDCCE" w:rsidR="0050447D" w:rsidRPr="000310E2" w:rsidRDefault="0050447D" w:rsidP="000310E2">
      <w:pPr>
        <w:pStyle w:val="Nincstrkz"/>
        <w:spacing w:after="120"/>
        <w:jc w:val="both"/>
        <w:rPr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>Az Önkormányzat tervezett feladatai</w:t>
      </w:r>
      <w:r w:rsidR="00C70737">
        <w:rPr>
          <w:rFonts w:ascii="Times New Roman" w:hAnsi="Times New Roman" w:cs="Times New Roman"/>
          <w:sz w:val="24"/>
          <w:szCs w:val="24"/>
        </w:rPr>
        <w:t xml:space="preserve"> a projektben</w:t>
      </w:r>
      <w:r w:rsidRPr="000310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92940E" w14:textId="3EFB568F" w:rsidR="0050447D" w:rsidRDefault="0050447D" w:rsidP="000310E2">
      <w:pPr>
        <w:pStyle w:val="Listaszerbekezds"/>
        <w:numPr>
          <w:ilvl w:val="0"/>
          <w:numId w:val="11"/>
        </w:numPr>
        <w:spacing w:after="120"/>
        <w:contextualSpacing w:val="0"/>
        <w:jc w:val="both"/>
      </w:pPr>
      <w:r w:rsidRPr="00AF3F39">
        <w:t>2026</w:t>
      </w:r>
      <w:r>
        <w:t>.</w:t>
      </w:r>
      <w:r w:rsidRPr="00AF3F39">
        <w:t xml:space="preserve"> március 18-20. között budapesti várostalálkozó szervez</w:t>
      </w:r>
      <w:r w:rsidR="00C70737">
        <w:t>ése,</w:t>
      </w:r>
    </w:p>
    <w:p w14:paraId="1E46E29C" w14:textId="59B2F1F3" w:rsidR="0050447D" w:rsidRDefault="00C70737" w:rsidP="000310E2">
      <w:pPr>
        <w:pStyle w:val="Listaszerbekezds"/>
        <w:numPr>
          <w:ilvl w:val="0"/>
          <w:numId w:val="11"/>
        </w:numPr>
        <w:spacing w:after="120"/>
        <w:contextualSpacing w:val="0"/>
        <w:jc w:val="both"/>
      </w:pPr>
      <w:r>
        <w:t xml:space="preserve">részvétel </w:t>
      </w:r>
      <w:r w:rsidR="0050447D" w:rsidRPr="00AF3F39">
        <w:t xml:space="preserve">a konzorciumi </w:t>
      </w:r>
      <w:r w:rsidR="00573E33">
        <w:t>tagok</w:t>
      </w:r>
      <w:r w:rsidR="00573E33" w:rsidRPr="00AF3F39">
        <w:t xml:space="preserve"> </w:t>
      </w:r>
      <w:r w:rsidR="0050447D" w:rsidRPr="00AF3F39">
        <w:t xml:space="preserve">által szervezett várostalálkozókon, </w:t>
      </w:r>
      <w:r>
        <w:t>a</w:t>
      </w:r>
      <w:r w:rsidR="0050447D" w:rsidRPr="00AF3F39">
        <w:t xml:space="preserve">melynek keretében </w:t>
      </w:r>
      <w:r w:rsidR="009F5215">
        <w:t xml:space="preserve">az Önkormányzat </w:t>
      </w:r>
      <w:r w:rsidR="0050447D" w:rsidRPr="00AF3F39">
        <w:t>két munkatársat delegál. A várostalálkozók időpontjai: 2026. június (</w:t>
      </w:r>
      <w:proofErr w:type="spellStart"/>
      <w:r w:rsidR="0050447D" w:rsidRPr="00AF3F39">
        <w:t>Osijek</w:t>
      </w:r>
      <w:proofErr w:type="spellEnd"/>
      <w:r w:rsidR="0050447D" w:rsidRPr="00AF3F39">
        <w:t>, Horvátország), 2026. november (Varsó, Lengyelország), 20</w:t>
      </w:r>
      <w:r w:rsidR="00691200">
        <w:t>27. március (</w:t>
      </w:r>
      <w:proofErr w:type="spellStart"/>
      <w:r w:rsidR="00691200">
        <w:t>Vlăhiț</w:t>
      </w:r>
      <w:proofErr w:type="gramStart"/>
      <w:r w:rsidR="00691200">
        <w:t>a</w:t>
      </w:r>
      <w:proofErr w:type="spellEnd"/>
      <w:proofErr w:type="gramEnd"/>
      <w:r w:rsidR="00691200">
        <w:t>, Románia),</w:t>
      </w:r>
    </w:p>
    <w:p w14:paraId="20704886" w14:textId="208E37CE" w:rsidR="0050447D" w:rsidRDefault="00C70737" w:rsidP="000310E2">
      <w:pPr>
        <w:pStyle w:val="Listaszerbekezds"/>
        <w:numPr>
          <w:ilvl w:val="0"/>
          <w:numId w:val="11"/>
        </w:numPr>
        <w:spacing w:after="120"/>
        <w:contextualSpacing w:val="0"/>
        <w:jc w:val="both"/>
      </w:pPr>
      <w:r>
        <w:t>r</w:t>
      </w:r>
      <w:r w:rsidR="0050447D" w:rsidRPr="00AF3F39">
        <w:t>ész</w:t>
      </w:r>
      <w:r w:rsidR="009F5215">
        <w:t>vétel</w:t>
      </w:r>
      <w:r w:rsidR="0050447D" w:rsidRPr="00AF3F39">
        <w:t xml:space="preserve"> a </w:t>
      </w:r>
      <w:r w:rsidR="00F02465">
        <w:t>KÖFE</w:t>
      </w:r>
      <w:r w:rsidR="00F02465" w:rsidRPr="00AF3F39">
        <w:t xml:space="preserve"> </w:t>
      </w:r>
      <w:r w:rsidR="0050447D" w:rsidRPr="00AF3F39">
        <w:t>által szervezett nyári egyetemen 2027</w:t>
      </w:r>
      <w:r w:rsidR="002D7618">
        <w:t>.</w:t>
      </w:r>
      <w:r w:rsidR="0050447D" w:rsidRPr="00AF3F39">
        <w:t xml:space="preserve"> júniusában</w:t>
      </w:r>
      <w:r>
        <w:t>,</w:t>
      </w:r>
    </w:p>
    <w:p w14:paraId="0E9B0BF5" w14:textId="04D6CD77" w:rsidR="0050447D" w:rsidRDefault="00C70737" w:rsidP="000310E2">
      <w:pPr>
        <w:pStyle w:val="Listaszerbekezds"/>
        <w:numPr>
          <w:ilvl w:val="0"/>
          <w:numId w:val="11"/>
        </w:numPr>
        <w:spacing w:after="120"/>
        <w:contextualSpacing w:val="0"/>
        <w:jc w:val="both"/>
      </w:pPr>
      <w:r>
        <w:t>v</w:t>
      </w:r>
      <w:r w:rsidR="0050447D" w:rsidRPr="00AF3F39">
        <w:t>égezetül pedig a pilotprojekt</w:t>
      </w:r>
      <w:r w:rsidR="009F5215">
        <w:t xml:space="preserve"> megvalósítása</w:t>
      </w:r>
      <w:r w:rsidR="0050447D">
        <w:t xml:space="preserve"> (bővebben</w:t>
      </w:r>
      <w:r>
        <w:t xml:space="preserve"> a</w:t>
      </w:r>
      <w:r w:rsidR="0050447D">
        <w:t xml:space="preserve"> </w:t>
      </w:r>
      <w:r w:rsidR="00A17C1F">
        <w:t>támogatási szerződés</w:t>
      </w:r>
      <w:r w:rsidR="0050447D">
        <w:t xml:space="preserve"> 73-74. oldal</w:t>
      </w:r>
      <w:r>
        <w:t>ain</w:t>
      </w:r>
      <w:r w:rsidR="00A17C1F">
        <w:t>)</w:t>
      </w:r>
      <w:r w:rsidR="0050447D" w:rsidRPr="00AF3F39">
        <w:t>.</w:t>
      </w:r>
    </w:p>
    <w:p w14:paraId="76AC19B7" w14:textId="78CE9485" w:rsidR="0050447D" w:rsidRPr="000310E2" w:rsidRDefault="0051412F" w:rsidP="000310E2">
      <w:pPr>
        <w:pStyle w:val="Nincstrkz"/>
        <w:spacing w:after="120"/>
        <w:jc w:val="both"/>
        <w:rPr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>A k</w:t>
      </w:r>
      <w:r w:rsidR="0050447D" w:rsidRPr="000310E2">
        <w:rPr>
          <w:rFonts w:ascii="Times New Roman" w:hAnsi="Times New Roman" w:cs="Times New Roman"/>
          <w:sz w:val="24"/>
          <w:szCs w:val="24"/>
        </w:rPr>
        <w:t>onzorciumi partner</w:t>
      </w:r>
      <w:r w:rsidRPr="000310E2">
        <w:rPr>
          <w:rFonts w:ascii="Times New Roman" w:hAnsi="Times New Roman" w:cs="Times New Roman"/>
          <w:sz w:val="24"/>
          <w:szCs w:val="24"/>
        </w:rPr>
        <w:t>ek által vállalt</w:t>
      </w:r>
      <w:r w:rsidR="0050447D" w:rsidRPr="000310E2">
        <w:rPr>
          <w:rFonts w:ascii="Times New Roman" w:hAnsi="Times New Roman" w:cs="Times New Roman"/>
          <w:sz w:val="24"/>
          <w:szCs w:val="24"/>
        </w:rPr>
        <w:t xml:space="preserve"> feladatok:</w:t>
      </w:r>
    </w:p>
    <w:p w14:paraId="4363679C" w14:textId="68798337" w:rsidR="0050447D" w:rsidRPr="00904DBD" w:rsidRDefault="00161027" w:rsidP="000310E2">
      <w:pPr>
        <w:numPr>
          <w:ilvl w:val="0"/>
          <w:numId w:val="11"/>
        </w:numPr>
        <w:spacing w:after="120"/>
        <w:jc w:val="both"/>
      </w:pPr>
      <w:r w:rsidRPr="00904DBD">
        <w:t>KÖFE</w:t>
      </w:r>
      <w:r w:rsidR="0050447D">
        <w:t xml:space="preserve">: </w:t>
      </w:r>
      <w:r w:rsidR="00560F9B">
        <w:t xml:space="preserve">a </w:t>
      </w:r>
      <w:r w:rsidR="0050447D">
        <w:t>projektet indító kerekasztalok meg</w:t>
      </w:r>
      <w:r w:rsidR="00C70737">
        <w:t>szervezése, v</w:t>
      </w:r>
      <w:r w:rsidR="0050447D">
        <w:t xml:space="preserve">árosi találkozó szervezése, </w:t>
      </w:r>
      <w:proofErr w:type="spellStart"/>
      <w:r w:rsidR="0050447D">
        <w:t>Bootcampet</w:t>
      </w:r>
      <w:proofErr w:type="spellEnd"/>
      <w:r w:rsidR="0050447D">
        <w:t xml:space="preserve"> és nyári egyetemet tartalmazó nemzetközi esemény szervezése</w:t>
      </w:r>
      <w:r w:rsidR="00C70737">
        <w:t>,</w:t>
      </w:r>
    </w:p>
    <w:p w14:paraId="578A9553" w14:textId="5E527DE9" w:rsidR="0050447D" w:rsidRPr="00904DBD" w:rsidRDefault="00161027" w:rsidP="000310E2">
      <w:pPr>
        <w:numPr>
          <w:ilvl w:val="0"/>
          <w:numId w:val="11"/>
        </w:numPr>
        <w:spacing w:after="120"/>
        <w:jc w:val="both"/>
      </w:pPr>
      <w:proofErr w:type="spellStart"/>
      <w:r w:rsidRPr="00161027">
        <w:t>Slagalica</w:t>
      </w:r>
      <w:proofErr w:type="spellEnd"/>
      <w:r w:rsidRPr="00161027">
        <w:t xml:space="preserve"> - </w:t>
      </w:r>
      <w:proofErr w:type="spellStart"/>
      <w:r w:rsidRPr="00161027">
        <w:t>Zaklada</w:t>
      </w:r>
      <w:proofErr w:type="spellEnd"/>
      <w:r w:rsidRPr="00161027">
        <w:t xml:space="preserve"> </w:t>
      </w:r>
      <w:proofErr w:type="spellStart"/>
      <w:r w:rsidRPr="00161027">
        <w:t>za</w:t>
      </w:r>
      <w:proofErr w:type="spellEnd"/>
      <w:r w:rsidRPr="00161027">
        <w:t xml:space="preserve"> </w:t>
      </w:r>
      <w:proofErr w:type="spellStart"/>
      <w:r w:rsidRPr="00161027">
        <w:t>razvoj</w:t>
      </w:r>
      <w:proofErr w:type="spellEnd"/>
      <w:r w:rsidRPr="00161027">
        <w:t xml:space="preserve"> </w:t>
      </w:r>
      <w:proofErr w:type="spellStart"/>
      <w:r w:rsidRPr="00161027">
        <w:t>lokalne</w:t>
      </w:r>
      <w:proofErr w:type="spellEnd"/>
      <w:r w:rsidRPr="00161027">
        <w:t xml:space="preserve"> </w:t>
      </w:r>
      <w:proofErr w:type="spellStart"/>
      <w:r w:rsidRPr="00161027">
        <w:t>zajednice</w:t>
      </w:r>
      <w:proofErr w:type="spellEnd"/>
      <w:r w:rsidR="0050447D" w:rsidRPr="00AF3F39">
        <w:t xml:space="preserve">: </w:t>
      </w:r>
      <w:r w:rsidR="00C70737">
        <w:t>v</w:t>
      </w:r>
      <w:r w:rsidR="0050447D" w:rsidRPr="00AF3F39">
        <w:t xml:space="preserve">árosi találkozó rendezése a </w:t>
      </w:r>
      <w:r w:rsidR="0050447D">
        <w:t>pályázati pénzek felhasználásának közösségi tervezéséről</w:t>
      </w:r>
      <w:r w:rsidR="00C70737">
        <w:t>,</w:t>
      </w:r>
    </w:p>
    <w:p w14:paraId="7A8F8031" w14:textId="4D679FA5" w:rsidR="0050447D" w:rsidRPr="00904DBD" w:rsidRDefault="00161027" w:rsidP="000310E2">
      <w:pPr>
        <w:numPr>
          <w:ilvl w:val="0"/>
          <w:numId w:val="11"/>
        </w:numPr>
        <w:spacing w:after="120"/>
        <w:jc w:val="both"/>
      </w:pPr>
      <w:proofErr w:type="spellStart"/>
      <w:r w:rsidRPr="00161027">
        <w:t>Asociatia</w:t>
      </w:r>
      <w:proofErr w:type="spellEnd"/>
      <w:r w:rsidRPr="00161027">
        <w:t xml:space="preserve"> GAL </w:t>
      </w:r>
      <w:proofErr w:type="spellStart"/>
      <w:r w:rsidRPr="00161027">
        <w:t>Homorod-Kukullo</w:t>
      </w:r>
      <w:proofErr w:type="spellEnd"/>
      <w:r w:rsidRPr="00161027">
        <w:t xml:space="preserve"> </w:t>
      </w:r>
      <w:proofErr w:type="spellStart"/>
      <w:r w:rsidRPr="00161027">
        <w:t>Leader</w:t>
      </w:r>
      <w:proofErr w:type="spellEnd"/>
      <w:r w:rsidR="00C70737">
        <w:t>; v</w:t>
      </w:r>
      <w:r w:rsidR="0050447D" w:rsidRPr="00AF3F39">
        <w:t xml:space="preserve">árosi találkozó rendezése a </w:t>
      </w:r>
      <w:r w:rsidR="0050447D">
        <w:t xml:space="preserve">különböző szektorok bevonásával történő </w:t>
      </w:r>
      <w:r w:rsidR="0050447D" w:rsidRPr="00AF3F39">
        <w:t>közösségi</w:t>
      </w:r>
      <w:r w:rsidR="0050447D">
        <w:t xml:space="preserve"> ötletalkotásról és tervezésről</w:t>
      </w:r>
      <w:r w:rsidR="00C70737">
        <w:t>,</w:t>
      </w:r>
    </w:p>
    <w:p w14:paraId="6E35DF58" w14:textId="7701E803" w:rsidR="0050447D" w:rsidRPr="000310E2" w:rsidRDefault="00161027" w:rsidP="000310E2">
      <w:pPr>
        <w:numPr>
          <w:ilvl w:val="0"/>
          <w:numId w:val="11"/>
        </w:numPr>
        <w:spacing w:after="120"/>
        <w:jc w:val="both"/>
        <w:rPr>
          <w:i/>
        </w:rPr>
      </w:pPr>
      <w:proofErr w:type="spellStart"/>
      <w:r w:rsidRPr="00161027">
        <w:t>Stowarzyszenie</w:t>
      </w:r>
      <w:proofErr w:type="spellEnd"/>
      <w:r w:rsidRPr="00161027">
        <w:t xml:space="preserve"> Centrum </w:t>
      </w:r>
      <w:proofErr w:type="spellStart"/>
      <w:r w:rsidRPr="00161027">
        <w:t>Wspierania</w:t>
      </w:r>
      <w:proofErr w:type="spellEnd"/>
      <w:r w:rsidRPr="00161027">
        <w:t xml:space="preserve"> </w:t>
      </w:r>
      <w:proofErr w:type="spellStart"/>
      <w:r w:rsidRPr="00161027">
        <w:t>Aktywności</w:t>
      </w:r>
      <w:proofErr w:type="spellEnd"/>
      <w:r w:rsidRPr="00161027">
        <w:t xml:space="preserve"> </w:t>
      </w:r>
      <w:proofErr w:type="spellStart"/>
      <w:r w:rsidRPr="00161027">
        <w:t>Lokalnej</w:t>
      </w:r>
      <w:proofErr w:type="spellEnd"/>
      <w:r w:rsidR="0050447D" w:rsidRPr="00805D44">
        <w:t>: városi találkozó szervezése a zöld átállás érdekében való közösségi együttműködésről</w:t>
      </w:r>
      <w:r w:rsidR="0050447D">
        <w:t>.</w:t>
      </w:r>
    </w:p>
    <w:p w14:paraId="5BFDFEC0" w14:textId="77777777" w:rsidR="00AD1BF8" w:rsidRPr="000310E2" w:rsidRDefault="00AD1BF8" w:rsidP="000310E2">
      <w:pPr>
        <w:pStyle w:val="Nincstrkz"/>
        <w:spacing w:after="120"/>
        <w:jc w:val="both"/>
        <w:rPr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>A projekt teljes időtartalma: 2026. január 1.-2027. december 31.</w:t>
      </w:r>
    </w:p>
    <w:p w14:paraId="3213181C" w14:textId="6466595B" w:rsidR="00AD1BF8" w:rsidRPr="000310E2" w:rsidRDefault="00AD1BF8" w:rsidP="000310E2">
      <w:pPr>
        <w:pStyle w:val="Nincstrkz"/>
        <w:spacing w:after="120"/>
        <w:jc w:val="both"/>
        <w:rPr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>A projektben az Önkormányzat részére előzetesen megítélt támogatás összege: 29 070 euró (~11</w:t>
      </w:r>
      <w:r w:rsidR="00560F9B">
        <w:rPr>
          <w:rFonts w:ascii="Times New Roman" w:hAnsi="Times New Roman" w:cs="Times New Roman"/>
          <w:sz w:val="24"/>
          <w:szCs w:val="24"/>
        </w:rPr>
        <w:t xml:space="preserve"> </w:t>
      </w:r>
      <w:r w:rsidR="00C52C1D">
        <w:rPr>
          <w:rFonts w:ascii="Times New Roman" w:hAnsi="Times New Roman" w:cs="Times New Roman"/>
          <w:sz w:val="24"/>
          <w:szCs w:val="24"/>
        </w:rPr>
        <w:t>220</w:t>
      </w:r>
      <w:r w:rsidR="00560F9B" w:rsidRPr="000310E2">
        <w:rPr>
          <w:rFonts w:ascii="Times New Roman" w:hAnsi="Times New Roman" w:cs="Times New Roman"/>
          <w:sz w:val="24"/>
          <w:szCs w:val="24"/>
        </w:rPr>
        <w:t xml:space="preserve"> </w:t>
      </w:r>
      <w:r w:rsidRPr="000310E2">
        <w:rPr>
          <w:rFonts w:ascii="Times New Roman" w:hAnsi="Times New Roman" w:cs="Times New Roman"/>
          <w:sz w:val="24"/>
          <w:szCs w:val="24"/>
        </w:rPr>
        <w:t>000 Ft), amelynek 60%-a (</w:t>
      </w:r>
      <w:r w:rsidR="00C52C1D">
        <w:rPr>
          <w:rFonts w:ascii="Times New Roman" w:hAnsi="Times New Roman" w:cs="Times New Roman"/>
          <w:sz w:val="24"/>
          <w:szCs w:val="24"/>
        </w:rPr>
        <w:t>17 442</w:t>
      </w:r>
      <w:r w:rsidRPr="000310E2">
        <w:rPr>
          <w:rFonts w:ascii="Times New Roman" w:hAnsi="Times New Roman" w:cs="Times New Roman"/>
          <w:sz w:val="24"/>
          <w:szCs w:val="24"/>
        </w:rPr>
        <w:t xml:space="preserve"> euró</w:t>
      </w:r>
      <w:r w:rsidR="00560F9B" w:rsidRPr="000310E2">
        <w:rPr>
          <w:rFonts w:ascii="Times New Roman" w:hAnsi="Times New Roman" w:cs="Times New Roman"/>
          <w:sz w:val="24"/>
          <w:szCs w:val="24"/>
        </w:rPr>
        <w:t>, ~6</w:t>
      </w:r>
      <w:r w:rsidR="00560F9B">
        <w:rPr>
          <w:rFonts w:ascii="Times New Roman" w:hAnsi="Times New Roman" w:cs="Times New Roman"/>
          <w:sz w:val="24"/>
          <w:szCs w:val="24"/>
        </w:rPr>
        <w:t xml:space="preserve"> </w:t>
      </w:r>
      <w:r w:rsidR="00C52C1D">
        <w:rPr>
          <w:rFonts w:ascii="Times New Roman" w:hAnsi="Times New Roman" w:cs="Times New Roman"/>
          <w:sz w:val="24"/>
          <w:szCs w:val="24"/>
        </w:rPr>
        <w:t>732</w:t>
      </w:r>
      <w:r w:rsidR="00C52C1D" w:rsidRPr="00DE51D6">
        <w:rPr>
          <w:rFonts w:ascii="Times New Roman" w:hAnsi="Times New Roman" w:cs="Times New Roman"/>
          <w:sz w:val="24"/>
          <w:szCs w:val="24"/>
        </w:rPr>
        <w:t xml:space="preserve"> </w:t>
      </w:r>
      <w:r w:rsidRPr="000310E2">
        <w:rPr>
          <w:rFonts w:ascii="Times New Roman" w:hAnsi="Times New Roman" w:cs="Times New Roman"/>
          <w:sz w:val="24"/>
          <w:szCs w:val="24"/>
        </w:rPr>
        <w:t>000 Ft) előfinanszírozásban, 40%-a</w:t>
      </w:r>
      <w:r w:rsidR="00560F9B" w:rsidRPr="000310E2">
        <w:rPr>
          <w:rFonts w:ascii="Times New Roman" w:hAnsi="Times New Roman" w:cs="Times New Roman"/>
          <w:sz w:val="24"/>
          <w:szCs w:val="24"/>
        </w:rPr>
        <w:t xml:space="preserve"> (</w:t>
      </w:r>
      <w:r w:rsidR="00C52C1D">
        <w:rPr>
          <w:rFonts w:ascii="Times New Roman" w:hAnsi="Times New Roman" w:cs="Times New Roman"/>
          <w:sz w:val="24"/>
          <w:szCs w:val="24"/>
        </w:rPr>
        <w:t>11 628</w:t>
      </w:r>
      <w:r w:rsidRPr="000310E2">
        <w:rPr>
          <w:rFonts w:ascii="Times New Roman" w:hAnsi="Times New Roman" w:cs="Times New Roman"/>
          <w:sz w:val="24"/>
          <w:szCs w:val="24"/>
        </w:rPr>
        <w:t xml:space="preserve"> euró</w:t>
      </w:r>
      <w:r w:rsidR="00560F9B" w:rsidRPr="000310E2">
        <w:rPr>
          <w:rFonts w:ascii="Times New Roman" w:hAnsi="Times New Roman" w:cs="Times New Roman"/>
          <w:sz w:val="24"/>
          <w:szCs w:val="24"/>
        </w:rPr>
        <w:t>, ~</w:t>
      </w:r>
      <w:r w:rsidR="00C52C1D">
        <w:rPr>
          <w:rFonts w:ascii="Times New Roman" w:hAnsi="Times New Roman" w:cs="Times New Roman"/>
          <w:sz w:val="24"/>
          <w:szCs w:val="24"/>
        </w:rPr>
        <w:t>4 488</w:t>
      </w:r>
      <w:r w:rsidR="00C52C1D" w:rsidRPr="00DE51D6">
        <w:rPr>
          <w:rFonts w:ascii="Times New Roman" w:hAnsi="Times New Roman" w:cs="Times New Roman"/>
          <w:sz w:val="24"/>
          <w:szCs w:val="24"/>
        </w:rPr>
        <w:t xml:space="preserve"> </w:t>
      </w:r>
      <w:r w:rsidRPr="000310E2">
        <w:rPr>
          <w:rFonts w:ascii="Times New Roman" w:hAnsi="Times New Roman" w:cs="Times New Roman"/>
          <w:sz w:val="24"/>
          <w:szCs w:val="24"/>
        </w:rPr>
        <w:t>000 Ft) utófinanszírozásban kerül kifizetésre.</w:t>
      </w:r>
    </w:p>
    <w:p w14:paraId="3562C99B" w14:textId="0556A1EE" w:rsidR="009F5215" w:rsidRPr="00C321CF" w:rsidRDefault="009F5215" w:rsidP="009F5215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321CF">
        <w:rPr>
          <w:rFonts w:ascii="Times New Roman" w:hAnsi="Times New Roman" w:cs="Times New Roman"/>
          <w:sz w:val="24"/>
          <w:szCs w:val="24"/>
        </w:rPr>
        <w:t>A támogatási összeg a</w:t>
      </w:r>
      <w:r w:rsidR="007A4E95">
        <w:rPr>
          <w:rFonts w:ascii="Times New Roman" w:hAnsi="Times New Roman" w:cs="Times New Roman"/>
          <w:sz w:val="24"/>
          <w:szCs w:val="24"/>
        </w:rPr>
        <w:t>z</w:t>
      </w:r>
      <w:r w:rsidRPr="00C321CF">
        <w:rPr>
          <w:rFonts w:ascii="Times New Roman" w:hAnsi="Times New Roman" w:cs="Times New Roman"/>
          <w:sz w:val="24"/>
          <w:szCs w:val="24"/>
        </w:rPr>
        <w:t xml:space="preserve"> </w:t>
      </w:r>
      <w:r w:rsidR="007A4E95">
        <w:rPr>
          <w:rFonts w:ascii="Times New Roman" w:hAnsi="Times New Roman" w:cs="Times New Roman"/>
          <w:sz w:val="24"/>
          <w:szCs w:val="24"/>
        </w:rPr>
        <w:t>Önkormányzat által</w:t>
      </w:r>
      <w:r w:rsidRPr="00C321CF">
        <w:rPr>
          <w:rFonts w:ascii="Times New Roman" w:hAnsi="Times New Roman" w:cs="Times New Roman"/>
          <w:sz w:val="24"/>
          <w:szCs w:val="24"/>
        </w:rPr>
        <w:t xml:space="preserve"> tartandó várostalálkozó megszervezését, a pilotprojekt megvalósítását, valamint a nemzetközi várostalálkozókra utazás és az ottani szállás költségét fedezi.</w:t>
      </w:r>
    </w:p>
    <w:p w14:paraId="23C62370" w14:textId="0AF96F6D" w:rsidR="0050447D" w:rsidRDefault="00691200" w:rsidP="000310E2">
      <w:pPr>
        <w:pStyle w:val="Nincstrkz"/>
        <w:spacing w:after="120"/>
        <w:jc w:val="both"/>
        <w:rPr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 xml:space="preserve">A </w:t>
      </w:r>
      <w:r w:rsidR="0050447D" w:rsidRPr="000310E2">
        <w:rPr>
          <w:rFonts w:ascii="Times New Roman" w:hAnsi="Times New Roman" w:cs="Times New Roman"/>
          <w:sz w:val="24"/>
          <w:szCs w:val="24"/>
        </w:rPr>
        <w:t xml:space="preserve">projekt </w:t>
      </w:r>
      <w:r w:rsidR="008F7F87">
        <w:rPr>
          <w:rFonts w:ascii="Times New Roman" w:hAnsi="Times New Roman" w:cs="Times New Roman"/>
          <w:sz w:val="24"/>
          <w:szCs w:val="24"/>
        </w:rPr>
        <w:t xml:space="preserve">100%-os támogatási intenzitással finanszírozott, így </w:t>
      </w:r>
      <w:r w:rsidR="0050447D" w:rsidRPr="000310E2">
        <w:rPr>
          <w:rFonts w:ascii="Times New Roman" w:hAnsi="Times New Roman" w:cs="Times New Roman"/>
          <w:sz w:val="24"/>
          <w:szCs w:val="24"/>
        </w:rPr>
        <w:t>megvalósítása az Önkormányzat részéről ö</w:t>
      </w:r>
      <w:r w:rsidR="00AD1BF8" w:rsidRPr="000310E2">
        <w:rPr>
          <w:rFonts w:ascii="Times New Roman" w:hAnsi="Times New Roman" w:cs="Times New Roman"/>
          <w:sz w:val="24"/>
          <w:szCs w:val="24"/>
        </w:rPr>
        <w:t>nrész biztosítását nem igényli.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47D" w:rsidRPr="00C52C1D">
        <w:rPr>
          <w:rFonts w:ascii="Times New Roman" w:hAnsi="Times New Roman" w:cs="Times New Roman"/>
          <w:sz w:val="24"/>
          <w:szCs w:val="24"/>
        </w:rPr>
        <w:t>A</w:t>
      </w:r>
      <w:r w:rsidR="008F7F87">
        <w:rPr>
          <w:rFonts w:ascii="Times New Roman" w:hAnsi="Times New Roman" w:cs="Times New Roman"/>
          <w:sz w:val="24"/>
          <w:szCs w:val="24"/>
        </w:rPr>
        <w:t xml:space="preserve"> támogatás</w:t>
      </w:r>
      <w:r w:rsidR="0050447D" w:rsidRPr="00C52C1D">
        <w:rPr>
          <w:rFonts w:ascii="Times New Roman" w:hAnsi="Times New Roman" w:cs="Times New Roman"/>
          <w:sz w:val="24"/>
          <w:szCs w:val="24"/>
        </w:rPr>
        <w:t xml:space="preserve"> </w:t>
      </w:r>
      <w:r w:rsidR="008F7F87">
        <w:rPr>
          <w:rFonts w:ascii="Times New Roman" w:hAnsi="Times New Roman" w:cs="Times New Roman"/>
          <w:sz w:val="24"/>
          <w:szCs w:val="24"/>
        </w:rPr>
        <w:t>60%-a tervezetten 2026</w:t>
      </w:r>
      <w:r w:rsidR="002D7618">
        <w:rPr>
          <w:rFonts w:ascii="Times New Roman" w:hAnsi="Times New Roman" w:cs="Times New Roman"/>
          <w:sz w:val="24"/>
          <w:szCs w:val="24"/>
        </w:rPr>
        <w:t>.</w:t>
      </w:r>
      <w:r w:rsidR="008F7F87">
        <w:rPr>
          <w:rFonts w:ascii="Times New Roman" w:hAnsi="Times New Roman" w:cs="Times New Roman"/>
          <w:sz w:val="24"/>
          <w:szCs w:val="24"/>
        </w:rPr>
        <w:t xml:space="preserve"> első negyedévében kerül kifizetésre, a </w:t>
      </w:r>
      <w:r w:rsidR="0050447D" w:rsidRPr="00C52C1D">
        <w:rPr>
          <w:rFonts w:ascii="Times New Roman" w:hAnsi="Times New Roman" w:cs="Times New Roman"/>
          <w:sz w:val="24"/>
          <w:szCs w:val="24"/>
        </w:rPr>
        <w:t xml:space="preserve">2027-re ütemezett tevékenységek átmeneti finanszírozása azonban szükséges, mert a támogatás </w:t>
      </w:r>
      <w:r w:rsidR="008F7F87">
        <w:rPr>
          <w:rFonts w:ascii="Times New Roman" w:hAnsi="Times New Roman" w:cs="Times New Roman"/>
          <w:sz w:val="24"/>
          <w:szCs w:val="24"/>
        </w:rPr>
        <w:t xml:space="preserve">fennmaradó, </w:t>
      </w:r>
      <w:r w:rsidR="0050447D" w:rsidRPr="00C52C1D">
        <w:rPr>
          <w:rFonts w:ascii="Times New Roman" w:hAnsi="Times New Roman" w:cs="Times New Roman"/>
          <w:sz w:val="24"/>
          <w:szCs w:val="24"/>
        </w:rPr>
        <w:t xml:space="preserve">40%-ának kifizetése – utófinanszírozás </w:t>
      </w:r>
      <w:r w:rsidR="0050447D" w:rsidRPr="00C52C1D">
        <w:rPr>
          <w:rFonts w:ascii="Times New Roman" w:hAnsi="Times New Roman" w:cs="Times New Roman"/>
          <w:sz w:val="24"/>
          <w:szCs w:val="24"/>
        </w:rPr>
        <w:lastRenderedPageBreak/>
        <w:t>formájában – a projekt sikeres teljesítése és lezárása után történik</w:t>
      </w:r>
      <w:r w:rsidR="008F7F87">
        <w:rPr>
          <w:rFonts w:ascii="Times New Roman" w:hAnsi="Times New Roman" w:cs="Times New Roman"/>
          <w:sz w:val="24"/>
          <w:szCs w:val="24"/>
        </w:rPr>
        <w:t>, az</w:t>
      </w:r>
      <w:r w:rsidR="00C52C1D" w:rsidRPr="00C52C1D">
        <w:rPr>
          <w:rFonts w:ascii="Times New Roman" w:hAnsi="Times New Roman" w:cs="Times New Roman"/>
          <w:sz w:val="24"/>
          <w:szCs w:val="24"/>
        </w:rPr>
        <w:t xml:space="preserve"> ütemezés szerint 2028</w:t>
      </w:r>
      <w:r w:rsidR="002D7618">
        <w:rPr>
          <w:rFonts w:ascii="Times New Roman" w:hAnsi="Times New Roman" w:cs="Times New Roman"/>
          <w:sz w:val="24"/>
          <w:szCs w:val="24"/>
        </w:rPr>
        <w:t>.</w:t>
      </w:r>
      <w:r w:rsidR="00C52C1D" w:rsidRPr="00C52C1D">
        <w:rPr>
          <w:rFonts w:ascii="Times New Roman" w:hAnsi="Times New Roman" w:cs="Times New Roman"/>
          <w:sz w:val="24"/>
          <w:szCs w:val="24"/>
        </w:rPr>
        <w:t xml:space="preserve"> </w:t>
      </w:r>
      <w:r w:rsidR="008F7F87">
        <w:rPr>
          <w:rFonts w:ascii="Times New Roman" w:hAnsi="Times New Roman" w:cs="Times New Roman"/>
          <w:sz w:val="24"/>
          <w:szCs w:val="24"/>
        </w:rPr>
        <w:t>első félévében</w:t>
      </w:r>
      <w:r w:rsidR="00C52C1D" w:rsidRPr="00C52C1D">
        <w:rPr>
          <w:rFonts w:ascii="Times New Roman" w:hAnsi="Times New Roman" w:cs="Times New Roman"/>
          <w:sz w:val="24"/>
          <w:szCs w:val="24"/>
        </w:rPr>
        <w:t>.</w:t>
      </w:r>
    </w:p>
    <w:p w14:paraId="020F4F8D" w14:textId="77C76379" w:rsidR="007150B5" w:rsidRDefault="00516610" w:rsidP="000310E2">
      <w:pPr>
        <w:shd w:val="clear" w:color="auto" w:fill="FFFFFF"/>
        <w:overflowPunct/>
        <w:autoSpaceDE/>
        <w:autoSpaceDN/>
        <w:adjustRightInd/>
        <w:spacing w:after="120"/>
        <w:jc w:val="both"/>
        <w:textAlignment w:val="auto"/>
        <w:rPr>
          <w:i/>
          <w:szCs w:val="24"/>
        </w:rPr>
      </w:pPr>
      <w:r w:rsidRPr="0009004D">
        <w:rPr>
          <w:szCs w:val="24"/>
        </w:rPr>
        <w:t xml:space="preserve">A </w:t>
      </w:r>
      <w:r w:rsidRPr="003270C1">
        <w:rPr>
          <w:szCs w:val="24"/>
        </w:rPr>
        <w:t xml:space="preserve">pályázat a támogatói döntés értelmében nyertes minősítést kapott, amelyről a támogató, az Európai Oktatási és Kulturális Végrehajtó </w:t>
      </w:r>
      <w:r w:rsidRPr="00B07FC5">
        <w:rPr>
          <w:szCs w:val="24"/>
        </w:rPr>
        <w:t xml:space="preserve">Ügynökség a kedvezményezetteket a főpályázó </w:t>
      </w:r>
      <w:proofErr w:type="spellStart"/>
      <w:r w:rsidR="00DD6CEA">
        <w:rPr>
          <w:szCs w:val="24"/>
        </w:rPr>
        <w:t>KÖFÉ-n</w:t>
      </w:r>
      <w:proofErr w:type="spellEnd"/>
      <w:r w:rsidR="00DD6CEA">
        <w:rPr>
          <w:szCs w:val="24"/>
        </w:rPr>
        <w:t xml:space="preserve"> </w:t>
      </w:r>
      <w:r w:rsidRPr="00B07FC5">
        <w:rPr>
          <w:szCs w:val="24"/>
        </w:rPr>
        <w:t xml:space="preserve">keresztül </w:t>
      </w:r>
      <w:r w:rsidR="00A344B8">
        <w:rPr>
          <w:szCs w:val="24"/>
        </w:rPr>
        <w:t xml:space="preserve">2025. szeptember 2-án </w:t>
      </w:r>
      <w:r w:rsidRPr="00B07FC5">
        <w:rPr>
          <w:szCs w:val="24"/>
        </w:rPr>
        <w:t>értesítette. (</w:t>
      </w:r>
      <w:r w:rsidR="003D668E">
        <w:rPr>
          <w:szCs w:val="24"/>
        </w:rPr>
        <w:t>2</w:t>
      </w:r>
      <w:r w:rsidR="0001266D" w:rsidRPr="00B07FC5">
        <w:rPr>
          <w:szCs w:val="24"/>
        </w:rPr>
        <w:t>. melléklet</w:t>
      </w:r>
      <w:r w:rsidRPr="00B07FC5">
        <w:rPr>
          <w:szCs w:val="24"/>
        </w:rPr>
        <w:t>).</w:t>
      </w:r>
    </w:p>
    <w:p w14:paraId="496C24D8" w14:textId="1EF66C6F" w:rsidR="005A5178" w:rsidRPr="00B07FC5" w:rsidRDefault="005A5178" w:rsidP="000310E2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70C1">
        <w:rPr>
          <w:rFonts w:ascii="Times New Roman" w:hAnsi="Times New Roman" w:cs="Times New Roman"/>
          <w:sz w:val="24"/>
          <w:szCs w:val="24"/>
        </w:rPr>
        <w:t>A</w:t>
      </w:r>
      <w:r w:rsidR="003D668E">
        <w:rPr>
          <w:rFonts w:ascii="Times New Roman" w:hAnsi="Times New Roman" w:cs="Times New Roman"/>
          <w:sz w:val="24"/>
          <w:szCs w:val="24"/>
        </w:rPr>
        <w:t xml:space="preserve">z Önkormányzat a csatlakozási folyamat első lépéseként </w:t>
      </w:r>
      <w:r w:rsidR="00A344B8">
        <w:rPr>
          <w:rFonts w:ascii="Times New Roman" w:hAnsi="Times New Roman" w:cs="Times New Roman"/>
          <w:sz w:val="24"/>
          <w:szCs w:val="24"/>
        </w:rPr>
        <w:t xml:space="preserve">2025. </w:t>
      </w:r>
      <w:r w:rsidR="00BA0D30">
        <w:rPr>
          <w:rFonts w:ascii="Times New Roman" w:hAnsi="Times New Roman" w:cs="Times New Roman"/>
          <w:sz w:val="24"/>
          <w:szCs w:val="24"/>
        </w:rPr>
        <w:t>szeptember 15</w:t>
      </w:r>
      <w:r w:rsidR="00A344B8">
        <w:rPr>
          <w:rFonts w:ascii="Times New Roman" w:hAnsi="Times New Roman" w:cs="Times New Roman"/>
          <w:sz w:val="24"/>
          <w:szCs w:val="24"/>
        </w:rPr>
        <w:t>-</w:t>
      </w:r>
      <w:r w:rsidR="00BA0D30">
        <w:rPr>
          <w:rFonts w:ascii="Times New Roman" w:hAnsi="Times New Roman" w:cs="Times New Roman"/>
          <w:sz w:val="24"/>
          <w:szCs w:val="24"/>
        </w:rPr>
        <w:t>é</w:t>
      </w:r>
      <w:r w:rsidR="00A344B8">
        <w:rPr>
          <w:rFonts w:ascii="Times New Roman" w:hAnsi="Times New Roman" w:cs="Times New Roman"/>
          <w:sz w:val="24"/>
          <w:szCs w:val="24"/>
        </w:rPr>
        <w:t xml:space="preserve">n </w:t>
      </w:r>
      <w:r w:rsidRPr="003270C1">
        <w:rPr>
          <w:rFonts w:ascii="Times New Roman" w:hAnsi="Times New Roman" w:cs="Times New Roman"/>
          <w:sz w:val="24"/>
          <w:szCs w:val="24"/>
        </w:rPr>
        <w:t>elfogadt</w:t>
      </w:r>
      <w:r w:rsidR="003D668E">
        <w:rPr>
          <w:rFonts w:ascii="Times New Roman" w:hAnsi="Times New Roman" w:cs="Times New Roman"/>
          <w:sz w:val="24"/>
          <w:szCs w:val="24"/>
        </w:rPr>
        <w:t>a</w:t>
      </w:r>
      <w:r w:rsidRPr="003270C1">
        <w:rPr>
          <w:rFonts w:ascii="Times New Roman" w:hAnsi="Times New Roman" w:cs="Times New Roman"/>
          <w:sz w:val="24"/>
          <w:szCs w:val="24"/>
        </w:rPr>
        <w:t xml:space="preserve"> és </w:t>
      </w:r>
      <w:r w:rsidR="00BA0D30">
        <w:rPr>
          <w:rFonts w:ascii="Times New Roman" w:hAnsi="Times New Roman" w:cs="Times New Roman"/>
          <w:sz w:val="24"/>
          <w:szCs w:val="24"/>
        </w:rPr>
        <w:t xml:space="preserve">az erre rendszeresített </w:t>
      </w:r>
      <w:r w:rsidR="00F50E2A">
        <w:rPr>
          <w:rFonts w:ascii="Times New Roman" w:hAnsi="Times New Roman" w:cs="Times New Roman"/>
          <w:sz w:val="24"/>
          <w:szCs w:val="24"/>
        </w:rPr>
        <w:t xml:space="preserve">portálon elektronikusan </w:t>
      </w:r>
      <w:r w:rsidRPr="003270C1">
        <w:rPr>
          <w:rFonts w:ascii="Times New Roman" w:hAnsi="Times New Roman" w:cs="Times New Roman"/>
          <w:sz w:val="24"/>
          <w:szCs w:val="24"/>
        </w:rPr>
        <w:t>aláírt</w:t>
      </w:r>
      <w:r w:rsidR="003D668E">
        <w:rPr>
          <w:rFonts w:ascii="Times New Roman" w:hAnsi="Times New Roman" w:cs="Times New Roman"/>
          <w:sz w:val="24"/>
          <w:szCs w:val="24"/>
        </w:rPr>
        <w:t>a</w:t>
      </w:r>
      <w:r w:rsidRPr="003270C1">
        <w:rPr>
          <w:rFonts w:ascii="Times New Roman" w:hAnsi="Times New Roman" w:cs="Times New Roman"/>
          <w:sz w:val="24"/>
          <w:szCs w:val="24"/>
        </w:rPr>
        <w:t xml:space="preserve"> a projekt erkölcsi nyilatkozatát</w:t>
      </w:r>
      <w:r w:rsidR="00A344B8">
        <w:rPr>
          <w:rFonts w:ascii="Times New Roman" w:hAnsi="Times New Roman" w:cs="Times New Roman"/>
          <w:sz w:val="24"/>
          <w:szCs w:val="24"/>
        </w:rPr>
        <w:t xml:space="preserve"> (3. melléklet)</w:t>
      </w:r>
      <w:r w:rsidRPr="003270C1">
        <w:rPr>
          <w:rFonts w:ascii="Times New Roman" w:hAnsi="Times New Roman" w:cs="Times New Roman"/>
          <w:sz w:val="24"/>
          <w:szCs w:val="24"/>
        </w:rPr>
        <w:t xml:space="preserve">, </w:t>
      </w:r>
      <w:r w:rsidR="00A344B8">
        <w:rPr>
          <w:rFonts w:ascii="Times New Roman" w:hAnsi="Times New Roman" w:cs="Times New Roman"/>
          <w:sz w:val="24"/>
          <w:szCs w:val="24"/>
        </w:rPr>
        <w:t>majd 2025. november 10-én</w:t>
      </w:r>
      <w:r w:rsidR="00A344B8" w:rsidRPr="003270C1">
        <w:rPr>
          <w:rFonts w:ascii="Times New Roman" w:hAnsi="Times New Roman" w:cs="Times New Roman"/>
          <w:sz w:val="24"/>
          <w:szCs w:val="24"/>
        </w:rPr>
        <w:t xml:space="preserve"> </w:t>
      </w:r>
      <w:r w:rsidRPr="003270C1">
        <w:rPr>
          <w:rFonts w:ascii="Times New Roman" w:hAnsi="Times New Roman" w:cs="Times New Roman"/>
          <w:sz w:val="24"/>
          <w:szCs w:val="24"/>
        </w:rPr>
        <w:t>a támogatói nyilatkozatot</w:t>
      </w:r>
      <w:r w:rsidRPr="003270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7FC5">
        <w:rPr>
          <w:rFonts w:ascii="Times New Roman" w:hAnsi="Times New Roman" w:cs="Times New Roman"/>
          <w:iCs/>
          <w:sz w:val="24"/>
          <w:szCs w:val="24"/>
        </w:rPr>
        <w:t>(</w:t>
      </w:r>
      <w:r w:rsidR="0001266D" w:rsidRPr="00B07FC5">
        <w:rPr>
          <w:rFonts w:ascii="Times New Roman" w:hAnsi="Times New Roman" w:cs="Times New Roman"/>
          <w:iCs/>
          <w:sz w:val="24"/>
          <w:szCs w:val="24"/>
        </w:rPr>
        <w:t>4. melléklet</w:t>
      </w:r>
      <w:r w:rsidRPr="00B07FC5">
        <w:rPr>
          <w:rFonts w:ascii="Times New Roman" w:hAnsi="Times New Roman" w:cs="Times New Roman"/>
          <w:iCs/>
          <w:sz w:val="24"/>
          <w:szCs w:val="24"/>
        </w:rPr>
        <w:t>)</w:t>
      </w:r>
      <w:r w:rsidR="007150B5">
        <w:rPr>
          <w:rFonts w:ascii="Times New Roman" w:hAnsi="Times New Roman" w:cs="Times New Roman"/>
          <w:i/>
          <w:sz w:val="24"/>
          <w:szCs w:val="24"/>
        </w:rPr>
        <w:t>.</w:t>
      </w:r>
    </w:p>
    <w:p w14:paraId="54CE5CF1" w14:textId="6D65DBDA" w:rsidR="005A5178" w:rsidRDefault="005A5178" w:rsidP="000310E2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70C1">
        <w:rPr>
          <w:rFonts w:ascii="Times New Roman" w:hAnsi="Times New Roman" w:cs="Times New Roman"/>
          <w:sz w:val="24"/>
          <w:szCs w:val="24"/>
        </w:rPr>
        <w:t xml:space="preserve">Ezt követően a projekt </w:t>
      </w:r>
      <w:r w:rsidR="00DB4152">
        <w:rPr>
          <w:rFonts w:ascii="Times New Roman" w:hAnsi="Times New Roman" w:cs="Times New Roman"/>
          <w:sz w:val="24"/>
          <w:szCs w:val="24"/>
        </w:rPr>
        <w:t>t</w:t>
      </w:r>
      <w:r w:rsidRPr="003270C1">
        <w:rPr>
          <w:rFonts w:ascii="Times New Roman" w:hAnsi="Times New Roman" w:cs="Times New Roman"/>
          <w:sz w:val="24"/>
          <w:szCs w:val="24"/>
        </w:rPr>
        <w:t xml:space="preserve">ámogatási szerződését </w:t>
      </w:r>
      <w:r w:rsidR="00DD6CEA">
        <w:rPr>
          <w:rFonts w:ascii="Times New Roman" w:hAnsi="Times New Roman" w:cs="Times New Roman"/>
          <w:sz w:val="24"/>
          <w:szCs w:val="24"/>
        </w:rPr>
        <w:t xml:space="preserve">– tekintettel arra, hogy azt </w:t>
      </w:r>
      <w:r w:rsidR="00DD6CEA" w:rsidRPr="003270C1">
        <w:rPr>
          <w:rFonts w:ascii="Times New Roman" w:hAnsi="Times New Roman" w:cs="Times New Roman"/>
          <w:sz w:val="24"/>
          <w:szCs w:val="24"/>
        </w:rPr>
        <w:t>jelen projekt esetén csak a főpályázó</w:t>
      </w:r>
      <w:r w:rsidR="004135C6">
        <w:rPr>
          <w:rFonts w:ascii="Times New Roman" w:hAnsi="Times New Roman" w:cs="Times New Roman"/>
          <w:sz w:val="24"/>
          <w:szCs w:val="24"/>
        </w:rPr>
        <w:t xml:space="preserve"> köti meg </w:t>
      </w:r>
      <w:r w:rsidR="00DD6CEA">
        <w:rPr>
          <w:rFonts w:ascii="Times New Roman" w:hAnsi="Times New Roman" w:cs="Times New Roman"/>
          <w:sz w:val="24"/>
          <w:szCs w:val="24"/>
        </w:rPr>
        <w:t>–</w:t>
      </w:r>
      <w:r w:rsidRPr="003270C1">
        <w:rPr>
          <w:rFonts w:ascii="Times New Roman" w:hAnsi="Times New Roman" w:cs="Times New Roman"/>
          <w:sz w:val="24"/>
          <w:szCs w:val="24"/>
        </w:rPr>
        <w:t xml:space="preserve"> </w:t>
      </w:r>
      <w:r w:rsidR="00DD6CEA">
        <w:rPr>
          <w:rFonts w:ascii="Times New Roman" w:hAnsi="Times New Roman" w:cs="Times New Roman"/>
          <w:sz w:val="24"/>
          <w:szCs w:val="24"/>
        </w:rPr>
        <w:t>a KÖFE</w:t>
      </w:r>
      <w:r w:rsidRPr="003270C1">
        <w:t xml:space="preserve"> </w:t>
      </w:r>
      <w:r w:rsidRPr="003270C1">
        <w:rPr>
          <w:rFonts w:ascii="Times New Roman" w:hAnsi="Times New Roman" w:cs="Times New Roman"/>
          <w:sz w:val="24"/>
          <w:szCs w:val="24"/>
        </w:rPr>
        <w:t>2025. november 26-án, majd a támogató november 27-én írta alá</w:t>
      </w:r>
      <w:r w:rsidR="00DE51D6">
        <w:rPr>
          <w:rFonts w:ascii="Times New Roman" w:hAnsi="Times New Roman" w:cs="Times New Roman"/>
          <w:sz w:val="24"/>
          <w:szCs w:val="24"/>
        </w:rPr>
        <w:t xml:space="preserve"> (</w:t>
      </w:r>
      <w:r w:rsidR="00F21682">
        <w:rPr>
          <w:rFonts w:ascii="Times New Roman" w:hAnsi="Times New Roman" w:cs="Times New Roman"/>
          <w:sz w:val="24"/>
          <w:szCs w:val="24"/>
        </w:rPr>
        <w:t>5</w:t>
      </w:r>
      <w:r w:rsidR="00DE51D6">
        <w:rPr>
          <w:rFonts w:ascii="Times New Roman" w:hAnsi="Times New Roman" w:cs="Times New Roman"/>
          <w:sz w:val="24"/>
          <w:szCs w:val="24"/>
        </w:rPr>
        <w:t xml:space="preserve">. és </w:t>
      </w:r>
      <w:r w:rsidR="00F21682">
        <w:rPr>
          <w:rFonts w:ascii="Times New Roman" w:hAnsi="Times New Roman" w:cs="Times New Roman"/>
          <w:sz w:val="24"/>
          <w:szCs w:val="24"/>
        </w:rPr>
        <w:t>6</w:t>
      </w:r>
      <w:r w:rsidR="00DE51D6">
        <w:rPr>
          <w:rFonts w:ascii="Times New Roman" w:hAnsi="Times New Roman" w:cs="Times New Roman"/>
          <w:sz w:val="24"/>
          <w:szCs w:val="24"/>
        </w:rPr>
        <w:t>. melléklet)</w:t>
      </w:r>
      <w:r w:rsidRPr="003270C1">
        <w:rPr>
          <w:rFonts w:ascii="Times New Roman" w:hAnsi="Times New Roman" w:cs="Times New Roman"/>
          <w:sz w:val="24"/>
          <w:szCs w:val="24"/>
        </w:rPr>
        <w:t>.</w:t>
      </w:r>
    </w:p>
    <w:p w14:paraId="19A8FEEC" w14:textId="6EA15F51" w:rsidR="00372B57" w:rsidRPr="000310E2" w:rsidRDefault="00372B57" w:rsidP="000310E2">
      <w:pPr>
        <w:pStyle w:val="BodyText32"/>
        <w:numPr>
          <w:ilvl w:val="12"/>
          <w:numId w:val="0"/>
        </w:numPr>
        <w:pBdr>
          <w:bottom w:val="single" w:sz="12" w:space="1" w:color="auto"/>
        </w:pBdr>
        <w:suppressAutoHyphens/>
        <w:spacing w:before="240" w:after="240"/>
        <w:outlineLvl w:val="0"/>
        <w:rPr>
          <w:b/>
          <w:i w:val="0"/>
          <w:szCs w:val="24"/>
        </w:rPr>
      </w:pPr>
      <w:r w:rsidRPr="000310E2">
        <w:rPr>
          <w:b/>
          <w:i w:val="0"/>
          <w:szCs w:val="24"/>
        </w:rPr>
        <w:t>II. Vélemények</w:t>
      </w:r>
    </w:p>
    <w:p w14:paraId="6150425D" w14:textId="3464F20D" w:rsidR="003E221A" w:rsidRDefault="003E221A" w:rsidP="003E221A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támogatási jogviszonyba </w:t>
      </w:r>
      <w:r w:rsidRPr="003270C1">
        <w:rPr>
          <w:rFonts w:ascii="Times New Roman" w:hAnsi="Times New Roman" w:cs="Times New Roman"/>
          <w:sz w:val="24"/>
          <w:szCs w:val="24"/>
        </w:rPr>
        <w:t xml:space="preserve">a </w:t>
      </w:r>
      <w:r w:rsidR="00691200">
        <w:rPr>
          <w:rFonts w:ascii="Times New Roman" w:hAnsi="Times New Roman" w:cs="Times New Roman"/>
          <w:sz w:val="24"/>
          <w:szCs w:val="24"/>
        </w:rPr>
        <w:t xml:space="preserve">főpályázón kívüli, </w:t>
      </w:r>
      <w:r w:rsidRPr="003270C1">
        <w:rPr>
          <w:rFonts w:ascii="Times New Roman" w:hAnsi="Times New Roman" w:cs="Times New Roman"/>
          <w:sz w:val="24"/>
          <w:szCs w:val="24"/>
        </w:rPr>
        <w:t xml:space="preserve">többi konzorciumi tag </w:t>
      </w:r>
      <w:r>
        <w:rPr>
          <w:rFonts w:ascii="Times New Roman" w:hAnsi="Times New Roman" w:cs="Times New Roman"/>
          <w:sz w:val="24"/>
          <w:szCs w:val="24"/>
        </w:rPr>
        <w:t xml:space="preserve">– a támogatási szerződés 40. cikke alapján – a támogatási szerződés hatálybalépésétől számított 30 napon belül </w:t>
      </w:r>
      <w:r w:rsidRPr="003270C1">
        <w:rPr>
          <w:rFonts w:ascii="Times New Roman" w:hAnsi="Times New Roman" w:cs="Times New Roman"/>
          <w:sz w:val="24"/>
          <w:szCs w:val="24"/>
        </w:rPr>
        <w:t xml:space="preserve">csatlakozási nyilatkozat EU-s támogatási portálon keresztül történő </w:t>
      </w:r>
      <w:r>
        <w:rPr>
          <w:rFonts w:ascii="Times New Roman" w:hAnsi="Times New Roman" w:cs="Times New Roman"/>
          <w:sz w:val="24"/>
          <w:szCs w:val="24"/>
        </w:rPr>
        <w:t>elektronikus aláírásával lép be.</w:t>
      </w:r>
    </w:p>
    <w:p w14:paraId="51CF87B9" w14:textId="1B221D4F" w:rsidR="003E221A" w:rsidRPr="003E221A" w:rsidRDefault="003E221A" w:rsidP="003E221A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 tekintettel, hogy az ennek megfelelően számított határidő nem tette lehetővé a csatlakozási nyilatkozat Képviselő-testület általi </w:t>
      </w:r>
      <w:r w:rsidR="00691200">
        <w:rPr>
          <w:rFonts w:ascii="Times New Roman" w:hAnsi="Times New Roman" w:cs="Times New Roman"/>
          <w:sz w:val="24"/>
          <w:szCs w:val="24"/>
        </w:rPr>
        <w:t>jóváhagyását</w:t>
      </w:r>
      <w:r>
        <w:rPr>
          <w:rFonts w:ascii="Times New Roman" w:hAnsi="Times New Roman" w:cs="Times New Roman"/>
          <w:sz w:val="24"/>
          <w:szCs w:val="24"/>
        </w:rPr>
        <w:t xml:space="preserve">, annak </w:t>
      </w:r>
      <w:r w:rsidR="008143B4">
        <w:rPr>
          <w:rFonts w:ascii="Times New Roman" w:hAnsi="Times New Roman" w:cs="Times New Roman"/>
          <w:sz w:val="24"/>
          <w:szCs w:val="24"/>
        </w:rPr>
        <w:t>– az erre rendszeresített portálon</w:t>
      </w:r>
      <w:r w:rsidR="00E02CF8">
        <w:rPr>
          <w:rFonts w:ascii="Times New Roman" w:hAnsi="Times New Roman" w:cs="Times New Roman"/>
          <w:sz w:val="24"/>
          <w:szCs w:val="24"/>
        </w:rPr>
        <w:t>,</w:t>
      </w:r>
      <w:r w:rsidR="008143B4">
        <w:rPr>
          <w:rFonts w:ascii="Times New Roman" w:hAnsi="Times New Roman" w:cs="Times New Roman"/>
          <w:sz w:val="24"/>
          <w:szCs w:val="24"/>
        </w:rPr>
        <w:t xml:space="preserve"> elektronikusan történő – </w:t>
      </w:r>
      <w:r>
        <w:rPr>
          <w:rFonts w:ascii="Times New Roman" w:hAnsi="Times New Roman" w:cs="Times New Roman"/>
          <w:sz w:val="24"/>
          <w:szCs w:val="24"/>
        </w:rPr>
        <w:t xml:space="preserve">elfogadására és aláírására </w:t>
      </w:r>
      <w:r w:rsidR="00DE51D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21A">
        <w:rPr>
          <w:rFonts w:ascii="Times New Roman" w:hAnsi="Times New Roman" w:cs="Times New Roman"/>
          <w:sz w:val="24"/>
          <w:szCs w:val="24"/>
        </w:rPr>
        <w:t>Budapest Főváros XIV. Kerület Zugló Önkormányzat Képviselő-testülete szervezeti és működési szabályzatáról</w:t>
      </w:r>
      <w:r>
        <w:rPr>
          <w:rFonts w:ascii="Times New Roman" w:hAnsi="Times New Roman" w:cs="Times New Roman"/>
          <w:sz w:val="24"/>
          <w:szCs w:val="24"/>
        </w:rPr>
        <w:t xml:space="preserve"> szóló, </w:t>
      </w:r>
      <w:r w:rsidRPr="003E221A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15/2019. (XI. 7.)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20. § (2) bekezdés b) pontja alapján </w:t>
      </w:r>
      <w:r w:rsidR="00DE51D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1D6">
        <w:rPr>
          <w:rFonts w:ascii="Times New Roman" w:hAnsi="Times New Roman" w:cs="Times New Roman"/>
          <w:sz w:val="24"/>
          <w:szCs w:val="24"/>
        </w:rPr>
        <w:t xml:space="preserve">polgármesteri </w:t>
      </w:r>
      <w:r w:rsidR="00BB626F">
        <w:rPr>
          <w:rFonts w:ascii="Times New Roman" w:hAnsi="Times New Roman" w:cs="Times New Roman"/>
          <w:sz w:val="24"/>
          <w:szCs w:val="24"/>
        </w:rPr>
        <w:t>döntés alapján</w:t>
      </w:r>
      <w:r w:rsidR="00DE51D6">
        <w:rPr>
          <w:rFonts w:ascii="Times New Roman" w:hAnsi="Times New Roman" w:cs="Times New Roman"/>
          <w:sz w:val="24"/>
          <w:szCs w:val="24"/>
        </w:rPr>
        <w:t xml:space="preserve"> került sor 2025. december 16-án. </w:t>
      </w:r>
      <w:r w:rsidR="008B3BEB">
        <w:rPr>
          <w:rFonts w:ascii="Times New Roman" w:hAnsi="Times New Roman" w:cs="Times New Roman"/>
          <w:sz w:val="24"/>
          <w:szCs w:val="24"/>
        </w:rPr>
        <w:t>Az erről szóló</w:t>
      </w:r>
      <w:bookmarkStart w:id="0" w:name="_GoBack"/>
      <w:bookmarkEnd w:id="0"/>
      <w:r w:rsidR="008B3BEB">
        <w:rPr>
          <w:rFonts w:ascii="Times New Roman" w:hAnsi="Times New Roman" w:cs="Times New Roman"/>
          <w:sz w:val="24"/>
          <w:szCs w:val="24"/>
        </w:rPr>
        <w:t xml:space="preserve">, a Társadalomfejlesztési Főosztály részéről történt kezdeményezés az előterjesztés </w:t>
      </w:r>
      <w:r w:rsidR="00F21682">
        <w:rPr>
          <w:rFonts w:ascii="Times New Roman" w:hAnsi="Times New Roman" w:cs="Times New Roman"/>
          <w:sz w:val="24"/>
          <w:szCs w:val="24"/>
        </w:rPr>
        <w:t>7</w:t>
      </w:r>
      <w:r w:rsidR="008B3BEB">
        <w:rPr>
          <w:rFonts w:ascii="Times New Roman" w:hAnsi="Times New Roman" w:cs="Times New Roman"/>
          <w:sz w:val="24"/>
          <w:szCs w:val="24"/>
        </w:rPr>
        <w:t xml:space="preserve">. mellékletét képezi, az Önkormányzat </w:t>
      </w:r>
      <w:r w:rsidR="003C7624">
        <w:rPr>
          <w:rFonts w:ascii="Times New Roman" w:hAnsi="Times New Roman" w:cs="Times New Roman"/>
          <w:sz w:val="24"/>
          <w:szCs w:val="24"/>
        </w:rPr>
        <w:t xml:space="preserve">által </w:t>
      </w:r>
      <w:r w:rsidR="008B3BEB">
        <w:rPr>
          <w:rFonts w:ascii="Times New Roman" w:hAnsi="Times New Roman" w:cs="Times New Roman"/>
          <w:sz w:val="24"/>
          <w:szCs w:val="24"/>
        </w:rPr>
        <w:t xml:space="preserve">elfogadott csatlakozási nyilatkozat a támogatási szerződés </w:t>
      </w:r>
      <w:r w:rsidR="008143B4">
        <w:rPr>
          <w:rFonts w:ascii="Times New Roman" w:hAnsi="Times New Roman" w:cs="Times New Roman"/>
          <w:sz w:val="24"/>
          <w:szCs w:val="24"/>
        </w:rPr>
        <w:t>3.</w:t>
      </w:r>
      <w:r w:rsidR="008B3BEB">
        <w:rPr>
          <w:rFonts w:ascii="Times New Roman" w:hAnsi="Times New Roman" w:cs="Times New Roman"/>
          <w:sz w:val="24"/>
          <w:szCs w:val="24"/>
        </w:rPr>
        <w:t xml:space="preserve"> mellékleté</w:t>
      </w:r>
      <w:r w:rsidR="006E1DB0">
        <w:rPr>
          <w:rFonts w:ascii="Times New Roman" w:hAnsi="Times New Roman" w:cs="Times New Roman"/>
          <w:sz w:val="24"/>
          <w:szCs w:val="24"/>
        </w:rPr>
        <w:t>ben</w:t>
      </w:r>
      <w:r w:rsidR="009D7FCD">
        <w:rPr>
          <w:rFonts w:ascii="Times New Roman" w:hAnsi="Times New Roman" w:cs="Times New Roman"/>
          <w:sz w:val="24"/>
          <w:szCs w:val="24"/>
        </w:rPr>
        <w:t>, anna</w:t>
      </w:r>
      <w:r w:rsidR="008143B4">
        <w:rPr>
          <w:rFonts w:ascii="Times New Roman" w:hAnsi="Times New Roman" w:cs="Times New Roman"/>
          <w:sz w:val="24"/>
          <w:szCs w:val="24"/>
        </w:rPr>
        <w:t>k 128. oldalán</w:t>
      </w:r>
      <w:r w:rsidR="006E1DB0">
        <w:rPr>
          <w:rFonts w:ascii="Times New Roman" w:hAnsi="Times New Roman" w:cs="Times New Roman"/>
          <w:sz w:val="24"/>
          <w:szCs w:val="24"/>
        </w:rPr>
        <w:t xml:space="preserve"> található.</w:t>
      </w:r>
    </w:p>
    <w:p w14:paraId="2321B9A9" w14:textId="5AE1E7C7" w:rsidR="00663D6D" w:rsidRPr="009C3D22" w:rsidRDefault="00663D6D" w:rsidP="000310E2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C3D22">
        <w:rPr>
          <w:rFonts w:ascii="Times New Roman" w:hAnsi="Times New Roman" w:cs="Times New Roman"/>
          <w:sz w:val="24"/>
          <w:szCs w:val="24"/>
        </w:rPr>
        <w:t xml:space="preserve">A projekt támogatási szerződése tartalmazza a projektkövetelményeket, feltételeket és a </w:t>
      </w:r>
      <w:r w:rsidR="00BB626F">
        <w:rPr>
          <w:rFonts w:ascii="Times New Roman" w:hAnsi="Times New Roman" w:cs="Times New Roman"/>
          <w:sz w:val="24"/>
          <w:szCs w:val="24"/>
        </w:rPr>
        <w:t xml:space="preserve">projektben </w:t>
      </w:r>
      <w:r w:rsidR="00D86AE8">
        <w:rPr>
          <w:rFonts w:ascii="Times New Roman" w:hAnsi="Times New Roman" w:cs="Times New Roman"/>
          <w:sz w:val="24"/>
          <w:szCs w:val="24"/>
        </w:rPr>
        <w:t>vállalt</w:t>
      </w:r>
      <w:r w:rsidR="00BB626F">
        <w:rPr>
          <w:rFonts w:ascii="Times New Roman" w:hAnsi="Times New Roman" w:cs="Times New Roman"/>
          <w:sz w:val="24"/>
          <w:szCs w:val="24"/>
        </w:rPr>
        <w:t xml:space="preserve"> </w:t>
      </w:r>
      <w:r w:rsidR="00691200">
        <w:rPr>
          <w:rFonts w:ascii="Times New Roman" w:hAnsi="Times New Roman" w:cs="Times New Roman"/>
          <w:sz w:val="24"/>
          <w:szCs w:val="24"/>
        </w:rPr>
        <w:t xml:space="preserve">valamennyi </w:t>
      </w:r>
      <w:r w:rsidR="00BB626F">
        <w:rPr>
          <w:rFonts w:ascii="Times New Roman" w:hAnsi="Times New Roman" w:cs="Times New Roman"/>
          <w:sz w:val="24"/>
          <w:szCs w:val="24"/>
        </w:rPr>
        <w:t>feladat</w:t>
      </w:r>
      <w:r w:rsidR="00D86AE8">
        <w:rPr>
          <w:rFonts w:ascii="Times New Roman" w:hAnsi="Times New Roman" w:cs="Times New Roman"/>
          <w:sz w:val="24"/>
          <w:szCs w:val="24"/>
        </w:rPr>
        <w:t>o</w:t>
      </w:r>
      <w:r w:rsidR="00BB626F">
        <w:rPr>
          <w:rFonts w:ascii="Times New Roman" w:hAnsi="Times New Roman" w:cs="Times New Roman"/>
          <w:sz w:val="24"/>
          <w:szCs w:val="24"/>
        </w:rPr>
        <w:t xml:space="preserve">t, </w:t>
      </w:r>
      <w:r w:rsidRPr="009C3D22">
        <w:rPr>
          <w:rFonts w:ascii="Times New Roman" w:hAnsi="Times New Roman" w:cs="Times New Roman"/>
          <w:sz w:val="24"/>
          <w:szCs w:val="24"/>
        </w:rPr>
        <w:t>szakmai vállalást (munkacsomagok, költségvetés)</w:t>
      </w:r>
      <w:r w:rsidR="002901A3" w:rsidRPr="009C3D22">
        <w:rPr>
          <w:rFonts w:ascii="Times New Roman" w:hAnsi="Times New Roman" w:cs="Times New Roman"/>
          <w:sz w:val="24"/>
          <w:szCs w:val="24"/>
        </w:rPr>
        <w:t>.</w:t>
      </w:r>
      <w:r w:rsidR="00BB626F">
        <w:rPr>
          <w:rFonts w:ascii="Times New Roman" w:hAnsi="Times New Roman" w:cs="Times New Roman"/>
          <w:sz w:val="24"/>
          <w:szCs w:val="24"/>
        </w:rPr>
        <w:t xml:space="preserve"> </w:t>
      </w:r>
      <w:r w:rsidRPr="000310E2">
        <w:rPr>
          <w:rFonts w:ascii="Times New Roman" w:hAnsi="Times New Roman" w:cs="Times New Roman"/>
          <w:sz w:val="24"/>
          <w:szCs w:val="24"/>
        </w:rPr>
        <w:t xml:space="preserve">A vállalt feladatokat </w:t>
      </w:r>
      <w:r w:rsidR="00BB626F">
        <w:rPr>
          <w:rFonts w:ascii="Times New Roman" w:hAnsi="Times New Roman" w:cs="Times New Roman"/>
          <w:sz w:val="24"/>
          <w:szCs w:val="24"/>
        </w:rPr>
        <w:t xml:space="preserve">a </w:t>
      </w:r>
      <w:r w:rsidR="00D86AE8">
        <w:rPr>
          <w:rFonts w:ascii="Times New Roman" w:hAnsi="Times New Roman" w:cs="Times New Roman"/>
          <w:sz w:val="24"/>
          <w:szCs w:val="24"/>
        </w:rPr>
        <w:t xml:space="preserve">főpályázó, egyben </w:t>
      </w:r>
      <w:r w:rsidR="00BB626F" w:rsidRPr="00C321CF">
        <w:rPr>
          <w:rFonts w:ascii="Times New Roman" w:hAnsi="Times New Roman" w:cs="Times New Roman"/>
          <w:sz w:val="24"/>
          <w:szCs w:val="24"/>
        </w:rPr>
        <w:t xml:space="preserve">konzorciumvezető </w:t>
      </w:r>
      <w:r w:rsidRPr="000310E2">
        <w:rPr>
          <w:rFonts w:ascii="Times New Roman" w:hAnsi="Times New Roman" w:cs="Times New Roman"/>
          <w:sz w:val="24"/>
          <w:szCs w:val="24"/>
        </w:rPr>
        <w:t>a konzorciumi partnerekkel közösen valósítja meg. A konzorcium működésének rendjét a konzorciumi szerződés tartalmazza</w:t>
      </w:r>
      <w:r w:rsidR="0036162F">
        <w:rPr>
          <w:rFonts w:ascii="Times New Roman" w:hAnsi="Times New Roman" w:cs="Times New Roman"/>
          <w:sz w:val="24"/>
          <w:szCs w:val="24"/>
        </w:rPr>
        <w:t xml:space="preserve">. A konzorciumi szerződés </w:t>
      </w:r>
      <w:r w:rsidR="0036162F" w:rsidRPr="000310E2">
        <w:rPr>
          <w:rFonts w:ascii="Times New Roman" w:hAnsi="Times New Roman" w:cs="Times New Roman"/>
          <w:sz w:val="24"/>
          <w:szCs w:val="24"/>
        </w:rPr>
        <w:t>szabályozza a konzorciumi partnerek belső együttműködését a projekt támogatási szerződésében és annak mellékleteiben meghatározott célkitűzések, tevékenységek és kötelezettségek teljesítése érdekében</w:t>
      </w:r>
      <w:r w:rsidR="0036162F">
        <w:rPr>
          <w:rFonts w:ascii="Times New Roman" w:hAnsi="Times New Roman" w:cs="Times New Roman"/>
          <w:sz w:val="24"/>
          <w:szCs w:val="24"/>
        </w:rPr>
        <w:t xml:space="preserve">. A konzorciumi szerződés </w:t>
      </w:r>
      <w:r w:rsidR="00BB626F">
        <w:rPr>
          <w:rFonts w:ascii="Times New Roman" w:hAnsi="Times New Roman" w:cs="Times New Roman"/>
          <w:sz w:val="24"/>
          <w:szCs w:val="24"/>
        </w:rPr>
        <w:t>tervezetét</w:t>
      </w:r>
      <w:r w:rsidRPr="000310E2">
        <w:rPr>
          <w:rFonts w:ascii="Times New Roman" w:hAnsi="Times New Roman" w:cs="Times New Roman"/>
          <w:sz w:val="24"/>
          <w:szCs w:val="24"/>
        </w:rPr>
        <w:t xml:space="preserve"> a jelen előterjesztés </w:t>
      </w:r>
      <w:r w:rsidR="00691200">
        <w:rPr>
          <w:rFonts w:ascii="Times New Roman" w:hAnsi="Times New Roman" w:cs="Times New Roman"/>
          <w:sz w:val="24"/>
          <w:szCs w:val="24"/>
        </w:rPr>
        <w:t>8</w:t>
      </w:r>
      <w:r w:rsidRPr="000310E2">
        <w:rPr>
          <w:rFonts w:ascii="Times New Roman" w:hAnsi="Times New Roman" w:cs="Times New Roman"/>
          <w:sz w:val="24"/>
          <w:szCs w:val="24"/>
        </w:rPr>
        <w:t xml:space="preserve">. </w:t>
      </w:r>
      <w:r w:rsidR="0036162F">
        <w:rPr>
          <w:rFonts w:ascii="Times New Roman" w:hAnsi="Times New Roman" w:cs="Times New Roman"/>
          <w:sz w:val="24"/>
          <w:szCs w:val="24"/>
        </w:rPr>
        <w:t xml:space="preserve">és </w:t>
      </w:r>
      <w:r w:rsidR="00691200">
        <w:rPr>
          <w:rFonts w:ascii="Times New Roman" w:hAnsi="Times New Roman" w:cs="Times New Roman"/>
          <w:sz w:val="24"/>
          <w:szCs w:val="24"/>
        </w:rPr>
        <w:t>9</w:t>
      </w:r>
      <w:r w:rsidR="006012D6" w:rsidRPr="000310E2">
        <w:rPr>
          <w:rFonts w:ascii="Times New Roman" w:hAnsi="Times New Roman" w:cs="Times New Roman"/>
          <w:sz w:val="24"/>
          <w:szCs w:val="24"/>
        </w:rPr>
        <w:t>.</w:t>
      </w:r>
      <w:r w:rsidR="008C290B" w:rsidRPr="000310E2">
        <w:rPr>
          <w:rFonts w:ascii="Times New Roman" w:hAnsi="Times New Roman" w:cs="Times New Roman"/>
          <w:sz w:val="24"/>
          <w:szCs w:val="24"/>
        </w:rPr>
        <w:t xml:space="preserve"> </w:t>
      </w:r>
      <w:r w:rsidR="006012D6" w:rsidRPr="000310E2">
        <w:rPr>
          <w:rFonts w:ascii="Times New Roman" w:hAnsi="Times New Roman" w:cs="Times New Roman"/>
          <w:sz w:val="24"/>
          <w:szCs w:val="24"/>
        </w:rPr>
        <w:t>melléklet</w:t>
      </w:r>
      <w:r w:rsidR="0036162F">
        <w:rPr>
          <w:rFonts w:ascii="Times New Roman" w:hAnsi="Times New Roman" w:cs="Times New Roman"/>
          <w:sz w:val="24"/>
          <w:szCs w:val="24"/>
        </w:rPr>
        <w:t>e tartalmazza</w:t>
      </w:r>
      <w:r w:rsidRPr="000310E2">
        <w:rPr>
          <w:rFonts w:ascii="Times New Roman" w:hAnsi="Times New Roman" w:cs="Times New Roman"/>
          <w:sz w:val="24"/>
          <w:szCs w:val="24"/>
        </w:rPr>
        <w:t>.</w:t>
      </w:r>
    </w:p>
    <w:p w14:paraId="7168DD85" w14:textId="77777777" w:rsidR="007404E3" w:rsidRPr="00904DBD" w:rsidRDefault="007404E3" w:rsidP="009C3D22">
      <w:pPr>
        <w:tabs>
          <w:tab w:val="left" w:pos="0"/>
        </w:tabs>
        <w:suppressAutoHyphens/>
        <w:spacing w:before="240" w:after="240"/>
        <w:jc w:val="both"/>
        <w:rPr>
          <w:b/>
        </w:rPr>
      </w:pPr>
      <w:r w:rsidRPr="0050447D">
        <w:rPr>
          <w:b/>
        </w:rPr>
        <w:t>Kérem a Tisztelt Képviselő-testületet, hogy az előterjesztést megtárgyalni, és az előterjesztés 1. melléklete szerinti határozati javaslatot el</w:t>
      </w:r>
      <w:r w:rsidRPr="00904DBD">
        <w:rPr>
          <w:b/>
        </w:rPr>
        <w:t>fogadni szíveskedjék!</w:t>
      </w:r>
    </w:p>
    <w:p w14:paraId="18D84282" w14:textId="57024476" w:rsidR="00372B57" w:rsidRDefault="00372B57" w:rsidP="009C3D22">
      <w:pPr>
        <w:suppressAutoHyphens/>
        <w:spacing w:after="240"/>
        <w:jc w:val="both"/>
      </w:pPr>
      <w:r w:rsidRPr="00F124B6">
        <w:rPr>
          <w:b/>
          <w:szCs w:val="24"/>
          <w:u w:val="single"/>
        </w:rPr>
        <w:t>Gazdasági Főosztály véleménye</w:t>
      </w:r>
      <w:r w:rsidRPr="00EF4761">
        <w:t xml:space="preserve">: </w:t>
      </w:r>
      <w:r w:rsidR="005F7267">
        <w:t>Észrevételt nem tesz.</w:t>
      </w:r>
    </w:p>
    <w:p w14:paraId="12400C8B" w14:textId="61122C2F" w:rsidR="00372B57" w:rsidRDefault="00372B57" w:rsidP="009C3D22">
      <w:pPr>
        <w:pStyle w:val="Szvegtrzs"/>
        <w:spacing w:after="240"/>
        <w:rPr>
          <w:color w:val="000000"/>
        </w:rPr>
      </w:pPr>
      <w:r w:rsidRPr="007E49DC">
        <w:rPr>
          <w:b/>
          <w:szCs w:val="24"/>
          <w:u w:val="single"/>
        </w:rPr>
        <w:t xml:space="preserve">Jogi Főosztály véleménye: </w:t>
      </w:r>
      <w:r w:rsidR="00E473A6" w:rsidRPr="00090D95">
        <w:rPr>
          <w:szCs w:val="24"/>
          <w:lang w:eastAsia="ar-SA"/>
        </w:rPr>
        <w:t>Az előterjesztésben közölt adatok, egyéb információk alapján az előterjesztéshez jogi észrevételt nem tesz.</w:t>
      </w:r>
    </w:p>
    <w:p w14:paraId="0286CE03" w14:textId="77777777" w:rsidR="00372B57" w:rsidRPr="00E7099D" w:rsidRDefault="00372B57" w:rsidP="009C3D22">
      <w:pPr>
        <w:pStyle w:val="BodyText32"/>
        <w:numPr>
          <w:ilvl w:val="12"/>
          <w:numId w:val="0"/>
        </w:numPr>
        <w:pBdr>
          <w:bottom w:val="single" w:sz="12" w:space="1" w:color="auto"/>
        </w:pBdr>
        <w:suppressAutoHyphens/>
        <w:spacing w:before="240" w:after="240"/>
        <w:outlineLvl w:val="0"/>
        <w:rPr>
          <w:b/>
          <w:i w:val="0"/>
          <w:szCs w:val="24"/>
        </w:rPr>
      </w:pPr>
      <w:r w:rsidRPr="009C3D22">
        <w:rPr>
          <w:b/>
          <w:i w:val="0"/>
          <w:szCs w:val="24"/>
        </w:rPr>
        <w:t>III. Bizottsági vélemények</w:t>
      </w:r>
    </w:p>
    <w:p w14:paraId="0899F2FA" w14:textId="408E4C9E" w:rsidR="00372B57" w:rsidRPr="009C3D22" w:rsidRDefault="00D00C2C" w:rsidP="009C3D22">
      <w:pPr>
        <w:tabs>
          <w:tab w:val="left" w:pos="0"/>
        </w:tabs>
        <w:suppressAutoHyphens/>
        <w:spacing w:after="120"/>
        <w:jc w:val="both"/>
      </w:pPr>
      <w:r w:rsidRPr="009C3D22">
        <w:t>Az előterjesztést a Pénzügyi és Költségvetési Bizottság, a Gazdasági Bizottság és a Jogi és Ügyrendi Bizottság tárgyalja.</w:t>
      </w:r>
    </w:p>
    <w:p w14:paraId="6D86B3FD" w14:textId="061145A2" w:rsidR="00372B57" w:rsidRPr="00E7099D" w:rsidRDefault="00372B57" w:rsidP="009C3D22">
      <w:pPr>
        <w:pStyle w:val="BodyText32"/>
        <w:numPr>
          <w:ilvl w:val="12"/>
          <w:numId w:val="0"/>
        </w:numPr>
        <w:pBdr>
          <w:bottom w:val="single" w:sz="12" w:space="0" w:color="auto"/>
        </w:pBdr>
        <w:suppressAutoHyphens/>
        <w:spacing w:before="240" w:after="240"/>
        <w:outlineLvl w:val="0"/>
        <w:rPr>
          <w:b/>
          <w:i w:val="0"/>
          <w:szCs w:val="24"/>
        </w:rPr>
      </w:pPr>
      <w:bookmarkStart w:id="1" w:name="_Hlk32943946"/>
      <w:r w:rsidRPr="00E7099D">
        <w:rPr>
          <w:b/>
          <w:i w:val="0"/>
          <w:szCs w:val="24"/>
        </w:rPr>
        <w:lastRenderedPageBreak/>
        <w:t>I</w:t>
      </w:r>
      <w:r>
        <w:rPr>
          <w:b/>
          <w:i w:val="0"/>
          <w:szCs w:val="24"/>
        </w:rPr>
        <w:t>V</w:t>
      </w:r>
      <w:r w:rsidRPr="00E7099D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Döntés</w:t>
      </w:r>
      <w:r w:rsidRPr="00E7099D">
        <w:rPr>
          <w:b/>
          <w:i w:val="0"/>
          <w:szCs w:val="24"/>
        </w:rPr>
        <w:t>i javaslat</w:t>
      </w:r>
    </w:p>
    <w:bookmarkEnd w:id="1"/>
    <w:p w14:paraId="045BEF28" w14:textId="6474F0F6" w:rsidR="00372B57" w:rsidRPr="00BE3E85" w:rsidRDefault="00372B57" w:rsidP="009C3D22">
      <w:pPr>
        <w:tabs>
          <w:tab w:val="left" w:pos="0"/>
        </w:tabs>
        <w:suppressAutoHyphens/>
        <w:spacing w:after="120"/>
        <w:jc w:val="both"/>
        <w:rPr>
          <w:iCs/>
        </w:rPr>
      </w:pPr>
      <w:r w:rsidRPr="00BE3E85">
        <w:t>Budapest Főváros XIV. Kerület Zugló Önkormányzat</w:t>
      </w:r>
      <w:r>
        <w:t>a</w:t>
      </w:r>
      <w:r w:rsidRPr="00BE3E85">
        <w:t xml:space="preserve"> Képviselő-testülete elfogadja az előterjesztés </w:t>
      </w:r>
      <w:r w:rsidRPr="006012D6">
        <w:t>1.</w:t>
      </w:r>
      <w:r w:rsidR="004D4207">
        <w:t xml:space="preserve"> sz.</w:t>
      </w:r>
      <w:r w:rsidRPr="006012D6">
        <w:t xml:space="preserve"> mellékletét</w:t>
      </w:r>
      <w:r w:rsidRPr="00BE3E85">
        <w:t xml:space="preserve"> képező</w:t>
      </w:r>
      <w:r w:rsidRPr="00BE3E85">
        <w:rPr>
          <w:b/>
        </w:rPr>
        <w:t xml:space="preserve"> </w:t>
      </w:r>
      <w:r w:rsidRPr="00BE3E85">
        <w:rPr>
          <w:iCs/>
        </w:rPr>
        <w:t>határozati javaslatot.</w:t>
      </w:r>
    </w:p>
    <w:p w14:paraId="5175AB76" w14:textId="78A22B94" w:rsidR="00372B57" w:rsidRPr="00BE3E85" w:rsidRDefault="004761DA" w:rsidP="009C3D22">
      <w:pPr>
        <w:suppressAutoHyphens/>
        <w:spacing w:after="120"/>
        <w:jc w:val="both"/>
      </w:pPr>
      <w:r w:rsidRPr="00BE3E85">
        <w:t xml:space="preserve">A </w:t>
      </w:r>
      <w:r w:rsidRPr="00FF6628">
        <w:rPr>
          <w:b/>
        </w:rPr>
        <w:t>határozati javaslat elfogadásához</w:t>
      </w:r>
      <w:r w:rsidRPr="00BE3E85">
        <w:t xml:space="preserve"> a Magyarország helyi önkormányzatairól szóló 2011. évi CLXXXIX. törvény 47. § (1)-(2) bekezdése alapján </w:t>
      </w:r>
      <w:r w:rsidRPr="00F22734">
        <w:rPr>
          <w:b/>
          <w:bCs/>
        </w:rPr>
        <w:t>egyszerű többség</w:t>
      </w:r>
      <w:r w:rsidRPr="00F22734">
        <w:rPr>
          <w:bCs/>
        </w:rPr>
        <w:t xml:space="preserve"> szükséges</w:t>
      </w:r>
      <w:r w:rsidRPr="00BE3E85">
        <w:t>.</w:t>
      </w:r>
    </w:p>
    <w:p w14:paraId="68C968A3" w14:textId="3DACDEDE" w:rsidR="00372B57" w:rsidRPr="00913B97" w:rsidRDefault="00372B57" w:rsidP="0050447D">
      <w:pPr>
        <w:suppressAutoHyphens/>
        <w:jc w:val="both"/>
        <w:rPr>
          <w:szCs w:val="24"/>
        </w:rPr>
      </w:pPr>
      <w:r w:rsidRPr="00913B97">
        <w:rPr>
          <w:szCs w:val="24"/>
        </w:rPr>
        <w:t xml:space="preserve">Budapest, </w:t>
      </w:r>
      <w:r>
        <w:rPr>
          <w:szCs w:val="24"/>
        </w:rPr>
        <w:t>202</w:t>
      </w:r>
      <w:r w:rsidR="005E4F23">
        <w:rPr>
          <w:szCs w:val="24"/>
        </w:rPr>
        <w:t>6</w:t>
      </w:r>
      <w:r>
        <w:rPr>
          <w:szCs w:val="24"/>
        </w:rPr>
        <w:t>.</w:t>
      </w:r>
      <w:r w:rsidR="007575B9">
        <w:rPr>
          <w:szCs w:val="24"/>
        </w:rPr>
        <w:t xml:space="preserve"> </w:t>
      </w:r>
      <w:r w:rsidR="00424285">
        <w:rPr>
          <w:szCs w:val="24"/>
        </w:rPr>
        <w:t>február</w:t>
      </w:r>
    </w:p>
    <w:p w14:paraId="70BD50A0" w14:textId="3FF3557A" w:rsidR="00372B57" w:rsidRPr="009C3D22" w:rsidRDefault="003C3D23" w:rsidP="009C3D22">
      <w:pPr>
        <w:tabs>
          <w:tab w:val="center" w:pos="6804"/>
        </w:tabs>
        <w:suppressAutoHyphens/>
        <w:spacing w:before="1200"/>
        <w:jc w:val="both"/>
        <w:rPr>
          <w:b/>
          <w:i/>
          <w:szCs w:val="24"/>
        </w:rPr>
      </w:pPr>
      <w:r>
        <w:rPr>
          <w:szCs w:val="24"/>
        </w:rPr>
        <w:tab/>
      </w:r>
      <w:r w:rsidR="00F97910" w:rsidRPr="009C3D22">
        <w:rPr>
          <w:b/>
          <w:szCs w:val="24"/>
        </w:rPr>
        <w:t>Kinisch Andrea</w:t>
      </w:r>
    </w:p>
    <w:p w14:paraId="29CB0370" w14:textId="7522EEED" w:rsidR="00372B57" w:rsidRPr="009C3D22" w:rsidRDefault="003C3D23" w:rsidP="009C3D22">
      <w:pPr>
        <w:tabs>
          <w:tab w:val="center" w:pos="6804"/>
        </w:tabs>
        <w:suppressAutoHyphens/>
        <w:jc w:val="both"/>
        <w:rPr>
          <w:i/>
          <w:szCs w:val="24"/>
        </w:rPr>
      </w:pPr>
      <w:r>
        <w:rPr>
          <w:szCs w:val="24"/>
        </w:rPr>
        <w:tab/>
      </w:r>
      <w:proofErr w:type="gramStart"/>
      <w:r w:rsidR="00F97910">
        <w:rPr>
          <w:szCs w:val="24"/>
        </w:rPr>
        <w:t>al</w:t>
      </w:r>
      <w:r w:rsidR="00372B57" w:rsidRPr="009C3D22">
        <w:rPr>
          <w:szCs w:val="24"/>
        </w:rPr>
        <w:t>polgármester</w:t>
      </w:r>
      <w:proofErr w:type="gramEnd"/>
    </w:p>
    <w:p w14:paraId="616FD4AD" w14:textId="77777777" w:rsidR="00372B57" w:rsidRPr="00011216" w:rsidRDefault="00372B57" w:rsidP="009C3D22">
      <w:pPr>
        <w:pStyle w:val="BodyText32"/>
        <w:numPr>
          <w:ilvl w:val="12"/>
          <w:numId w:val="0"/>
        </w:numPr>
        <w:suppressAutoHyphens/>
        <w:spacing w:before="1200" w:after="120"/>
        <w:rPr>
          <w:i w:val="0"/>
          <w:iCs/>
          <w:szCs w:val="24"/>
          <w:u w:val="single"/>
        </w:rPr>
      </w:pPr>
      <w:r w:rsidRPr="00011216">
        <w:rPr>
          <w:i w:val="0"/>
          <w:iCs/>
          <w:szCs w:val="24"/>
          <w:u w:val="single"/>
        </w:rPr>
        <w:t xml:space="preserve">Mellékletek: </w:t>
      </w:r>
    </w:p>
    <w:p w14:paraId="41CAD8CC" w14:textId="01FA9E97" w:rsidR="00372B57" w:rsidRDefault="00B111BF" w:rsidP="00691200">
      <w:pPr>
        <w:pStyle w:val="BodyText32"/>
        <w:numPr>
          <w:ilvl w:val="0"/>
          <w:numId w:val="1"/>
        </w:numPr>
        <w:tabs>
          <w:tab w:val="left" w:pos="709"/>
          <w:tab w:val="left" w:pos="1843"/>
        </w:tabs>
        <w:suppressAutoHyphens/>
        <w:ind w:left="1843" w:hanging="1483"/>
        <w:rPr>
          <w:i w:val="0"/>
          <w:iCs/>
          <w:szCs w:val="24"/>
        </w:rPr>
      </w:pPr>
      <w:r>
        <w:rPr>
          <w:i w:val="0"/>
          <w:iCs/>
          <w:szCs w:val="24"/>
        </w:rPr>
        <w:t>melléklet:</w:t>
      </w:r>
      <w:r w:rsidR="00691200">
        <w:rPr>
          <w:i w:val="0"/>
          <w:iCs/>
          <w:szCs w:val="24"/>
        </w:rPr>
        <w:tab/>
      </w:r>
      <w:r>
        <w:rPr>
          <w:i w:val="0"/>
          <w:iCs/>
          <w:szCs w:val="24"/>
        </w:rPr>
        <w:t>Határozati javaslat</w:t>
      </w:r>
    </w:p>
    <w:p w14:paraId="5B35280B" w14:textId="6F6940BF" w:rsidR="00B111BF" w:rsidRDefault="0018356C" w:rsidP="00691200">
      <w:pPr>
        <w:pStyle w:val="BodyText32"/>
        <w:numPr>
          <w:ilvl w:val="0"/>
          <w:numId w:val="1"/>
        </w:numPr>
        <w:tabs>
          <w:tab w:val="left" w:pos="709"/>
        </w:tabs>
        <w:suppressAutoHyphens/>
        <w:ind w:left="1843" w:hanging="1483"/>
        <w:rPr>
          <w:i w:val="0"/>
          <w:iCs/>
          <w:szCs w:val="24"/>
        </w:rPr>
      </w:pPr>
      <w:r>
        <w:rPr>
          <w:i w:val="0"/>
          <w:iCs/>
          <w:szCs w:val="24"/>
        </w:rPr>
        <w:t>melléklet:</w:t>
      </w:r>
      <w:r w:rsidR="00691200">
        <w:rPr>
          <w:i w:val="0"/>
          <w:iCs/>
          <w:szCs w:val="24"/>
        </w:rPr>
        <w:tab/>
      </w:r>
      <w:r>
        <w:rPr>
          <w:i w:val="0"/>
          <w:iCs/>
          <w:szCs w:val="24"/>
        </w:rPr>
        <w:t xml:space="preserve">A támogató </w:t>
      </w:r>
      <w:r w:rsidR="003D668E">
        <w:rPr>
          <w:i w:val="0"/>
          <w:iCs/>
          <w:szCs w:val="24"/>
        </w:rPr>
        <w:t xml:space="preserve">tájékoztatása </w:t>
      </w:r>
      <w:r>
        <w:rPr>
          <w:i w:val="0"/>
          <w:iCs/>
          <w:szCs w:val="24"/>
        </w:rPr>
        <w:t>a pályázat nyertes státuszáról</w:t>
      </w:r>
    </w:p>
    <w:p w14:paraId="38198AD2" w14:textId="146379BE" w:rsidR="0018356C" w:rsidRDefault="0018356C" w:rsidP="00691200">
      <w:pPr>
        <w:pStyle w:val="BodyText32"/>
        <w:numPr>
          <w:ilvl w:val="0"/>
          <w:numId w:val="1"/>
        </w:numPr>
        <w:tabs>
          <w:tab w:val="left" w:pos="709"/>
        </w:tabs>
        <w:suppressAutoHyphens/>
        <w:ind w:left="1843" w:hanging="1483"/>
        <w:rPr>
          <w:i w:val="0"/>
          <w:iCs/>
          <w:szCs w:val="24"/>
        </w:rPr>
      </w:pPr>
      <w:r>
        <w:rPr>
          <w:i w:val="0"/>
          <w:iCs/>
          <w:szCs w:val="24"/>
        </w:rPr>
        <w:t>melléklet:</w:t>
      </w:r>
      <w:r w:rsidR="00691200">
        <w:rPr>
          <w:i w:val="0"/>
          <w:iCs/>
          <w:szCs w:val="24"/>
        </w:rPr>
        <w:tab/>
      </w:r>
      <w:r>
        <w:rPr>
          <w:i w:val="0"/>
          <w:iCs/>
          <w:szCs w:val="24"/>
        </w:rPr>
        <w:t>Aláírt erkölcsi nyilatkozat</w:t>
      </w:r>
    </w:p>
    <w:p w14:paraId="38E04EF7" w14:textId="1186FE60" w:rsidR="0018356C" w:rsidRDefault="0018356C" w:rsidP="009C3D22">
      <w:pPr>
        <w:pStyle w:val="BodyText32"/>
        <w:numPr>
          <w:ilvl w:val="0"/>
          <w:numId w:val="1"/>
        </w:numPr>
        <w:tabs>
          <w:tab w:val="left" w:pos="709"/>
        </w:tabs>
        <w:suppressAutoHyphens/>
        <w:ind w:left="1843" w:hanging="1483"/>
        <w:rPr>
          <w:i w:val="0"/>
          <w:iCs/>
          <w:szCs w:val="24"/>
        </w:rPr>
      </w:pPr>
      <w:r>
        <w:rPr>
          <w:i w:val="0"/>
          <w:iCs/>
          <w:szCs w:val="24"/>
        </w:rPr>
        <w:t>melléklet:</w:t>
      </w:r>
      <w:r w:rsidR="00691200">
        <w:rPr>
          <w:i w:val="0"/>
          <w:iCs/>
          <w:szCs w:val="24"/>
        </w:rPr>
        <w:tab/>
      </w:r>
      <w:r>
        <w:rPr>
          <w:i w:val="0"/>
          <w:iCs/>
          <w:szCs w:val="24"/>
        </w:rPr>
        <w:t>Aláírt támogatói nyilatkozat</w:t>
      </w:r>
    </w:p>
    <w:p w14:paraId="6B6D0119" w14:textId="0E30F84B" w:rsidR="0018356C" w:rsidRDefault="0018356C" w:rsidP="009C3D22">
      <w:pPr>
        <w:pStyle w:val="BodyText32"/>
        <w:numPr>
          <w:ilvl w:val="0"/>
          <w:numId w:val="1"/>
        </w:numPr>
        <w:tabs>
          <w:tab w:val="left" w:pos="709"/>
        </w:tabs>
        <w:suppressAutoHyphens/>
        <w:ind w:left="1843" w:hanging="1483"/>
        <w:rPr>
          <w:i w:val="0"/>
          <w:iCs/>
          <w:szCs w:val="24"/>
        </w:rPr>
      </w:pPr>
      <w:r>
        <w:rPr>
          <w:i w:val="0"/>
          <w:iCs/>
          <w:szCs w:val="24"/>
        </w:rPr>
        <w:t>melléklet:</w:t>
      </w:r>
      <w:r w:rsidR="00691200">
        <w:rPr>
          <w:i w:val="0"/>
          <w:iCs/>
          <w:szCs w:val="24"/>
        </w:rPr>
        <w:tab/>
      </w:r>
      <w:r w:rsidR="00F21682">
        <w:rPr>
          <w:i w:val="0"/>
          <w:iCs/>
          <w:szCs w:val="24"/>
        </w:rPr>
        <w:t>Támogatási szerződés és csatolmányai angolul</w:t>
      </w:r>
      <w:r w:rsidR="00F21682" w:rsidDel="00F21682">
        <w:rPr>
          <w:i w:val="0"/>
          <w:iCs/>
          <w:szCs w:val="24"/>
        </w:rPr>
        <w:t xml:space="preserve"> </w:t>
      </w:r>
    </w:p>
    <w:p w14:paraId="4ED13018" w14:textId="52D2EF87" w:rsidR="0018356C" w:rsidRDefault="0018356C" w:rsidP="009C3D22">
      <w:pPr>
        <w:pStyle w:val="BodyText32"/>
        <w:numPr>
          <w:ilvl w:val="0"/>
          <w:numId w:val="1"/>
        </w:numPr>
        <w:tabs>
          <w:tab w:val="left" w:pos="709"/>
        </w:tabs>
        <w:suppressAutoHyphens/>
        <w:ind w:left="1843" w:hanging="1483"/>
        <w:rPr>
          <w:i w:val="0"/>
          <w:iCs/>
          <w:szCs w:val="24"/>
        </w:rPr>
      </w:pPr>
      <w:r>
        <w:rPr>
          <w:i w:val="0"/>
          <w:iCs/>
          <w:szCs w:val="24"/>
        </w:rPr>
        <w:t>melléklet:</w:t>
      </w:r>
      <w:r w:rsidR="00691200">
        <w:rPr>
          <w:i w:val="0"/>
          <w:iCs/>
          <w:szCs w:val="24"/>
        </w:rPr>
        <w:tab/>
      </w:r>
      <w:r w:rsidR="00F21682">
        <w:rPr>
          <w:i w:val="0"/>
          <w:iCs/>
          <w:szCs w:val="24"/>
        </w:rPr>
        <w:t>Támogatási szerződés és csatolmányai magyarul</w:t>
      </w:r>
    </w:p>
    <w:p w14:paraId="6C450DB2" w14:textId="3668B04F" w:rsidR="0018356C" w:rsidRDefault="0018356C" w:rsidP="009C3D22">
      <w:pPr>
        <w:pStyle w:val="BodyText32"/>
        <w:numPr>
          <w:ilvl w:val="0"/>
          <w:numId w:val="1"/>
        </w:numPr>
        <w:tabs>
          <w:tab w:val="left" w:pos="709"/>
        </w:tabs>
        <w:suppressAutoHyphens/>
        <w:ind w:left="1843" w:hanging="1483"/>
        <w:rPr>
          <w:i w:val="0"/>
          <w:iCs/>
          <w:szCs w:val="24"/>
        </w:rPr>
      </w:pPr>
      <w:r>
        <w:rPr>
          <w:i w:val="0"/>
          <w:iCs/>
          <w:szCs w:val="24"/>
        </w:rPr>
        <w:t>melléklet:</w:t>
      </w:r>
      <w:r w:rsidR="00691200">
        <w:rPr>
          <w:i w:val="0"/>
          <w:iCs/>
          <w:szCs w:val="24"/>
        </w:rPr>
        <w:tab/>
      </w:r>
      <w:bookmarkStart w:id="2" w:name="_Hlk218757244"/>
      <w:r w:rsidR="00691200">
        <w:rPr>
          <w:i w:val="0"/>
          <w:iCs/>
          <w:szCs w:val="24"/>
        </w:rPr>
        <w:t>A Társadalomfejlesztési Főosztály kezdeményezése a csatlakozási nyilatkozat polgármesteri jóváhagyására és aláírására</w:t>
      </w:r>
    </w:p>
    <w:bookmarkEnd w:id="2"/>
    <w:p w14:paraId="1A6BCE82" w14:textId="3A0BDEFF" w:rsidR="0018356C" w:rsidRDefault="0018356C" w:rsidP="009C3D22">
      <w:pPr>
        <w:pStyle w:val="BodyText32"/>
        <w:numPr>
          <w:ilvl w:val="0"/>
          <w:numId w:val="1"/>
        </w:numPr>
        <w:tabs>
          <w:tab w:val="left" w:pos="709"/>
        </w:tabs>
        <w:suppressAutoHyphens/>
        <w:ind w:left="1843" w:hanging="1483"/>
        <w:rPr>
          <w:i w:val="0"/>
          <w:iCs/>
          <w:szCs w:val="24"/>
        </w:rPr>
      </w:pPr>
      <w:r>
        <w:rPr>
          <w:i w:val="0"/>
          <w:iCs/>
          <w:szCs w:val="24"/>
        </w:rPr>
        <w:t>melléklet:</w:t>
      </w:r>
      <w:r w:rsidR="00691200">
        <w:rPr>
          <w:i w:val="0"/>
          <w:iCs/>
          <w:szCs w:val="24"/>
        </w:rPr>
        <w:tab/>
      </w:r>
      <w:r>
        <w:rPr>
          <w:i w:val="0"/>
          <w:iCs/>
          <w:szCs w:val="24"/>
        </w:rPr>
        <w:t xml:space="preserve">Konzorciumi szerződés </w:t>
      </w:r>
      <w:r w:rsidR="006E1DB0">
        <w:rPr>
          <w:i w:val="0"/>
          <w:iCs/>
          <w:szCs w:val="24"/>
        </w:rPr>
        <w:t xml:space="preserve">tervezete </w:t>
      </w:r>
      <w:r>
        <w:rPr>
          <w:i w:val="0"/>
          <w:iCs/>
          <w:szCs w:val="24"/>
        </w:rPr>
        <w:t>angolul</w:t>
      </w:r>
    </w:p>
    <w:p w14:paraId="4B70C89F" w14:textId="0AECA4DB" w:rsidR="0018356C" w:rsidRDefault="0018356C" w:rsidP="009C3D22">
      <w:pPr>
        <w:pStyle w:val="BodyText32"/>
        <w:numPr>
          <w:ilvl w:val="0"/>
          <w:numId w:val="1"/>
        </w:numPr>
        <w:tabs>
          <w:tab w:val="left" w:pos="709"/>
        </w:tabs>
        <w:suppressAutoHyphens/>
        <w:ind w:left="1843" w:hanging="1483"/>
        <w:rPr>
          <w:i w:val="0"/>
          <w:iCs/>
          <w:szCs w:val="24"/>
        </w:rPr>
      </w:pPr>
      <w:r>
        <w:rPr>
          <w:i w:val="0"/>
          <w:iCs/>
          <w:szCs w:val="24"/>
        </w:rPr>
        <w:t>melléklet</w:t>
      </w:r>
      <w:r w:rsidR="00585878">
        <w:rPr>
          <w:i w:val="0"/>
          <w:iCs/>
          <w:szCs w:val="24"/>
        </w:rPr>
        <w:t>:</w:t>
      </w:r>
      <w:r w:rsidR="00691200">
        <w:rPr>
          <w:i w:val="0"/>
          <w:iCs/>
          <w:szCs w:val="24"/>
        </w:rPr>
        <w:tab/>
      </w:r>
      <w:r w:rsidR="00585878">
        <w:rPr>
          <w:i w:val="0"/>
          <w:iCs/>
          <w:szCs w:val="24"/>
        </w:rPr>
        <w:t xml:space="preserve">Konzorciumi szerződés </w:t>
      </w:r>
      <w:r w:rsidR="006E1DB0">
        <w:rPr>
          <w:i w:val="0"/>
          <w:iCs/>
          <w:szCs w:val="24"/>
        </w:rPr>
        <w:t xml:space="preserve">tervezete </w:t>
      </w:r>
      <w:r w:rsidR="00585878">
        <w:rPr>
          <w:i w:val="0"/>
          <w:iCs/>
          <w:szCs w:val="24"/>
        </w:rPr>
        <w:t>magyarul</w:t>
      </w:r>
    </w:p>
    <w:p w14:paraId="73A4A7CC" w14:textId="2785B64E" w:rsidR="00372B57" w:rsidRDefault="00372B57" w:rsidP="00D91FF9">
      <w:pPr>
        <w:pStyle w:val="BodyText32"/>
        <w:numPr>
          <w:ilvl w:val="12"/>
          <w:numId w:val="0"/>
        </w:numPr>
        <w:tabs>
          <w:tab w:val="left" w:pos="2835"/>
        </w:tabs>
        <w:suppressAutoHyphens/>
        <w:spacing w:before="240"/>
        <w:ind w:left="2835" w:hanging="2835"/>
        <w:rPr>
          <w:i w:val="0"/>
          <w:iCs/>
          <w:szCs w:val="24"/>
        </w:rPr>
      </w:pPr>
      <w:r w:rsidRPr="00913B97">
        <w:rPr>
          <w:i w:val="0"/>
          <w:iCs/>
          <w:szCs w:val="24"/>
        </w:rPr>
        <w:t>Az előterjesztést készítette:</w:t>
      </w:r>
      <w:r w:rsidR="00D91FF9">
        <w:rPr>
          <w:i w:val="0"/>
          <w:iCs/>
          <w:szCs w:val="24"/>
        </w:rPr>
        <w:tab/>
      </w:r>
      <w:r w:rsidR="006E1DB0">
        <w:rPr>
          <w:i w:val="0"/>
          <w:iCs/>
          <w:szCs w:val="24"/>
        </w:rPr>
        <w:t>Társadalomfejlesztési Főosztály</w:t>
      </w:r>
      <w:r w:rsidR="00D91FF9">
        <w:rPr>
          <w:i w:val="0"/>
          <w:iCs/>
          <w:szCs w:val="24"/>
        </w:rPr>
        <w:t xml:space="preserve">, </w:t>
      </w:r>
      <w:r w:rsidR="00D91FF9" w:rsidRPr="00D91FF9">
        <w:rPr>
          <w:i w:val="0"/>
          <w:iCs/>
          <w:szCs w:val="24"/>
        </w:rPr>
        <w:t>Pályázati és Támogatáskezelési Osztály</w:t>
      </w:r>
    </w:p>
    <w:p w14:paraId="0EC62FFA" w14:textId="3A50BFC2" w:rsidR="00372B57" w:rsidRPr="00B03018" w:rsidRDefault="00372B57" w:rsidP="009C3D22">
      <w:pPr>
        <w:pStyle w:val="BodyText32"/>
        <w:suppressAutoHyphens/>
        <w:ind w:left="720"/>
        <w:jc w:val="left"/>
        <w:rPr>
          <w:i w:val="0"/>
          <w:szCs w:val="24"/>
        </w:rPr>
      </w:pPr>
      <w:r w:rsidRPr="00B03018">
        <w:rPr>
          <w:szCs w:val="24"/>
        </w:rPr>
        <w:br w:type="page"/>
      </w:r>
    </w:p>
    <w:p w14:paraId="642B4ED4" w14:textId="365D6E74" w:rsidR="00372B57" w:rsidRDefault="00372B57" w:rsidP="009C3D22">
      <w:pPr>
        <w:pStyle w:val="llb"/>
        <w:tabs>
          <w:tab w:val="left" w:pos="708"/>
        </w:tabs>
        <w:suppressAutoHyphens/>
        <w:ind w:left="720"/>
        <w:jc w:val="right"/>
        <w:rPr>
          <w:i/>
        </w:rPr>
      </w:pPr>
      <w:r w:rsidRPr="0050447D">
        <w:rPr>
          <w:i/>
          <w:szCs w:val="24"/>
        </w:rPr>
        <w:lastRenderedPageBreak/>
        <w:t xml:space="preserve">1. </w:t>
      </w:r>
      <w:r w:rsidRPr="0050447D">
        <w:rPr>
          <w:i/>
        </w:rPr>
        <w:t xml:space="preserve">melléklet a </w:t>
      </w:r>
      <w:r w:rsidR="00054600" w:rsidRPr="009C3D22">
        <w:rPr>
          <w:i/>
        </w:rPr>
        <w:t>123-16</w:t>
      </w:r>
      <w:r w:rsidRPr="009C3D22">
        <w:rPr>
          <w:i/>
        </w:rPr>
        <w:t>/202</w:t>
      </w:r>
      <w:r w:rsidR="00054600" w:rsidRPr="0050447D">
        <w:rPr>
          <w:i/>
        </w:rPr>
        <w:t>6</w:t>
      </w:r>
      <w:r w:rsidRPr="0050447D">
        <w:rPr>
          <w:i/>
        </w:rPr>
        <w:t>. előterjesztéshez</w:t>
      </w:r>
    </w:p>
    <w:p w14:paraId="6C1993F5" w14:textId="141DD0A9" w:rsidR="00372B57" w:rsidRDefault="00054600" w:rsidP="009C3D22">
      <w:pPr>
        <w:suppressAutoHyphens/>
        <w:spacing w:before="240" w:after="240"/>
        <w:jc w:val="center"/>
        <w:rPr>
          <w:b/>
          <w:szCs w:val="24"/>
        </w:rPr>
      </w:pPr>
      <w:r>
        <w:rPr>
          <w:b/>
          <w:szCs w:val="24"/>
        </w:rPr>
        <w:t>Határozati javaslat</w:t>
      </w:r>
    </w:p>
    <w:p w14:paraId="2C4E1D9C" w14:textId="77777777" w:rsidR="00372B57" w:rsidRPr="00913B97" w:rsidRDefault="00372B57" w:rsidP="0050447D">
      <w:pPr>
        <w:suppressAutoHyphens/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</w:t>
      </w:r>
      <w:r>
        <w:rPr>
          <w:b/>
          <w:szCs w:val="24"/>
        </w:rPr>
        <w:t>a</w:t>
      </w:r>
      <w:r w:rsidRPr="00913B97">
        <w:rPr>
          <w:b/>
          <w:szCs w:val="24"/>
        </w:rPr>
        <w:t xml:space="preserve"> </w:t>
      </w:r>
      <w:r>
        <w:rPr>
          <w:b/>
          <w:szCs w:val="24"/>
        </w:rPr>
        <w:t>Képviselő-testülete</w:t>
      </w:r>
    </w:p>
    <w:p w14:paraId="4BD2AA09" w14:textId="3EDC5B92" w:rsidR="00372B57" w:rsidRPr="009C3D22" w:rsidRDefault="00372B57" w:rsidP="0050447D">
      <w:pPr>
        <w:suppressAutoHyphens/>
        <w:jc w:val="center"/>
        <w:rPr>
          <w:b/>
          <w:bCs/>
          <w:color w:val="000000"/>
          <w:szCs w:val="16"/>
        </w:rPr>
      </w:pPr>
      <w:r w:rsidRPr="009C3D22">
        <w:rPr>
          <w:bCs/>
          <w:szCs w:val="24"/>
        </w:rPr>
        <w:t>……</w:t>
      </w:r>
      <w:r w:rsidRPr="009C3D22">
        <w:rPr>
          <w:b/>
          <w:szCs w:val="24"/>
        </w:rPr>
        <w:t>/202</w:t>
      </w:r>
      <w:r w:rsidR="00054600" w:rsidRPr="009C3D22">
        <w:rPr>
          <w:b/>
          <w:szCs w:val="24"/>
        </w:rPr>
        <w:t>6</w:t>
      </w:r>
      <w:r w:rsidRPr="009C3D22">
        <w:rPr>
          <w:b/>
          <w:szCs w:val="24"/>
        </w:rPr>
        <w:t>. (</w:t>
      </w:r>
      <w:r w:rsidR="00054600" w:rsidRPr="009C3D22">
        <w:rPr>
          <w:b/>
          <w:szCs w:val="24"/>
        </w:rPr>
        <w:t>I</w:t>
      </w:r>
      <w:r w:rsidR="00E16220">
        <w:rPr>
          <w:b/>
          <w:szCs w:val="24"/>
        </w:rPr>
        <w:t>II</w:t>
      </w:r>
      <w:r w:rsidR="00054600" w:rsidRPr="009C3D22">
        <w:rPr>
          <w:b/>
          <w:szCs w:val="24"/>
        </w:rPr>
        <w:t xml:space="preserve">. </w:t>
      </w:r>
      <w:r w:rsidR="00E16220">
        <w:rPr>
          <w:b/>
          <w:szCs w:val="24"/>
        </w:rPr>
        <w:t>5</w:t>
      </w:r>
      <w:r w:rsidR="00054600" w:rsidRPr="009C3D22">
        <w:rPr>
          <w:b/>
          <w:szCs w:val="24"/>
        </w:rPr>
        <w:t>.</w:t>
      </w:r>
      <w:r w:rsidRPr="009C3D22">
        <w:rPr>
          <w:b/>
          <w:szCs w:val="24"/>
        </w:rPr>
        <w:t>) önkormányzati határozata</w:t>
      </w:r>
      <w:r w:rsidRPr="009C3D22">
        <w:rPr>
          <w:b/>
          <w:bCs/>
          <w:color w:val="000000"/>
          <w:szCs w:val="16"/>
        </w:rPr>
        <w:t xml:space="preserve"> </w:t>
      </w:r>
    </w:p>
    <w:p w14:paraId="6BD1F63B" w14:textId="45690A54" w:rsidR="00372B57" w:rsidRPr="00472A1C" w:rsidRDefault="00E16220" w:rsidP="009C3D22">
      <w:pPr>
        <w:suppressAutoHyphens/>
        <w:spacing w:before="240" w:after="240"/>
        <w:jc w:val="center"/>
        <w:rPr>
          <w:b/>
          <w:szCs w:val="24"/>
        </w:rPr>
      </w:pPr>
      <w:proofErr w:type="gramStart"/>
      <w:r w:rsidRPr="00120CE3">
        <w:rPr>
          <w:b/>
          <w:szCs w:val="24"/>
        </w:rPr>
        <w:t>az</w:t>
      </w:r>
      <w:proofErr w:type="gramEnd"/>
      <w:r w:rsidRPr="00120CE3">
        <w:rPr>
          <w:b/>
          <w:szCs w:val="24"/>
        </w:rPr>
        <w:t xml:space="preserve"> Európai Bizottság Polgárok, Esélyegyenlőség, Jogok és Értékek programjában nyertes, nemzetközi konzorciumban megvalósítandó, „DEMOCRACITY Network </w:t>
      </w:r>
      <w:proofErr w:type="spellStart"/>
      <w:r w:rsidRPr="00120CE3">
        <w:rPr>
          <w:b/>
          <w:szCs w:val="24"/>
        </w:rPr>
        <w:t>for</w:t>
      </w:r>
      <w:proofErr w:type="spellEnd"/>
      <w:r w:rsidRPr="00120CE3">
        <w:rPr>
          <w:b/>
          <w:szCs w:val="24"/>
        </w:rPr>
        <w:t xml:space="preserve"> </w:t>
      </w:r>
      <w:proofErr w:type="spellStart"/>
      <w:r w:rsidRPr="00120CE3">
        <w:rPr>
          <w:b/>
          <w:szCs w:val="24"/>
        </w:rPr>
        <w:t>strengthening</w:t>
      </w:r>
      <w:proofErr w:type="spellEnd"/>
      <w:r w:rsidRPr="00120CE3">
        <w:rPr>
          <w:b/>
          <w:szCs w:val="24"/>
        </w:rPr>
        <w:t xml:space="preserve"> local </w:t>
      </w:r>
      <w:proofErr w:type="spellStart"/>
      <w:r w:rsidRPr="00120CE3">
        <w:rPr>
          <w:b/>
          <w:szCs w:val="24"/>
        </w:rPr>
        <w:t>democracy</w:t>
      </w:r>
      <w:proofErr w:type="spellEnd"/>
      <w:r w:rsidRPr="00120CE3">
        <w:rPr>
          <w:b/>
          <w:szCs w:val="24"/>
        </w:rPr>
        <w:t xml:space="preserve"> </w:t>
      </w:r>
      <w:proofErr w:type="spellStart"/>
      <w:r w:rsidRPr="00120CE3">
        <w:rPr>
          <w:b/>
          <w:szCs w:val="24"/>
        </w:rPr>
        <w:t>through</w:t>
      </w:r>
      <w:proofErr w:type="spellEnd"/>
      <w:r w:rsidRPr="00120CE3">
        <w:rPr>
          <w:b/>
          <w:szCs w:val="24"/>
        </w:rPr>
        <w:t xml:space="preserve"> </w:t>
      </w:r>
      <w:proofErr w:type="spellStart"/>
      <w:r w:rsidRPr="00120CE3">
        <w:rPr>
          <w:b/>
          <w:szCs w:val="24"/>
        </w:rPr>
        <w:t>participatory</w:t>
      </w:r>
      <w:proofErr w:type="spellEnd"/>
      <w:r w:rsidRPr="00120CE3">
        <w:rPr>
          <w:b/>
          <w:szCs w:val="24"/>
        </w:rPr>
        <w:t xml:space="preserve"> </w:t>
      </w:r>
      <w:proofErr w:type="spellStart"/>
      <w:r w:rsidRPr="00120CE3">
        <w:rPr>
          <w:b/>
          <w:szCs w:val="24"/>
        </w:rPr>
        <w:t>methods</w:t>
      </w:r>
      <w:proofErr w:type="spellEnd"/>
      <w:r w:rsidRPr="00120CE3">
        <w:rPr>
          <w:b/>
          <w:szCs w:val="24"/>
        </w:rPr>
        <w:t>” (</w:t>
      </w:r>
      <w:r w:rsidRPr="00FB7A81">
        <w:rPr>
          <w:b/>
          <w:i/>
          <w:szCs w:val="24"/>
        </w:rPr>
        <w:t>Hálózat a helyi részvételi demokrácia erősítéséért részvételi módszerek alkalmazásán keresztül</w:t>
      </w:r>
      <w:r w:rsidRPr="00120CE3">
        <w:rPr>
          <w:b/>
          <w:szCs w:val="24"/>
        </w:rPr>
        <w:t>) című projekt konzorciumi szerződésének elfogadásár</w:t>
      </w:r>
      <w:r>
        <w:rPr>
          <w:b/>
          <w:szCs w:val="24"/>
        </w:rPr>
        <w:t>ól</w:t>
      </w:r>
      <w:r w:rsidRPr="00120CE3">
        <w:rPr>
          <w:b/>
          <w:szCs w:val="24"/>
        </w:rPr>
        <w:t xml:space="preserve"> és aláírásár</w:t>
      </w:r>
      <w:r>
        <w:rPr>
          <w:b/>
          <w:szCs w:val="24"/>
        </w:rPr>
        <w:t>ól</w:t>
      </w:r>
    </w:p>
    <w:p w14:paraId="28BD731A" w14:textId="77777777" w:rsidR="0006489E" w:rsidRPr="009C3D22" w:rsidRDefault="00372B57" w:rsidP="00E82116">
      <w:pPr>
        <w:suppressAutoHyphens/>
        <w:spacing w:after="120"/>
        <w:jc w:val="both"/>
        <w:rPr>
          <w:rFonts w:eastAsia="Calibri"/>
          <w:bCs/>
          <w:szCs w:val="24"/>
        </w:rPr>
      </w:pPr>
      <w:r w:rsidRPr="009C3D22">
        <w:rPr>
          <w:rFonts w:eastAsia="Calibri"/>
          <w:bCs/>
          <w:szCs w:val="24"/>
        </w:rPr>
        <w:t>Budapest Főváros XIV. Kerület Zugló Önkormányzata Képviselő-testülete</w:t>
      </w:r>
      <w:r w:rsidRPr="009C3D22" w:rsidDel="000A7426">
        <w:rPr>
          <w:rFonts w:eastAsia="Calibri"/>
          <w:bCs/>
          <w:szCs w:val="24"/>
        </w:rPr>
        <w:t xml:space="preserve"> </w:t>
      </w:r>
      <w:r w:rsidRPr="009C3D22">
        <w:rPr>
          <w:rFonts w:eastAsia="Calibri"/>
          <w:bCs/>
          <w:szCs w:val="24"/>
        </w:rPr>
        <w:t>úgy dönt, hogy</w:t>
      </w:r>
    </w:p>
    <w:p w14:paraId="3F31AA7A" w14:textId="03C6D4BF" w:rsidR="002D7618" w:rsidRDefault="002D7618" w:rsidP="00E82116">
      <w:pPr>
        <w:pStyle w:val="Listaszerbekezds"/>
        <w:numPr>
          <w:ilvl w:val="0"/>
          <w:numId w:val="3"/>
        </w:numPr>
        <w:suppressAutoHyphens/>
        <w:spacing w:after="120"/>
        <w:contextualSpacing w:val="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jóváha</w:t>
      </w:r>
      <w:r w:rsidR="00620F47">
        <w:rPr>
          <w:bCs/>
          <w:color w:val="000000"/>
          <w:szCs w:val="24"/>
        </w:rPr>
        <w:t>gyja a polgármester által 2025. december 16-án aláírt</w:t>
      </w:r>
      <w:r w:rsidR="00D57450">
        <w:rPr>
          <w:bCs/>
          <w:color w:val="000000"/>
          <w:szCs w:val="24"/>
        </w:rPr>
        <w:t>, a támogatási szerződés 3. melléklete szerinti</w:t>
      </w:r>
      <w:r w:rsidR="00620F47">
        <w:rPr>
          <w:bCs/>
          <w:color w:val="000000"/>
          <w:szCs w:val="24"/>
        </w:rPr>
        <w:t xml:space="preserve"> csatlakozási nyilatkozatot</w:t>
      </w:r>
      <w:r>
        <w:rPr>
          <w:bCs/>
          <w:color w:val="000000"/>
          <w:szCs w:val="24"/>
        </w:rPr>
        <w:t>,</w:t>
      </w:r>
    </w:p>
    <w:p w14:paraId="36C93DB5" w14:textId="160A6E48" w:rsidR="002D7618" w:rsidRPr="002D7618" w:rsidRDefault="002D7618" w:rsidP="00620F47">
      <w:pPr>
        <w:suppressAutoHyphens/>
        <w:spacing w:after="120"/>
        <w:jc w:val="both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Határidő:</w:t>
      </w:r>
      <w:r w:rsidRPr="00620F47">
        <w:rPr>
          <w:rFonts w:eastAsia="Calibri"/>
          <w:bCs/>
          <w:szCs w:val="24"/>
        </w:rPr>
        <w:t xml:space="preserve"> azonnal</w:t>
      </w:r>
    </w:p>
    <w:p w14:paraId="61511DF2" w14:textId="7B125EC1" w:rsidR="002D7618" w:rsidRPr="00620F47" w:rsidRDefault="002D7618" w:rsidP="00620F47">
      <w:pPr>
        <w:suppressAutoHyphens/>
        <w:spacing w:after="120"/>
        <w:jc w:val="both"/>
        <w:rPr>
          <w:rFonts w:eastAsia="Calibri"/>
          <w:bCs/>
          <w:szCs w:val="24"/>
        </w:rPr>
      </w:pPr>
      <w:r w:rsidRPr="002D7618">
        <w:rPr>
          <w:rFonts w:eastAsia="Calibri"/>
          <w:b/>
          <w:bCs/>
          <w:szCs w:val="24"/>
        </w:rPr>
        <w:t xml:space="preserve">Felelős: </w:t>
      </w:r>
      <w:r w:rsidRPr="002D7618">
        <w:rPr>
          <w:rFonts w:eastAsia="Calibri"/>
          <w:bCs/>
          <w:szCs w:val="24"/>
        </w:rPr>
        <w:t>Polgármester (Társadalomfejlesztési Főosztály</w:t>
      </w:r>
      <w:r w:rsidR="00FD5D43">
        <w:rPr>
          <w:rFonts w:eastAsia="Calibri"/>
          <w:bCs/>
          <w:szCs w:val="24"/>
        </w:rPr>
        <w:t>,</w:t>
      </w:r>
      <w:r w:rsidRPr="002D7618">
        <w:rPr>
          <w:rFonts w:eastAsia="Calibri"/>
          <w:bCs/>
          <w:szCs w:val="24"/>
        </w:rPr>
        <w:t xml:space="preserve"> Pályázati és Támogatáskezelési Osztály ú</w:t>
      </w:r>
      <w:r w:rsidR="00FD5D43">
        <w:rPr>
          <w:rFonts w:eastAsia="Calibri"/>
          <w:bCs/>
          <w:szCs w:val="24"/>
        </w:rPr>
        <w:t>t</w:t>
      </w:r>
      <w:r w:rsidRPr="002D7618">
        <w:rPr>
          <w:rFonts w:eastAsia="Calibri"/>
          <w:bCs/>
          <w:szCs w:val="24"/>
        </w:rPr>
        <w:t>ján)</w:t>
      </w:r>
    </w:p>
    <w:p w14:paraId="51107846" w14:textId="38B75BB8" w:rsidR="00E82116" w:rsidRPr="00E473A6" w:rsidRDefault="002D7618" w:rsidP="002D7618">
      <w:pPr>
        <w:pStyle w:val="Listaszerbekezds"/>
        <w:numPr>
          <w:ilvl w:val="0"/>
          <w:numId w:val="3"/>
        </w:numPr>
        <w:suppressAutoHyphens/>
        <w:spacing w:after="120"/>
        <w:ind w:left="499" w:hanging="357"/>
        <w:contextualSpacing w:val="0"/>
        <w:jc w:val="both"/>
        <w:rPr>
          <w:bCs/>
          <w:color w:val="000000"/>
          <w:szCs w:val="24"/>
        </w:rPr>
      </w:pPr>
      <w:r w:rsidRPr="00620F47">
        <w:rPr>
          <w:color w:val="000000"/>
          <w:szCs w:val="24"/>
        </w:rPr>
        <w:t xml:space="preserve">Budapest Főváros XIV. Kerület Zugló Önkormányzata megköti </w:t>
      </w:r>
      <w:r w:rsidR="00372B57" w:rsidRPr="00620F47">
        <w:rPr>
          <w:szCs w:val="24"/>
        </w:rPr>
        <w:t>a</w:t>
      </w:r>
      <w:r w:rsidR="00372B57" w:rsidRPr="00620F47">
        <w:rPr>
          <w:bCs/>
          <w:color w:val="000000"/>
          <w:szCs w:val="16"/>
        </w:rPr>
        <w:t xml:space="preserve"> </w:t>
      </w:r>
      <w:r w:rsidR="00E16220" w:rsidRPr="00620F47">
        <w:rPr>
          <w:bCs/>
          <w:color w:val="000000"/>
          <w:szCs w:val="16"/>
        </w:rPr>
        <w:t xml:space="preserve">„DEMOCRACITY Network </w:t>
      </w:r>
      <w:proofErr w:type="spellStart"/>
      <w:r w:rsidR="00E16220" w:rsidRPr="00620F47">
        <w:rPr>
          <w:bCs/>
          <w:color w:val="000000"/>
          <w:szCs w:val="16"/>
        </w:rPr>
        <w:t>for</w:t>
      </w:r>
      <w:proofErr w:type="spellEnd"/>
      <w:r w:rsidR="00E16220" w:rsidRPr="00620F47">
        <w:rPr>
          <w:bCs/>
          <w:color w:val="000000"/>
          <w:szCs w:val="16"/>
        </w:rPr>
        <w:t xml:space="preserve"> </w:t>
      </w:r>
      <w:proofErr w:type="spellStart"/>
      <w:r w:rsidR="00E16220" w:rsidRPr="00620F47">
        <w:rPr>
          <w:bCs/>
          <w:color w:val="000000"/>
          <w:szCs w:val="16"/>
        </w:rPr>
        <w:t>strengthening</w:t>
      </w:r>
      <w:proofErr w:type="spellEnd"/>
      <w:r w:rsidR="00E16220" w:rsidRPr="00620F47">
        <w:rPr>
          <w:bCs/>
          <w:color w:val="000000"/>
          <w:szCs w:val="16"/>
        </w:rPr>
        <w:t xml:space="preserve"> local </w:t>
      </w:r>
      <w:proofErr w:type="spellStart"/>
      <w:r w:rsidR="00E16220" w:rsidRPr="00620F47">
        <w:rPr>
          <w:bCs/>
          <w:color w:val="000000"/>
          <w:szCs w:val="16"/>
        </w:rPr>
        <w:t>democracy</w:t>
      </w:r>
      <w:proofErr w:type="spellEnd"/>
      <w:r w:rsidR="00E16220" w:rsidRPr="00620F47">
        <w:rPr>
          <w:bCs/>
          <w:color w:val="000000"/>
          <w:szCs w:val="16"/>
        </w:rPr>
        <w:t xml:space="preserve"> </w:t>
      </w:r>
      <w:proofErr w:type="spellStart"/>
      <w:r w:rsidR="00E16220" w:rsidRPr="00620F47">
        <w:rPr>
          <w:bCs/>
          <w:color w:val="000000"/>
          <w:szCs w:val="16"/>
        </w:rPr>
        <w:t>through</w:t>
      </w:r>
      <w:proofErr w:type="spellEnd"/>
      <w:r w:rsidR="00E16220" w:rsidRPr="00620F47">
        <w:rPr>
          <w:bCs/>
          <w:color w:val="000000"/>
          <w:szCs w:val="16"/>
        </w:rPr>
        <w:t xml:space="preserve"> </w:t>
      </w:r>
      <w:proofErr w:type="spellStart"/>
      <w:r w:rsidR="00E16220" w:rsidRPr="00620F47">
        <w:rPr>
          <w:bCs/>
          <w:color w:val="000000"/>
          <w:szCs w:val="16"/>
        </w:rPr>
        <w:t>participatory</w:t>
      </w:r>
      <w:proofErr w:type="spellEnd"/>
      <w:r w:rsidR="00E16220" w:rsidRPr="00620F47">
        <w:rPr>
          <w:bCs/>
          <w:color w:val="000000"/>
          <w:szCs w:val="16"/>
        </w:rPr>
        <w:t xml:space="preserve"> </w:t>
      </w:r>
      <w:proofErr w:type="spellStart"/>
      <w:r w:rsidR="00E16220" w:rsidRPr="00620F47">
        <w:rPr>
          <w:bCs/>
          <w:color w:val="000000"/>
          <w:szCs w:val="16"/>
        </w:rPr>
        <w:t>methods</w:t>
      </w:r>
      <w:proofErr w:type="spellEnd"/>
      <w:r w:rsidR="00E16220" w:rsidRPr="00620F47">
        <w:rPr>
          <w:bCs/>
          <w:color w:val="000000"/>
          <w:szCs w:val="16"/>
        </w:rPr>
        <w:t>” (</w:t>
      </w:r>
      <w:r w:rsidR="00E16220" w:rsidRPr="00620F47">
        <w:rPr>
          <w:bCs/>
          <w:i/>
          <w:color w:val="000000"/>
          <w:szCs w:val="16"/>
        </w:rPr>
        <w:t>Hálózat a helyi részvételi demokrácia erősítéséért részvételi módszerek alkalmazásán keresztül</w:t>
      </w:r>
      <w:r w:rsidR="00E16220" w:rsidRPr="00620F47">
        <w:rPr>
          <w:bCs/>
          <w:color w:val="000000"/>
          <w:szCs w:val="16"/>
        </w:rPr>
        <w:t>)</w:t>
      </w:r>
      <w:r w:rsidR="00E16220" w:rsidRPr="00620F47" w:rsidDel="00E16220">
        <w:rPr>
          <w:bCs/>
          <w:color w:val="000000"/>
          <w:szCs w:val="16"/>
        </w:rPr>
        <w:t xml:space="preserve"> </w:t>
      </w:r>
      <w:r w:rsidR="00496877" w:rsidRPr="00620F47">
        <w:rPr>
          <w:szCs w:val="24"/>
        </w:rPr>
        <w:t xml:space="preserve">című projekt konzorciumi szerződését az előterjesztés </w:t>
      </w:r>
      <w:r w:rsidR="00C25176" w:rsidRPr="00620F47">
        <w:rPr>
          <w:szCs w:val="24"/>
        </w:rPr>
        <w:t>8. és 9.</w:t>
      </w:r>
      <w:r w:rsidR="00496877" w:rsidRPr="00620F47">
        <w:rPr>
          <w:szCs w:val="24"/>
        </w:rPr>
        <w:t xml:space="preserve"> melléklete szerinti tartalommal</w:t>
      </w:r>
      <w:r w:rsidR="00E77917" w:rsidRPr="00620F47">
        <w:rPr>
          <w:bCs/>
          <w:color w:val="000000"/>
          <w:szCs w:val="16"/>
        </w:rPr>
        <w:t>,</w:t>
      </w:r>
      <w:r w:rsidRPr="00620F47">
        <w:rPr>
          <w:bCs/>
          <w:color w:val="000000"/>
          <w:szCs w:val="16"/>
        </w:rPr>
        <w:t xml:space="preserve"> és </w:t>
      </w:r>
      <w:r w:rsidR="00E77917" w:rsidRPr="002D7618">
        <w:rPr>
          <w:color w:val="000000"/>
          <w:szCs w:val="24"/>
        </w:rPr>
        <w:t>felhatalmazza a polgármestert annak</w:t>
      </w:r>
      <w:r w:rsidR="00C83499" w:rsidRPr="002D7618">
        <w:rPr>
          <w:bCs/>
          <w:color w:val="000000"/>
          <w:szCs w:val="16"/>
        </w:rPr>
        <w:t xml:space="preserve"> aláírására</w:t>
      </w:r>
      <w:r w:rsidR="0034404B" w:rsidRPr="00E473A6">
        <w:rPr>
          <w:bCs/>
          <w:color w:val="000000"/>
          <w:szCs w:val="16"/>
        </w:rPr>
        <w:t>,</w:t>
      </w:r>
    </w:p>
    <w:p w14:paraId="6AF49AFA" w14:textId="3095C12A" w:rsidR="00E82116" w:rsidRPr="00106B32" w:rsidRDefault="00E82116" w:rsidP="00106B32">
      <w:pPr>
        <w:suppressAutoHyphens/>
        <w:spacing w:after="120"/>
        <w:jc w:val="both"/>
        <w:rPr>
          <w:rFonts w:eastAsia="Calibri"/>
          <w:b/>
          <w:bCs/>
          <w:szCs w:val="24"/>
        </w:rPr>
      </w:pPr>
      <w:r w:rsidRPr="00106B32">
        <w:rPr>
          <w:rFonts w:eastAsia="Calibri"/>
          <w:b/>
          <w:bCs/>
          <w:szCs w:val="24"/>
        </w:rPr>
        <w:t xml:space="preserve">Határidő: </w:t>
      </w:r>
      <w:r w:rsidRPr="00106B32">
        <w:rPr>
          <w:rFonts w:eastAsia="Calibri"/>
          <w:bCs/>
          <w:szCs w:val="24"/>
        </w:rPr>
        <w:t>a konzorciumi szerződés aláírására 2026.</w:t>
      </w:r>
      <w:r w:rsidR="0034404B">
        <w:rPr>
          <w:rFonts w:eastAsia="Calibri"/>
          <w:bCs/>
          <w:szCs w:val="24"/>
        </w:rPr>
        <w:t xml:space="preserve"> március 18.</w:t>
      </w:r>
    </w:p>
    <w:p w14:paraId="44EA48A7" w14:textId="0ACA0C06" w:rsidR="00E82116" w:rsidRDefault="00E82116" w:rsidP="00106B32">
      <w:pPr>
        <w:tabs>
          <w:tab w:val="left" w:pos="0"/>
        </w:tabs>
        <w:suppressAutoHyphens/>
        <w:spacing w:after="120"/>
        <w:jc w:val="both"/>
      </w:pPr>
      <w:r w:rsidRPr="00D003CF">
        <w:rPr>
          <w:rFonts w:eastAsia="Calibri"/>
          <w:b/>
          <w:bCs/>
          <w:szCs w:val="24"/>
        </w:rPr>
        <w:t xml:space="preserve">Felelős: </w:t>
      </w:r>
      <w:r w:rsidRPr="00D003CF">
        <w:rPr>
          <w:rFonts w:eastAsia="Calibri"/>
          <w:bCs/>
          <w:szCs w:val="24"/>
        </w:rPr>
        <w:t>Polgármester (Társadalomfejlesztési Főosztály</w:t>
      </w:r>
      <w:r w:rsidR="00FD5D43">
        <w:rPr>
          <w:rFonts w:eastAsia="Calibri"/>
          <w:bCs/>
          <w:szCs w:val="24"/>
        </w:rPr>
        <w:t>,</w:t>
      </w:r>
      <w:r w:rsidRPr="00D003CF">
        <w:rPr>
          <w:rFonts w:eastAsia="Calibri"/>
          <w:bCs/>
          <w:szCs w:val="24"/>
        </w:rPr>
        <w:t xml:space="preserve"> Pályázati és Támogatáskezelési Osztály ú</w:t>
      </w:r>
      <w:r w:rsidR="00FD5D43">
        <w:rPr>
          <w:rFonts w:eastAsia="Calibri"/>
          <w:bCs/>
          <w:szCs w:val="24"/>
        </w:rPr>
        <w:t>t</w:t>
      </w:r>
      <w:r w:rsidRPr="00D003CF">
        <w:rPr>
          <w:rFonts w:eastAsia="Calibri"/>
          <w:bCs/>
          <w:szCs w:val="24"/>
        </w:rPr>
        <w:t>ján)</w:t>
      </w:r>
    </w:p>
    <w:p w14:paraId="00547823" w14:textId="08C0092D" w:rsidR="00372B57" w:rsidRPr="00E82116" w:rsidRDefault="008B270B" w:rsidP="00E82116">
      <w:pPr>
        <w:pStyle w:val="Listaszerbekezds"/>
        <w:numPr>
          <w:ilvl w:val="0"/>
          <w:numId w:val="3"/>
        </w:numPr>
        <w:suppressAutoHyphens/>
        <w:spacing w:after="120"/>
        <w:contextualSpacing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a</w:t>
      </w:r>
      <w:r w:rsidRPr="00EE186D">
        <w:rPr>
          <w:color w:val="000000"/>
          <w:szCs w:val="24"/>
        </w:rPr>
        <w:t xml:space="preserve"> költségek fedezetét a 2027. évi költségvetésben tervezni szükséges.</w:t>
      </w:r>
    </w:p>
    <w:p w14:paraId="4355159E" w14:textId="43B454F9" w:rsidR="00372B57" w:rsidRPr="00106B32" w:rsidRDefault="00106B32" w:rsidP="00E82116">
      <w:pPr>
        <w:suppressAutoHyphens/>
        <w:spacing w:after="120"/>
        <w:jc w:val="both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>Határidő:</w:t>
      </w:r>
      <w:r>
        <w:rPr>
          <w:rFonts w:eastAsia="Calibri"/>
          <w:bCs/>
          <w:szCs w:val="24"/>
        </w:rPr>
        <w:t xml:space="preserve"> a 2027. évi költségvetés tervezése</w:t>
      </w:r>
    </w:p>
    <w:p w14:paraId="6EE6BE18" w14:textId="286DF80B" w:rsidR="00D24EB2" w:rsidRDefault="00372B57" w:rsidP="00E82116">
      <w:pPr>
        <w:tabs>
          <w:tab w:val="left" w:pos="0"/>
        </w:tabs>
        <w:suppressAutoHyphens/>
        <w:spacing w:after="120"/>
        <w:jc w:val="both"/>
      </w:pPr>
      <w:r>
        <w:rPr>
          <w:rFonts w:eastAsia="Calibri"/>
          <w:b/>
          <w:bCs/>
          <w:szCs w:val="24"/>
        </w:rPr>
        <w:t xml:space="preserve">Felelős: </w:t>
      </w:r>
      <w:r w:rsidR="008B270B">
        <w:rPr>
          <w:rFonts w:eastAsia="Calibri"/>
          <w:bCs/>
          <w:szCs w:val="24"/>
        </w:rPr>
        <w:t xml:space="preserve">Jegyző </w:t>
      </w:r>
      <w:r>
        <w:rPr>
          <w:rFonts w:eastAsia="Calibri"/>
          <w:bCs/>
          <w:szCs w:val="24"/>
        </w:rPr>
        <w:t>(</w:t>
      </w:r>
      <w:r w:rsidR="008B270B">
        <w:rPr>
          <w:rFonts w:eastAsia="Calibri"/>
          <w:bCs/>
          <w:szCs w:val="24"/>
        </w:rPr>
        <w:t>Társadalomfejlesztési Főosztály</w:t>
      </w:r>
      <w:r w:rsidR="00FD5D43">
        <w:rPr>
          <w:rFonts w:eastAsia="Calibri"/>
          <w:bCs/>
          <w:szCs w:val="24"/>
        </w:rPr>
        <w:t xml:space="preserve">, </w:t>
      </w:r>
      <w:r w:rsidR="00FD5D43" w:rsidRPr="00D003CF">
        <w:rPr>
          <w:rFonts w:eastAsia="Calibri"/>
          <w:bCs/>
          <w:szCs w:val="24"/>
        </w:rPr>
        <w:t>Pályázati és Támogatáskezelési Osztály ú</w:t>
      </w:r>
      <w:r w:rsidR="00FD5D43">
        <w:rPr>
          <w:rFonts w:eastAsia="Calibri"/>
          <w:bCs/>
          <w:szCs w:val="24"/>
        </w:rPr>
        <w:t>t</w:t>
      </w:r>
      <w:r w:rsidR="00FD5D43" w:rsidRPr="00D003CF">
        <w:rPr>
          <w:rFonts w:eastAsia="Calibri"/>
          <w:bCs/>
          <w:szCs w:val="24"/>
        </w:rPr>
        <w:t>ján</w:t>
      </w:r>
      <w:r>
        <w:rPr>
          <w:rFonts w:eastAsia="Calibri"/>
          <w:bCs/>
          <w:szCs w:val="24"/>
        </w:rPr>
        <w:t>)</w:t>
      </w:r>
    </w:p>
    <w:sectPr w:rsidR="00D24E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C19A6D" w16cex:dateUtc="2026-01-08T07:46:00Z"/>
  <w16cex:commentExtensible w16cex:durableId="44B8B1DF" w16cex:dateUtc="2026-01-08T08:10:00Z"/>
  <w16cex:commentExtensible w16cex:durableId="004903A0" w16cex:dateUtc="2026-01-08T08:13:00Z"/>
  <w16cex:commentExtensible w16cex:durableId="28FB79B2" w16cex:dateUtc="2026-01-08T08:18:00Z"/>
  <w16cex:commentExtensible w16cex:durableId="12BEF919" w16cex:dateUtc="2026-01-08T10:21:00Z"/>
  <w16cex:commentExtensible w16cex:durableId="4E1D38BC" w16cex:dateUtc="2026-01-08T08:22:00Z"/>
  <w16cex:commentExtensible w16cex:durableId="1A58235C" w16cex:dateUtc="2026-01-08T08:28:00Z"/>
  <w16cex:commentExtensible w16cex:durableId="1926EC86" w16cex:dateUtc="2026-01-08T08:35:00Z"/>
  <w16cex:commentExtensible w16cex:durableId="3EA6AEBC" w16cex:dateUtc="2026-01-08T08:45:00Z"/>
  <w16cex:commentExtensible w16cex:durableId="1250E52C" w16cex:dateUtc="2026-01-08T08:36:00Z"/>
  <w16cex:commentExtensible w16cex:durableId="3AAE83C2" w16cex:dateUtc="2026-01-08T08:36:00Z"/>
  <w16cex:commentExtensible w16cex:durableId="4530B157" w16cex:dateUtc="2026-01-08T08:38:00Z"/>
  <w16cex:commentExtensible w16cex:durableId="1B9A7CB8" w16cex:dateUtc="2026-01-08T08:38:00Z"/>
  <w16cex:commentExtensible w16cex:durableId="377CF386" w16cex:dateUtc="2026-01-08T08:40:00Z"/>
  <w16cex:commentExtensible w16cex:durableId="0A1C2F3F" w16cex:dateUtc="2026-01-08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D87615" w16cid:durableId="68C19A6D"/>
  <w16cid:commentId w16cid:paraId="07C1C120" w16cid:durableId="44B8B1DF"/>
  <w16cid:commentId w16cid:paraId="1158B73A" w16cid:durableId="004903A0"/>
  <w16cid:commentId w16cid:paraId="7BB50ABC" w16cid:durableId="28FB79B2"/>
  <w16cid:commentId w16cid:paraId="7129B120" w16cid:durableId="12BEF919"/>
  <w16cid:commentId w16cid:paraId="0863F22A" w16cid:durableId="4E1D38BC"/>
  <w16cid:commentId w16cid:paraId="20C6F0E7" w16cid:durableId="1A58235C"/>
  <w16cid:commentId w16cid:paraId="59F6007E" w16cid:durableId="1926EC86"/>
  <w16cid:commentId w16cid:paraId="1106C7CF" w16cid:durableId="3EA6AEBC"/>
  <w16cid:commentId w16cid:paraId="7A51601E" w16cid:durableId="1250E52C"/>
  <w16cid:commentId w16cid:paraId="25EB881A" w16cid:durableId="3AAE83C2"/>
  <w16cid:commentId w16cid:paraId="2D0CAD42" w16cid:durableId="4530B157"/>
  <w16cid:commentId w16cid:paraId="461DB20B" w16cid:durableId="1B9A7CB8"/>
  <w16cid:commentId w16cid:paraId="06450CE8" w16cid:durableId="377CF386"/>
  <w16cid:commentId w16cid:paraId="2A0EF70C" w16cid:durableId="0A1C2F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F4339" w14:textId="77777777" w:rsidR="00F21682" w:rsidRDefault="00F21682" w:rsidP="0050447D">
      <w:r>
        <w:separator/>
      </w:r>
    </w:p>
  </w:endnote>
  <w:endnote w:type="continuationSeparator" w:id="0">
    <w:p w14:paraId="6FF14142" w14:textId="77777777" w:rsidR="00F21682" w:rsidRDefault="00F21682" w:rsidP="0050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703864"/>
      <w:docPartObj>
        <w:docPartGallery w:val="Page Numbers (Bottom of Page)"/>
        <w:docPartUnique/>
      </w:docPartObj>
    </w:sdtPr>
    <w:sdtEndPr/>
    <w:sdtContent>
      <w:p w14:paraId="390B602D" w14:textId="5BBF34D6" w:rsidR="00F21682" w:rsidRDefault="00F21682" w:rsidP="000310E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F1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CD77A" w14:textId="77777777" w:rsidR="00F21682" w:rsidRDefault="00F21682" w:rsidP="0050447D">
      <w:r>
        <w:separator/>
      </w:r>
    </w:p>
  </w:footnote>
  <w:footnote w:type="continuationSeparator" w:id="0">
    <w:p w14:paraId="6364C249" w14:textId="77777777" w:rsidR="00F21682" w:rsidRDefault="00F21682" w:rsidP="0050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DA1"/>
    <w:multiLevelType w:val="hybridMultilevel"/>
    <w:tmpl w:val="55725794"/>
    <w:lvl w:ilvl="0" w:tplc="0DC6BA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622152"/>
    <w:multiLevelType w:val="hybridMultilevel"/>
    <w:tmpl w:val="1B82B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E89"/>
    <w:multiLevelType w:val="hybridMultilevel"/>
    <w:tmpl w:val="D11844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29BF"/>
    <w:multiLevelType w:val="hybridMultilevel"/>
    <w:tmpl w:val="7E70260C"/>
    <w:lvl w:ilvl="0" w:tplc="BA84D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5BC0"/>
    <w:multiLevelType w:val="hybridMultilevel"/>
    <w:tmpl w:val="20387C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E5B34"/>
    <w:multiLevelType w:val="hybridMultilevel"/>
    <w:tmpl w:val="7CD8C6A4"/>
    <w:lvl w:ilvl="0" w:tplc="BA84D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84E1F"/>
    <w:multiLevelType w:val="hybridMultilevel"/>
    <w:tmpl w:val="FD1EF9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96C0D"/>
    <w:multiLevelType w:val="hybridMultilevel"/>
    <w:tmpl w:val="1B7815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723D3"/>
    <w:multiLevelType w:val="hybridMultilevel"/>
    <w:tmpl w:val="9EEC72D8"/>
    <w:lvl w:ilvl="0" w:tplc="B78857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55DA1"/>
    <w:multiLevelType w:val="hybridMultilevel"/>
    <w:tmpl w:val="472A8D62"/>
    <w:lvl w:ilvl="0" w:tplc="BA84D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612D9"/>
    <w:multiLevelType w:val="hybridMultilevel"/>
    <w:tmpl w:val="6DE433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2A"/>
    <w:rsid w:val="0001266D"/>
    <w:rsid w:val="00017D80"/>
    <w:rsid w:val="000310E2"/>
    <w:rsid w:val="000433C4"/>
    <w:rsid w:val="00054600"/>
    <w:rsid w:val="0006489E"/>
    <w:rsid w:val="0008349B"/>
    <w:rsid w:val="000A167D"/>
    <w:rsid w:val="00106B32"/>
    <w:rsid w:val="00120CE3"/>
    <w:rsid w:val="00161027"/>
    <w:rsid w:val="0017132A"/>
    <w:rsid w:val="0018356C"/>
    <w:rsid w:val="0018359E"/>
    <w:rsid w:val="00185827"/>
    <w:rsid w:val="001A2543"/>
    <w:rsid w:val="001B096F"/>
    <w:rsid w:val="002006AD"/>
    <w:rsid w:val="002243D5"/>
    <w:rsid w:val="00232DEC"/>
    <w:rsid w:val="002901A3"/>
    <w:rsid w:val="00290772"/>
    <w:rsid w:val="002D7618"/>
    <w:rsid w:val="003025FE"/>
    <w:rsid w:val="00305273"/>
    <w:rsid w:val="003270C1"/>
    <w:rsid w:val="0034404B"/>
    <w:rsid w:val="0035673B"/>
    <w:rsid w:val="0036162F"/>
    <w:rsid w:val="00372B57"/>
    <w:rsid w:val="00391A3F"/>
    <w:rsid w:val="003C3D23"/>
    <w:rsid w:val="003C7624"/>
    <w:rsid w:val="003D668E"/>
    <w:rsid w:val="003E221A"/>
    <w:rsid w:val="00405F1C"/>
    <w:rsid w:val="00407ECF"/>
    <w:rsid w:val="0041012C"/>
    <w:rsid w:val="004135C6"/>
    <w:rsid w:val="00424285"/>
    <w:rsid w:val="00451A24"/>
    <w:rsid w:val="00453E95"/>
    <w:rsid w:val="004761DA"/>
    <w:rsid w:val="00496877"/>
    <w:rsid w:val="004A217E"/>
    <w:rsid w:val="004D4207"/>
    <w:rsid w:val="0050447D"/>
    <w:rsid w:val="0051412F"/>
    <w:rsid w:val="00516610"/>
    <w:rsid w:val="005379AE"/>
    <w:rsid w:val="00560F9B"/>
    <w:rsid w:val="0056535C"/>
    <w:rsid w:val="00573E33"/>
    <w:rsid w:val="00585878"/>
    <w:rsid w:val="005A5178"/>
    <w:rsid w:val="005D6440"/>
    <w:rsid w:val="005E0530"/>
    <w:rsid w:val="005E4F23"/>
    <w:rsid w:val="005F5AC5"/>
    <w:rsid w:val="005F7267"/>
    <w:rsid w:val="006012D6"/>
    <w:rsid w:val="00605DA8"/>
    <w:rsid w:val="006069C4"/>
    <w:rsid w:val="00620F47"/>
    <w:rsid w:val="00622FCF"/>
    <w:rsid w:val="0064202B"/>
    <w:rsid w:val="00655AC3"/>
    <w:rsid w:val="00663D6D"/>
    <w:rsid w:val="00691200"/>
    <w:rsid w:val="006C4092"/>
    <w:rsid w:val="006E1DB0"/>
    <w:rsid w:val="006F0613"/>
    <w:rsid w:val="0070775F"/>
    <w:rsid w:val="007150B5"/>
    <w:rsid w:val="00716565"/>
    <w:rsid w:val="007404E3"/>
    <w:rsid w:val="00743658"/>
    <w:rsid w:val="007575B9"/>
    <w:rsid w:val="007621AC"/>
    <w:rsid w:val="007A4E95"/>
    <w:rsid w:val="007A7C97"/>
    <w:rsid w:val="007D65E5"/>
    <w:rsid w:val="007F711D"/>
    <w:rsid w:val="00805D44"/>
    <w:rsid w:val="008143B4"/>
    <w:rsid w:val="00823049"/>
    <w:rsid w:val="00871544"/>
    <w:rsid w:val="00891181"/>
    <w:rsid w:val="00891C5A"/>
    <w:rsid w:val="008B270B"/>
    <w:rsid w:val="008B3BEB"/>
    <w:rsid w:val="008C290B"/>
    <w:rsid w:val="008F7F87"/>
    <w:rsid w:val="00904DBD"/>
    <w:rsid w:val="0090543B"/>
    <w:rsid w:val="00912B47"/>
    <w:rsid w:val="009356EA"/>
    <w:rsid w:val="0099176E"/>
    <w:rsid w:val="009B2E00"/>
    <w:rsid w:val="009C3851"/>
    <w:rsid w:val="009C3D22"/>
    <w:rsid w:val="009D7FCD"/>
    <w:rsid w:val="009E55D9"/>
    <w:rsid w:val="009F5215"/>
    <w:rsid w:val="00A107F5"/>
    <w:rsid w:val="00A1656A"/>
    <w:rsid w:val="00A17C1F"/>
    <w:rsid w:val="00A344B8"/>
    <w:rsid w:val="00A41E57"/>
    <w:rsid w:val="00A552EC"/>
    <w:rsid w:val="00A85434"/>
    <w:rsid w:val="00AD1BF8"/>
    <w:rsid w:val="00AE4D7A"/>
    <w:rsid w:val="00AF3F39"/>
    <w:rsid w:val="00B045FF"/>
    <w:rsid w:val="00B07FC5"/>
    <w:rsid w:val="00B111BF"/>
    <w:rsid w:val="00B8176A"/>
    <w:rsid w:val="00BA0D30"/>
    <w:rsid w:val="00BA3666"/>
    <w:rsid w:val="00BB2264"/>
    <w:rsid w:val="00BB626F"/>
    <w:rsid w:val="00BC527A"/>
    <w:rsid w:val="00BE4EC7"/>
    <w:rsid w:val="00C00E7F"/>
    <w:rsid w:val="00C25176"/>
    <w:rsid w:val="00C27523"/>
    <w:rsid w:val="00C413BF"/>
    <w:rsid w:val="00C45C0A"/>
    <w:rsid w:val="00C52C1D"/>
    <w:rsid w:val="00C70016"/>
    <w:rsid w:val="00C70737"/>
    <w:rsid w:val="00C83499"/>
    <w:rsid w:val="00CD4A82"/>
    <w:rsid w:val="00CE1F21"/>
    <w:rsid w:val="00CF6EFA"/>
    <w:rsid w:val="00D003CF"/>
    <w:rsid w:val="00D00C2C"/>
    <w:rsid w:val="00D24EB2"/>
    <w:rsid w:val="00D35D19"/>
    <w:rsid w:val="00D429A5"/>
    <w:rsid w:val="00D57450"/>
    <w:rsid w:val="00D77A1A"/>
    <w:rsid w:val="00D86AE8"/>
    <w:rsid w:val="00D91FF9"/>
    <w:rsid w:val="00D9241C"/>
    <w:rsid w:val="00D9304B"/>
    <w:rsid w:val="00DA0FCC"/>
    <w:rsid w:val="00DB4152"/>
    <w:rsid w:val="00DC21C7"/>
    <w:rsid w:val="00DD6CEA"/>
    <w:rsid w:val="00DE2E74"/>
    <w:rsid w:val="00DE51D6"/>
    <w:rsid w:val="00E02CF8"/>
    <w:rsid w:val="00E038B3"/>
    <w:rsid w:val="00E16220"/>
    <w:rsid w:val="00E41E4F"/>
    <w:rsid w:val="00E473A6"/>
    <w:rsid w:val="00E77917"/>
    <w:rsid w:val="00E82116"/>
    <w:rsid w:val="00E85C17"/>
    <w:rsid w:val="00EF12AC"/>
    <w:rsid w:val="00F02465"/>
    <w:rsid w:val="00F13490"/>
    <w:rsid w:val="00F21682"/>
    <w:rsid w:val="00F50E2A"/>
    <w:rsid w:val="00F86E13"/>
    <w:rsid w:val="00F97910"/>
    <w:rsid w:val="00FD1EF1"/>
    <w:rsid w:val="00F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0622"/>
  <w15:chartTrackingRefBased/>
  <w15:docId w15:val="{36D6CB5C-1F30-4C8F-926C-E774717A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2B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71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1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1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1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13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13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13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13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1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1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1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132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132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13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13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13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13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1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1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71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713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132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7132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1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132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132A"/>
    <w:rPr>
      <w:b/>
      <w:bCs/>
      <w:smallCaps/>
      <w:color w:val="2F5496" w:themeColor="accent1" w:themeShade="BF"/>
      <w:spacing w:val="5"/>
    </w:rPr>
  </w:style>
  <w:style w:type="paragraph" w:customStyle="1" w:styleId="BodyText32">
    <w:name w:val="Body Text 32"/>
    <w:basedOn w:val="Norml"/>
    <w:rsid w:val="00372B57"/>
    <w:pPr>
      <w:jc w:val="both"/>
    </w:pPr>
    <w:rPr>
      <w:i/>
    </w:rPr>
  </w:style>
  <w:style w:type="paragraph" w:styleId="Szvegtrzs">
    <w:name w:val="Body Text"/>
    <w:basedOn w:val="Norml"/>
    <w:link w:val="SzvegtrzsChar"/>
    <w:rsid w:val="00372B57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372B57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rsid w:val="00372B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2B57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customStyle="1" w:styleId="Szvegtrzs31">
    <w:name w:val="Szövegtörzs 31"/>
    <w:basedOn w:val="Norml"/>
    <w:rsid w:val="00372B57"/>
    <w:pPr>
      <w:jc w:val="both"/>
    </w:pPr>
    <w:rPr>
      <w:i/>
    </w:rPr>
  </w:style>
  <w:style w:type="paragraph" w:customStyle="1" w:styleId="BodyText33">
    <w:name w:val="Body Text 33"/>
    <w:basedOn w:val="Norml"/>
    <w:rsid w:val="00372B57"/>
    <w:pPr>
      <w:jc w:val="both"/>
      <w:textAlignment w:val="auto"/>
    </w:pPr>
    <w:rPr>
      <w:i/>
    </w:rPr>
  </w:style>
  <w:style w:type="paragraph" w:styleId="Nincstrkz">
    <w:name w:val="No Spacing"/>
    <w:uiPriority w:val="1"/>
    <w:qFormat/>
    <w:rsid w:val="0051661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9356E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356E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356EA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356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356EA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5379A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1C5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1C5A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customStyle="1" w:styleId="P68B1DB1-Normal2">
    <w:name w:val="P68B1DB1-Normal2"/>
    <w:basedOn w:val="Norml"/>
    <w:rsid w:val="0050447D"/>
    <w:pPr>
      <w:overflowPunct/>
      <w:autoSpaceDE/>
      <w:autoSpaceDN/>
      <w:adjustRightInd/>
      <w:spacing w:line="276" w:lineRule="auto"/>
      <w:textAlignment w:val="auto"/>
    </w:pPr>
    <w:rPr>
      <w:rFonts w:ascii="Garamond" w:eastAsia="Garamond" w:hAnsi="Garamond" w:cs="Garamond"/>
      <w:szCs w:val="24"/>
    </w:rPr>
  </w:style>
  <w:style w:type="paragraph" w:styleId="lfej">
    <w:name w:val="header"/>
    <w:basedOn w:val="Norml"/>
    <w:link w:val="lfejChar"/>
    <w:uiPriority w:val="99"/>
    <w:unhideWhenUsed/>
    <w:rsid w:val="005044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447D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1422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Jónás</dc:creator>
  <cp:keywords/>
  <dc:description/>
  <cp:lastModifiedBy>Tóvizi Liza dr.</cp:lastModifiedBy>
  <cp:revision>4</cp:revision>
  <dcterms:created xsi:type="dcterms:W3CDTF">2026-02-23T13:35:00Z</dcterms:created>
  <dcterms:modified xsi:type="dcterms:W3CDTF">2026-02-23T13:39:00Z</dcterms:modified>
</cp:coreProperties>
</file>