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B90" w:rsidRPr="00EE0F55" w:rsidRDefault="00975B90" w:rsidP="005C6CAA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EE0F55" w:rsidRPr="00EE0F55" w:rsidRDefault="00EE0F55" w:rsidP="005C6C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Dr. Tiba Zsolt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EE0F55">
        <w:rPr>
          <w:rFonts w:ascii="Times New Roman" w:hAnsi="Times New Roman" w:cs="Times New Roman"/>
          <w:b/>
          <w:sz w:val="24"/>
          <w:szCs w:val="24"/>
          <w:lang w:eastAsia="hu-HU"/>
        </w:rPr>
        <w:t>jegyző</w:t>
      </w:r>
      <w:proofErr w:type="gramEnd"/>
      <w:r w:rsidRPr="00EE0F55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részére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  <w:u w:val="single"/>
          <w:lang w:eastAsia="hu-HU"/>
        </w:rPr>
      </w:pP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  <w:u w:val="single"/>
          <w:lang w:eastAsia="hu-HU"/>
        </w:rPr>
      </w:pPr>
      <w:r w:rsidRPr="00EE0F55">
        <w:rPr>
          <w:rFonts w:ascii="Times New Roman" w:hAnsi="Times New Roman" w:cs="Times New Roman"/>
          <w:sz w:val="24"/>
          <w:szCs w:val="24"/>
          <w:u w:val="single"/>
          <w:lang w:eastAsia="hu-HU"/>
        </w:rPr>
        <w:t>Helyben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E0F55">
        <w:rPr>
          <w:rFonts w:ascii="Times New Roman" w:hAnsi="Times New Roman" w:cs="Times New Roman"/>
          <w:b/>
          <w:sz w:val="24"/>
          <w:szCs w:val="24"/>
          <w:lang w:eastAsia="hu-HU"/>
        </w:rPr>
        <w:t>Tisztelt Jegyző Úr!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sz w:val="24"/>
          <w:szCs w:val="24"/>
        </w:rPr>
      </w:pPr>
      <w:r w:rsidRPr="00EE0F55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EE0F55">
        <w:rPr>
          <w:rFonts w:ascii="Times New Roman" w:hAnsi="Times New Roman" w:cs="Times New Roman"/>
          <w:sz w:val="24"/>
          <w:szCs w:val="24"/>
        </w:rPr>
        <w:t>2022.</w:t>
      </w:r>
      <w:r w:rsidRPr="00EE0F55">
        <w:rPr>
          <w:rFonts w:ascii="Times New Roman" w:eastAsia="Calibri" w:hAnsi="Times New Roman" w:cs="Times New Roman"/>
          <w:sz w:val="24"/>
          <w:szCs w:val="24"/>
        </w:rPr>
        <w:t xml:space="preserve"> évi költségvetés összeállításakor a</w:t>
      </w:r>
      <w:r w:rsidRPr="00EE0F55">
        <w:rPr>
          <w:rFonts w:ascii="Times New Roman" w:eastAsia="Calibri" w:hAnsi="Times New Roman" w:cs="Times New Roman"/>
          <w:b/>
          <w:sz w:val="24"/>
          <w:szCs w:val="24"/>
        </w:rPr>
        <w:t xml:space="preserve"> Jogi Főosztály </w:t>
      </w:r>
      <w:r w:rsidRPr="00EE0F55">
        <w:rPr>
          <w:rFonts w:ascii="Times New Roman" w:eastAsia="Calibri" w:hAnsi="Times New Roman" w:cs="Times New Roman"/>
          <w:sz w:val="24"/>
          <w:szCs w:val="24"/>
        </w:rPr>
        <w:t>bevételeit és kiadásait az alábbiak szerint javaslom tervezni:</w:t>
      </w: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Önkormányzat költségvetése</w:t>
      </w:r>
    </w:p>
    <w:p w:rsidR="00EE0F55" w:rsidRDefault="00EE0F55" w:rsidP="005C6C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Listaszerbekezds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Bevétel</w:t>
      </w:r>
    </w:p>
    <w:p w:rsidR="00EE0F55" w:rsidRDefault="00EE0F55" w:rsidP="005C6CA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E0F55" w:rsidRPr="00EE0F55" w:rsidRDefault="00EE0F55" w:rsidP="005C6CA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O1602011 – Végrehajtási költségek, végrehajtási díj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E0F55">
        <w:rPr>
          <w:rFonts w:ascii="Times New Roman" w:hAnsi="Times New Roman" w:cs="Times New Roman"/>
          <w:sz w:val="24"/>
          <w:szCs w:val="24"/>
        </w:rPr>
        <w:t xml:space="preserve">A 2022. évben mindössze 8.000 Ft. </w:t>
      </w:r>
      <w:proofErr w:type="gramStart"/>
      <w:r w:rsidRPr="00EE0F55">
        <w:rPr>
          <w:rFonts w:ascii="Times New Roman" w:hAnsi="Times New Roman" w:cs="Times New Roman"/>
          <w:sz w:val="24"/>
          <w:szCs w:val="24"/>
        </w:rPr>
        <w:t>bevétel</w:t>
      </w:r>
      <w:proofErr w:type="gramEnd"/>
      <w:r w:rsidRPr="00EE0F55">
        <w:rPr>
          <w:rFonts w:ascii="Times New Roman" w:hAnsi="Times New Roman" w:cs="Times New Roman"/>
          <w:sz w:val="24"/>
          <w:szCs w:val="24"/>
        </w:rPr>
        <w:t xml:space="preserve"> keletkezett ezen a soron, erre figyelemmel a 2023. évre nem tervezek ide bevételt.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O4602011 - Végrehajtási költségek, végrehajtási díj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E0F55">
        <w:rPr>
          <w:rFonts w:ascii="Times New Roman" w:eastAsia="Calibri" w:hAnsi="Times New Roman" w:cs="Times New Roman"/>
          <w:bCs/>
          <w:sz w:val="24"/>
          <w:szCs w:val="24"/>
        </w:rPr>
        <w:t>A dr. Tekler Norberttől és dr. Kovács Esztertől beszerzett adatok alapján a jelenleg folyamatban lévő eljárásokból erre a sorra befolyó összeg várhatóan 375.611 Ft.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O4602065 - Követelések behajtása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E0F5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A dr. Tekler Norbert és dr. Kovács Eszter által készített kimutatások alapján a jelenleg folyamatban lévő eljárásokban 10.098.810 Ft. </w:t>
      </w:r>
      <w:proofErr w:type="gramStart"/>
      <w:r w:rsidRPr="00EE0F5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összegű</w:t>
      </w:r>
      <w:proofErr w:type="gramEnd"/>
      <w:r w:rsidRPr="00EE0F5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követelés behajtása tervezhető.</w:t>
      </w:r>
    </w:p>
    <w:p w:rsidR="00EE0F55" w:rsidRPr="00EE0F55" w:rsidRDefault="00EE0F55" w:rsidP="005C6CA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EE0F55" w:rsidRPr="00EE0F55" w:rsidRDefault="00EE0F55" w:rsidP="005C6CAA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Kiadás</w:t>
      </w:r>
    </w:p>
    <w:p w:rsidR="00EE0F55" w:rsidRPr="00EE0F55" w:rsidRDefault="00EE0F55" w:rsidP="005C6CA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O4602011 - Végrehajtási költségek, végrehajtási díj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 xml:space="preserve">Az eredeti előirányzat 2021. évben 200.000 Ft. </w:t>
      </w:r>
      <w:proofErr w:type="gramStart"/>
      <w:r w:rsidRPr="00EE0F55">
        <w:rPr>
          <w:rFonts w:ascii="Times New Roman" w:hAnsi="Times New Roman" w:cs="Times New Roman"/>
          <w:bCs/>
          <w:sz w:val="24"/>
          <w:szCs w:val="24"/>
        </w:rPr>
        <w:t>volt</w:t>
      </w:r>
      <w:proofErr w:type="gramEnd"/>
      <w:r w:rsidRPr="00EE0F55">
        <w:rPr>
          <w:rFonts w:ascii="Times New Roman" w:hAnsi="Times New Roman" w:cs="Times New Roman"/>
          <w:bCs/>
          <w:sz w:val="24"/>
          <w:szCs w:val="24"/>
        </w:rPr>
        <w:t>, a szabad előirányzat 274.437 Ft. Javaslom a tavalyinak megfelelő összeg tervezését, tekintettel arra, hogy 2023. évben várhatóan növekedni fog a Jogi Főosztály által kezdeményezett végrehajtási eljárások száma.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/>
          <w:sz w:val="24"/>
          <w:szCs w:val="24"/>
        </w:rPr>
      </w:pPr>
      <w:r w:rsidRPr="00EE0F55">
        <w:rPr>
          <w:rFonts w:ascii="Times New Roman" w:eastAsia="Calibri" w:hAnsi="Times New Roman" w:cs="Times New Roman"/>
          <w:b/>
          <w:sz w:val="24"/>
          <w:szCs w:val="24"/>
        </w:rPr>
        <w:t>O4602013 - Peres és nem peres ügyek költségei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Cs/>
          <w:sz w:val="24"/>
          <w:szCs w:val="24"/>
        </w:rPr>
      </w:pPr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A jelenleg folyamatban lévő peres ügyekben pervesztesség esetén 138.651.867 Ft. </w:t>
      </w:r>
      <w:proofErr w:type="gram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kiadás</w:t>
      </w:r>
      <w:proofErr w:type="gram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terhelné az önkormányzatot. Ezen összegből a legnagyobb tétel a 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Pámo</w:t>
      </w:r>
      <w:proofErr w:type="spell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Chiavari</w:t>
      </w:r>
      <w:proofErr w:type="spell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Kereskedelmi és Szolgáltató Korlátolt Felelősségű Társaság felperes által követelt 115.256.000,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-Ft</w:t>
      </w:r>
      <w:proofErr w:type="spellEnd"/>
      <w:proofErr w:type="gram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.,</w:t>
      </w:r>
      <w:proofErr w:type="gram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valamint az ezen </w:t>
      </w:r>
      <w:r w:rsidRPr="00EE0F5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összeg után 2021. június 4. napjától a kifizetés napjáig terjedő időszakra számított késedelmi kamat, és a perköltség, összesen - 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ezidáig</w:t>
      </w:r>
      <w:proofErr w:type="spell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- 135.075.611 Ft.</w:t>
      </w: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sz w:val="24"/>
          <w:szCs w:val="24"/>
        </w:rPr>
      </w:pPr>
    </w:p>
    <w:p w:rsidR="00EE0F55" w:rsidRPr="00EE0F55" w:rsidRDefault="00EE0F55" w:rsidP="005C6CAA">
      <w:pPr>
        <w:pStyle w:val="Nincstrkz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F55">
        <w:rPr>
          <w:rFonts w:ascii="Times New Roman" w:eastAsia="Calibri" w:hAnsi="Times New Roman" w:cs="Times New Roman"/>
          <w:sz w:val="24"/>
          <w:szCs w:val="24"/>
        </w:rPr>
        <w:t>Emellett ide szükséges tervezni az elismert káresemények kapcsán kifizetett kártérítéseket, ez az idei évben 2022. december 7. napjáig 1.779.474 Ft.</w:t>
      </w:r>
      <w:r>
        <w:rPr>
          <w:rFonts w:ascii="Times New Roman" w:eastAsia="Calibri" w:hAnsi="Times New Roman" w:cs="Times New Roman"/>
          <w:sz w:val="24"/>
          <w:szCs w:val="24"/>
        </w:rPr>
        <w:t xml:space="preserve"> Ez az összeg nem tartalmazza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Galyas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András felperes által indított polgári perben létrejövő egyezség folytán kifizetendő összeget.</w:t>
      </w: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Cs/>
          <w:sz w:val="24"/>
          <w:szCs w:val="24"/>
        </w:rPr>
      </w:pPr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Ugyancsak erre a sorra kerül a gázrobbanás kapcsán fizetendő kártérítés, ez három személy részére összesen havi 210.000 Ft. </w:t>
      </w:r>
      <w:proofErr w:type="gram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kiadást</w:t>
      </w:r>
      <w:proofErr w:type="gram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jelent (éves szinten 2.520.000 Ft.)</w:t>
      </w: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Cs/>
          <w:sz w:val="24"/>
          <w:szCs w:val="24"/>
        </w:rPr>
      </w:pPr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Áthúzódó kiadás ezen a soron dr. 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Litresits</w:t>
      </w:r>
      <w:proofErr w:type="spell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Andrással kötött 2 db megbízási szerződés díja, valamint a dr. 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Békefi</w:t>
      </w:r>
      <w:proofErr w:type="spell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Lászlóval a </w:t>
      </w:r>
      <w:proofErr w:type="spellStart"/>
      <w:r w:rsidRPr="00EE0F55">
        <w:rPr>
          <w:rFonts w:ascii="Times New Roman" w:eastAsia="Calibri" w:hAnsi="Times New Roman" w:cs="Times New Roman"/>
          <w:bCs/>
          <w:sz w:val="24"/>
          <w:szCs w:val="24"/>
        </w:rPr>
        <w:t>Galyas</w:t>
      </w:r>
      <w:proofErr w:type="spellEnd"/>
      <w:r w:rsidRPr="00EE0F55">
        <w:rPr>
          <w:rFonts w:ascii="Times New Roman" w:eastAsia="Calibri" w:hAnsi="Times New Roman" w:cs="Times New Roman"/>
          <w:bCs/>
          <w:sz w:val="24"/>
          <w:szCs w:val="24"/>
        </w:rPr>
        <w:t xml:space="preserve"> András felperes által sérelemdíj megfizetése iránt indított perben az önkormányzat képviseletére kötött megbízási szerződés díja.</w:t>
      </w:r>
    </w:p>
    <w:p w:rsidR="00EE0F55" w:rsidRPr="00EE0F55" w:rsidRDefault="00EE0F55" w:rsidP="005C6CAA">
      <w:pPr>
        <w:pStyle w:val="Nincstrkz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O4602014 - Önkormányzati feladatokhoz kapcsolódó jogi feladatok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 xml:space="preserve">Dr. Tekler Norbert és dr. Békefi László ügyvédek szerződéseire fizetendő megbízási díj (dr. Békefi László esetében csak a jogi segítségnyújtásra vonatkozó szerződés) ezt a sort terheli. 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>A 2022. évben több eseti ügyvédi megbízási szerződés megkötésére is sor került, ezért javaslom a Tekler Ügyvédi Iroda és dr. Békefi László megbízási szerződését csekély mértékben, de meghaladó összegű kiadás tervezését.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O4602017 - Önkormányzati feladatokhoz kapcsolódó jogi feladatok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" w:name="_Hlk54264125"/>
      <w:r w:rsidRPr="00EE0F55">
        <w:rPr>
          <w:rFonts w:ascii="Times New Roman" w:hAnsi="Times New Roman" w:cs="Times New Roman"/>
          <w:bCs/>
          <w:sz w:val="24"/>
          <w:szCs w:val="24"/>
        </w:rPr>
        <w:t>Az igazgatási díjak, földhivatali díjak kifizetésére javaslom erre a sorra tervezni.</w:t>
      </w:r>
    </w:p>
    <w:bookmarkEnd w:id="1"/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Polgármesteri Hivatal költségvetése</w:t>
      </w:r>
    </w:p>
    <w:p w:rsidR="00613286" w:rsidRDefault="00613286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Kiadás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P4504321 - A hivatal tevékenységéhez kapcsolódó jog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>A Dr. Kovács Eszter ügyvéddel kötött megbízási szerződés ő megbízási díja tervezhető erre a sorra, valamint további esetleges ügyvédi megbízások megbízási díjai.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0F55">
        <w:rPr>
          <w:rFonts w:ascii="Times New Roman" w:hAnsi="Times New Roman" w:cs="Times New Roman"/>
          <w:b/>
          <w:sz w:val="24"/>
          <w:szCs w:val="24"/>
        </w:rPr>
        <w:t>P4504325 - Hivatali jogi feladatokhoz kapcsolódó díjak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>Az igazgatási díjak kifizetésére javaslom erre a sorra tervezni.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>Budapest, 2022. december 7.</w:t>
      </w: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Szvegtrzs3"/>
        <w:spacing w:after="0" w:line="240" w:lineRule="auto"/>
        <w:ind w:left="2124" w:firstLine="708"/>
        <w:rPr>
          <w:rFonts w:ascii="Times New Roman" w:hAnsi="Times New Roman" w:cs="Times New Roman"/>
          <w:bCs/>
          <w:sz w:val="24"/>
          <w:szCs w:val="24"/>
        </w:rPr>
      </w:pPr>
      <w:r w:rsidRPr="00EE0F55">
        <w:rPr>
          <w:rFonts w:ascii="Times New Roman" w:hAnsi="Times New Roman" w:cs="Times New Roman"/>
          <w:bCs/>
          <w:sz w:val="24"/>
          <w:szCs w:val="24"/>
        </w:rPr>
        <w:t>Tisztelettel:</w:t>
      </w:r>
    </w:p>
    <w:p w:rsidR="00EE0F55" w:rsidRPr="00EE0F55" w:rsidRDefault="00EE0F55" w:rsidP="005C6CAA">
      <w:pPr>
        <w:pStyle w:val="Nincstrkz"/>
        <w:rPr>
          <w:rFonts w:ascii="Times New Roman" w:hAnsi="Times New Roman" w:cs="Times New Roman"/>
          <w:bCs/>
          <w:sz w:val="24"/>
          <w:szCs w:val="24"/>
        </w:rPr>
      </w:pPr>
    </w:p>
    <w:p w:rsidR="00EE0F55" w:rsidRPr="00EE0F55" w:rsidRDefault="00EE0F55" w:rsidP="005C6CAA">
      <w:pPr>
        <w:pStyle w:val="Nincstrkz"/>
        <w:ind w:left="5664" w:firstLine="708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E0F55">
        <w:rPr>
          <w:rFonts w:ascii="Times New Roman" w:hAnsi="Times New Roman" w:cs="Times New Roman"/>
          <w:bCs/>
          <w:sz w:val="24"/>
          <w:szCs w:val="24"/>
        </w:rPr>
        <w:t>dr.</w:t>
      </w:r>
      <w:proofErr w:type="gramEnd"/>
      <w:r w:rsidRPr="00EE0F55">
        <w:rPr>
          <w:rFonts w:ascii="Times New Roman" w:hAnsi="Times New Roman" w:cs="Times New Roman"/>
          <w:bCs/>
          <w:sz w:val="24"/>
          <w:szCs w:val="24"/>
        </w:rPr>
        <w:t xml:space="preserve"> Paál-Kővári Kornélia</w:t>
      </w:r>
    </w:p>
    <w:p w:rsidR="00EE0F55" w:rsidRPr="00EE0F55" w:rsidRDefault="00613286" w:rsidP="005C6CAA">
      <w:pPr>
        <w:pStyle w:val="Nincstrkz"/>
        <w:ind w:left="5664" w:firstLine="708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jogi</w:t>
      </w:r>
      <w:proofErr w:type="gramEnd"/>
      <w:r w:rsidR="00EE0F55" w:rsidRPr="00EE0F55">
        <w:rPr>
          <w:rFonts w:ascii="Times New Roman" w:hAnsi="Times New Roman" w:cs="Times New Roman"/>
          <w:bCs/>
          <w:sz w:val="24"/>
          <w:szCs w:val="24"/>
        </w:rPr>
        <w:t xml:space="preserve"> főosztályvezető</w:t>
      </w:r>
    </w:p>
    <w:sectPr w:rsidR="00EE0F55" w:rsidRPr="00EE0F55" w:rsidSect="00E645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93" w:right="1133" w:bottom="1985" w:left="1134" w:header="1843" w:footer="1134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E5F" w:rsidRDefault="00256E5F" w:rsidP="00975868">
      <w:pPr>
        <w:spacing w:after="0" w:line="240" w:lineRule="auto"/>
      </w:pPr>
      <w:r>
        <w:separator/>
      </w:r>
    </w:p>
  </w:endnote>
  <w:endnote w:type="continuationSeparator" w:id="0">
    <w:p w:rsidR="00256E5F" w:rsidRDefault="00256E5F" w:rsidP="0097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nux Biolinum G">
    <w:charset w:val="EE"/>
    <w:family w:val="auto"/>
    <w:pitch w:val="variable"/>
    <w:sig w:usb0="E0000AFF" w:usb1="5000E5FB" w:usb2="00000020" w:usb3="00000000" w:csb0="000001BF" w:csb1="00000000"/>
  </w:font>
  <w:font w:name="Linux Libertine G">
    <w:charset w:val="EE"/>
    <w:family w:val="auto"/>
    <w:pitch w:val="variable"/>
    <w:sig w:usb0="E0000AFF" w:usb1="5200E5FB" w:usb2="02000020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754" w:rsidRDefault="009A6754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11B" w:rsidRDefault="00B11DE5">
    <w:pPr>
      <w:jc w:val="right"/>
    </w:pPr>
    <w:r>
      <w:fldChar w:fldCharType="begin"/>
    </w:r>
    <w:r w:rsidR="00256E5F">
      <w:instrText>PAGE</w:instrText>
    </w:r>
    <w:r>
      <w:fldChar w:fldCharType="separate"/>
    </w:r>
    <w:r w:rsidR="00DC73E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754" w:rsidRDefault="009A675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E5F" w:rsidRDefault="00256E5F" w:rsidP="00975868">
      <w:pPr>
        <w:spacing w:after="0" w:line="240" w:lineRule="auto"/>
      </w:pPr>
      <w:r>
        <w:separator/>
      </w:r>
    </w:p>
  </w:footnote>
  <w:footnote w:type="continuationSeparator" w:id="0">
    <w:p w:rsidR="00256E5F" w:rsidRDefault="00256E5F" w:rsidP="00975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754" w:rsidRDefault="009A675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754" w:rsidRDefault="009A6754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csostblzat1"/>
      <w:tblpPr w:leftFromText="142" w:rightFromText="142" w:vertAnchor="page" w:horzAnchor="margin" w:tblpY="568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1101"/>
      <w:gridCol w:w="8680"/>
    </w:tblGrid>
    <w:tr w:rsidR="009A6754" w:rsidTr="00E26BA0">
      <w:trPr>
        <w:trHeight w:val="653"/>
      </w:trPr>
      <w:tc>
        <w:tcPr>
          <w:tcW w:w="1101" w:type="dxa"/>
          <w:hideMark/>
        </w:tcPr>
        <w:p w:rsidR="009A6754" w:rsidRDefault="009A6754" w:rsidP="009A6754">
          <w:pPr>
            <w:widowControl w:val="0"/>
            <w:suppressLineNumbers/>
            <w:tabs>
              <w:tab w:val="left" w:pos="709"/>
              <w:tab w:val="center" w:pos="4819"/>
            </w:tabs>
            <w:suppressAutoHyphens/>
            <w:spacing w:line="276" w:lineRule="auto"/>
            <w:rPr>
              <w:rFonts w:eastAsia="Lucida Sans Unicode" w:cs="Mangal"/>
              <w:sz w:val="20"/>
              <w:szCs w:val="20"/>
              <w:lang w:eastAsia="zh-CN" w:bidi="hi-I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-15875</wp:posOffset>
                </wp:positionV>
                <wp:extent cx="434975" cy="899795"/>
                <wp:effectExtent l="0" t="0" r="0" b="0"/>
                <wp:wrapNone/>
                <wp:docPr id="11" name="Kép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975" cy="8997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80" w:type="dxa"/>
        </w:tcPr>
        <w:p w:rsidR="009A6754" w:rsidRPr="001B7FC0" w:rsidRDefault="009A6754" w:rsidP="009A6754">
          <w:pPr>
            <w:widowControl w:val="0"/>
            <w:suppressLineNumbers/>
            <w:tabs>
              <w:tab w:val="left" w:pos="709"/>
              <w:tab w:val="center" w:pos="4819"/>
            </w:tabs>
            <w:suppressAutoHyphens/>
            <w:spacing w:line="276" w:lineRule="auto"/>
            <w:ind w:right="163"/>
            <w:jc w:val="right"/>
            <w:rPr>
              <w:rFonts w:asciiTheme="minorHAnsi" w:eastAsia="Lucida Sans Unicode" w:hAnsiTheme="minorHAnsi" w:cstheme="minorHAnsi"/>
              <w:sz w:val="32"/>
              <w:szCs w:val="32"/>
              <w:lang w:eastAsia="zh-CN" w:bidi="hi-IN"/>
            </w:rPr>
          </w:pPr>
          <w:r w:rsidRPr="001B7FC0">
            <w:rPr>
              <w:rFonts w:asciiTheme="minorHAnsi" w:eastAsia="Lucida Sans Unicode" w:hAnsiTheme="minorHAnsi" w:cstheme="minorHAnsi"/>
              <w:sz w:val="32"/>
              <w:szCs w:val="32"/>
              <w:lang w:eastAsia="zh-CN" w:bidi="hi-IN"/>
            </w:rPr>
            <w:t>Budapest Főváros XIV. Kerület</w:t>
          </w:r>
        </w:p>
        <w:p w:rsidR="009A6754" w:rsidRPr="00F34FAE" w:rsidRDefault="009A6754" w:rsidP="009A6754">
          <w:pPr>
            <w:widowControl w:val="0"/>
            <w:suppressLineNumbers/>
            <w:tabs>
              <w:tab w:val="left" w:pos="709"/>
              <w:tab w:val="center" w:pos="4819"/>
            </w:tabs>
            <w:suppressAutoHyphens/>
            <w:spacing w:line="276" w:lineRule="auto"/>
            <w:ind w:right="163"/>
            <w:jc w:val="right"/>
            <w:rPr>
              <w:rFonts w:asciiTheme="minorHAnsi" w:eastAsia="Lucida Sans Unicode" w:hAnsiTheme="minorHAnsi" w:cstheme="minorHAnsi"/>
              <w:sz w:val="28"/>
              <w:szCs w:val="28"/>
              <w:lang w:eastAsia="zh-CN" w:bidi="hi-IN"/>
            </w:rPr>
          </w:pPr>
          <w:r w:rsidRPr="00F34FAE">
            <w:rPr>
              <w:rFonts w:asciiTheme="minorHAnsi" w:eastAsia="Lucida Sans Unicode" w:hAnsiTheme="minorHAnsi" w:cstheme="minorHAnsi"/>
              <w:sz w:val="28"/>
              <w:szCs w:val="28"/>
              <w:lang w:eastAsia="zh-CN" w:bidi="hi-IN"/>
            </w:rPr>
            <w:t>Zuglói Polgármesteri Hivatal</w:t>
          </w:r>
        </w:p>
        <w:p w:rsidR="009A6754" w:rsidRPr="001B7FC0" w:rsidRDefault="009A6754" w:rsidP="009A6754">
          <w:pPr>
            <w:widowControl w:val="0"/>
            <w:suppressLineNumbers/>
            <w:tabs>
              <w:tab w:val="left" w:pos="709"/>
              <w:tab w:val="center" w:pos="4819"/>
            </w:tabs>
            <w:suppressAutoHyphens/>
            <w:spacing w:line="276" w:lineRule="auto"/>
            <w:ind w:right="163"/>
            <w:jc w:val="right"/>
            <w:rPr>
              <w:rFonts w:asciiTheme="minorHAnsi" w:eastAsia="Lucida Sans Unicode" w:hAnsiTheme="minorHAnsi" w:cstheme="minorHAnsi"/>
              <w:sz w:val="32"/>
              <w:szCs w:val="32"/>
              <w:lang w:eastAsia="zh-CN" w:bidi="hi-IN"/>
            </w:rPr>
          </w:pPr>
          <w:r w:rsidRPr="00F34FAE">
            <w:rPr>
              <w:rFonts w:asciiTheme="minorHAnsi" w:eastAsia="Lucida Sans Unicode" w:hAnsiTheme="minorHAnsi" w:cstheme="minorHAnsi"/>
              <w:sz w:val="28"/>
              <w:szCs w:val="28"/>
              <w:lang w:eastAsia="zh-CN" w:bidi="hi-IN"/>
            </w:rPr>
            <w:t>Jogi Főosztály</w:t>
          </w:r>
        </w:p>
        <w:p w:rsidR="009A6754" w:rsidRDefault="009A6754" w:rsidP="009A6754">
          <w:pPr>
            <w:widowControl w:val="0"/>
            <w:suppressLineNumbers/>
            <w:tabs>
              <w:tab w:val="left" w:pos="709"/>
              <w:tab w:val="center" w:pos="4819"/>
            </w:tabs>
            <w:suppressAutoHyphens/>
            <w:spacing w:line="276" w:lineRule="auto"/>
            <w:ind w:right="163"/>
            <w:jc w:val="right"/>
            <w:rPr>
              <w:rFonts w:eastAsia="Lucida Sans Unicode" w:cs="Calibri Light"/>
              <w:color w:val="43B02A"/>
              <w:sz w:val="20"/>
              <w:szCs w:val="20"/>
              <w:lang w:eastAsia="zh-CN" w:bidi="hi-IN"/>
            </w:rPr>
          </w:pPr>
          <w:r w:rsidRPr="001B7FC0">
            <w:rPr>
              <w:rFonts w:asciiTheme="minorHAnsi" w:eastAsia="Lucida Sans Unicode" w:hAnsiTheme="minorHAnsi" w:cstheme="minorHAnsi"/>
              <w:lang w:eastAsia="zh-CN" w:bidi="hi-IN"/>
            </w:rPr>
            <w:t xml:space="preserve">&gt;&gt;&gt;1145 Budapest, </w:t>
          </w:r>
          <w:proofErr w:type="spellStart"/>
          <w:r w:rsidRPr="001B7FC0">
            <w:rPr>
              <w:rFonts w:asciiTheme="minorHAnsi" w:eastAsia="Lucida Sans Unicode" w:hAnsiTheme="minorHAnsi" w:cstheme="minorHAnsi"/>
              <w:lang w:eastAsia="zh-CN" w:bidi="hi-IN"/>
            </w:rPr>
            <w:t>Pétervárad</w:t>
          </w:r>
          <w:proofErr w:type="spellEnd"/>
          <w:r w:rsidRPr="001B7FC0">
            <w:rPr>
              <w:rFonts w:asciiTheme="minorHAnsi" w:eastAsia="Lucida Sans Unicode" w:hAnsiTheme="minorHAnsi" w:cstheme="minorHAnsi"/>
              <w:lang w:eastAsia="zh-CN" w:bidi="hi-IN"/>
            </w:rPr>
            <w:t xml:space="preserve"> u. 2.</w:t>
          </w:r>
        </w:p>
      </w:tc>
    </w:tr>
  </w:tbl>
  <w:p w:rsidR="009A6754" w:rsidRPr="009A6754" w:rsidRDefault="009A6754" w:rsidP="009A6754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02247"/>
    <w:multiLevelType w:val="hybridMultilevel"/>
    <w:tmpl w:val="44E8EFA2"/>
    <w:lvl w:ilvl="0" w:tplc="F4EA61D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A78F8"/>
    <w:multiLevelType w:val="multilevel"/>
    <w:tmpl w:val="4C5E4054"/>
    <w:lvl w:ilvl="0">
      <w:start w:val="1"/>
      <w:numFmt w:val="decimal"/>
      <w:pStyle w:val="etdrfelsorolaskikotes"/>
      <w:lvlText w:val="%1.)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266D6044"/>
    <w:multiLevelType w:val="multilevel"/>
    <w:tmpl w:val="886E6272"/>
    <w:lvl w:ilvl="0">
      <w:start w:val="1"/>
      <w:numFmt w:val="bullet"/>
      <w:pStyle w:val="etdrfelsorolastevekenyseg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3">
    <w:nsid w:val="26C22CB0"/>
    <w:multiLevelType w:val="multilevel"/>
    <w:tmpl w:val="48BA71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7F343CE"/>
    <w:multiLevelType w:val="hybridMultilevel"/>
    <w:tmpl w:val="72EC3D4A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9CA67AD"/>
    <w:multiLevelType w:val="hybridMultilevel"/>
    <w:tmpl w:val="6672BED6"/>
    <w:lvl w:ilvl="0" w:tplc="F098C09A">
      <w:start w:val="1"/>
      <w:numFmt w:val="upperRoman"/>
      <w:lvlText w:val="%1."/>
      <w:lvlJc w:val="left"/>
      <w:pPr>
        <w:ind w:left="720" w:hanging="720"/>
      </w:pPr>
      <w:rPr>
        <w:rFonts w:eastAsia="Calibr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AA80E35"/>
    <w:multiLevelType w:val="hybridMultilevel"/>
    <w:tmpl w:val="FFD09BC0"/>
    <w:lvl w:ilvl="0" w:tplc="714038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835402"/>
    <w:multiLevelType w:val="hybridMultilevel"/>
    <w:tmpl w:val="36A6E4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868"/>
    <w:rsid w:val="00003B13"/>
    <w:rsid w:val="000057E9"/>
    <w:rsid w:val="00015133"/>
    <w:rsid w:val="00015C32"/>
    <w:rsid w:val="00017D30"/>
    <w:rsid w:val="00043BDA"/>
    <w:rsid w:val="00047106"/>
    <w:rsid w:val="00047659"/>
    <w:rsid w:val="00064A29"/>
    <w:rsid w:val="00086125"/>
    <w:rsid w:val="000B2BF3"/>
    <w:rsid w:val="000E387A"/>
    <w:rsid w:val="000E4511"/>
    <w:rsid w:val="000E4B0E"/>
    <w:rsid w:val="001065E4"/>
    <w:rsid w:val="001078FA"/>
    <w:rsid w:val="00112EB7"/>
    <w:rsid w:val="00117B54"/>
    <w:rsid w:val="001203B9"/>
    <w:rsid w:val="00144924"/>
    <w:rsid w:val="00145933"/>
    <w:rsid w:val="001546A4"/>
    <w:rsid w:val="00176057"/>
    <w:rsid w:val="0017624B"/>
    <w:rsid w:val="00177C4F"/>
    <w:rsid w:val="001B6B48"/>
    <w:rsid w:val="001B7FC0"/>
    <w:rsid w:val="001C526A"/>
    <w:rsid w:val="001D6E1B"/>
    <w:rsid w:val="00222CBD"/>
    <w:rsid w:val="00222D97"/>
    <w:rsid w:val="00243CA2"/>
    <w:rsid w:val="00256E5F"/>
    <w:rsid w:val="00261E13"/>
    <w:rsid w:val="00274453"/>
    <w:rsid w:val="00276C3D"/>
    <w:rsid w:val="00276F1F"/>
    <w:rsid w:val="00277AA3"/>
    <w:rsid w:val="00280EFB"/>
    <w:rsid w:val="002A311B"/>
    <w:rsid w:val="002B559C"/>
    <w:rsid w:val="002B7991"/>
    <w:rsid w:val="002D39CD"/>
    <w:rsid w:val="002E3505"/>
    <w:rsid w:val="002E6C67"/>
    <w:rsid w:val="0032582D"/>
    <w:rsid w:val="00327301"/>
    <w:rsid w:val="00352ABF"/>
    <w:rsid w:val="00353272"/>
    <w:rsid w:val="003629B3"/>
    <w:rsid w:val="00367279"/>
    <w:rsid w:val="00374D23"/>
    <w:rsid w:val="003A3DDF"/>
    <w:rsid w:val="003A662D"/>
    <w:rsid w:val="003B2FCF"/>
    <w:rsid w:val="003C0C83"/>
    <w:rsid w:val="003D7CF3"/>
    <w:rsid w:val="00400EB7"/>
    <w:rsid w:val="00411CDE"/>
    <w:rsid w:val="0041333B"/>
    <w:rsid w:val="00417346"/>
    <w:rsid w:val="00423A4D"/>
    <w:rsid w:val="00437558"/>
    <w:rsid w:val="004450D7"/>
    <w:rsid w:val="00465A23"/>
    <w:rsid w:val="0047180B"/>
    <w:rsid w:val="00474D10"/>
    <w:rsid w:val="00474F2F"/>
    <w:rsid w:val="00494145"/>
    <w:rsid w:val="0049668B"/>
    <w:rsid w:val="004A4860"/>
    <w:rsid w:val="004B0D4D"/>
    <w:rsid w:val="004B18DA"/>
    <w:rsid w:val="004D29C5"/>
    <w:rsid w:val="004D2D4F"/>
    <w:rsid w:val="004D391F"/>
    <w:rsid w:val="004E7980"/>
    <w:rsid w:val="004F7255"/>
    <w:rsid w:val="005030DF"/>
    <w:rsid w:val="00511C20"/>
    <w:rsid w:val="005151D8"/>
    <w:rsid w:val="00520CD1"/>
    <w:rsid w:val="00537150"/>
    <w:rsid w:val="00542C80"/>
    <w:rsid w:val="005435EB"/>
    <w:rsid w:val="00545926"/>
    <w:rsid w:val="00560AD5"/>
    <w:rsid w:val="005830FD"/>
    <w:rsid w:val="00583E13"/>
    <w:rsid w:val="0058767C"/>
    <w:rsid w:val="005921E0"/>
    <w:rsid w:val="005A2E35"/>
    <w:rsid w:val="005C21A9"/>
    <w:rsid w:val="005C21E3"/>
    <w:rsid w:val="005C4418"/>
    <w:rsid w:val="005C6CAA"/>
    <w:rsid w:val="005D5273"/>
    <w:rsid w:val="005D6609"/>
    <w:rsid w:val="005E49DD"/>
    <w:rsid w:val="005E678A"/>
    <w:rsid w:val="005F6A36"/>
    <w:rsid w:val="00607ACC"/>
    <w:rsid w:val="00613286"/>
    <w:rsid w:val="00616E10"/>
    <w:rsid w:val="006261D9"/>
    <w:rsid w:val="00643154"/>
    <w:rsid w:val="0065011F"/>
    <w:rsid w:val="006612C3"/>
    <w:rsid w:val="00665847"/>
    <w:rsid w:val="006668FE"/>
    <w:rsid w:val="00694E2A"/>
    <w:rsid w:val="006A4769"/>
    <w:rsid w:val="006C72D6"/>
    <w:rsid w:val="006D39AB"/>
    <w:rsid w:val="006D5A36"/>
    <w:rsid w:val="006F206B"/>
    <w:rsid w:val="00714067"/>
    <w:rsid w:val="0071783D"/>
    <w:rsid w:val="00720FC8"/>
    <w:rsid w:val="00733FE8"/>
    <w:rsid w:val="0074469B"/>
    <w:rsid w:val="00761C45"/>
    <w:rsid w:val="0079714D"/>
    <w:rsid w:val="007B35E7"/>
    <w:rsid w:val="007C2179"/>
    <w:rsid w:val="007C5A3F"/>
    <w:rsid w:val="007D1437"/>
    <w:rsid w:val="007D26CD"/>
    <w:rsid w:val="00826C9D"/>
    <w:rsid w:val="00827B2B"/>
    <w:rsid w:val="008328A5"/>
    <w:rsid w:val="0083308B"/>
    <w:rsid w:val="00843358"/>
    <w:rsid w:val="00852768"/>
    <w:rsid w:val="008708E3"/>
    <w:rsid w:val="00881D95"/>
    <w:rsid w:val="008E1CA4"/>
    <w:rsid w:val="008E43C0"/>
    <w:rsid w:val="008E7E41"/>
    <w:rsid w:val="009053BA"/>
    <w:rsid w:val="00912A95"/>
    <w:rsid w:val="00921DE8"/>
    <w:rsid w:val="0093396A"/>
    <w:rsid w:val="0096283B"/>
    <w:rsid w:val="00975868"/>
    <w:rsid w:val="00975B90"/>
    <w:rsid w:val="009802B5"/>
    <w:rsid w:val="00992A1C"/>
    <w:rsid w:val="00995675"/>
    <w:rsid w:val="009A6754"/>
    <w:rsid w:val="009B6B06"/>
    <w:rsid w:val="009C3C0B"/>
    <w:rsid w:val="009D6E39"/>
    <w:rsid w:val="00A17FB5"/>
    <w:rsid w:val="00A3038C"/>
    <w:rsid w:val="00A337AE"/>
    <w:rsid w:val="00A66BA7"/>
    <w:rsid w:val="00A706A9"/>
    <w:rsid w:val="00A72D22"/>
    <w:rsid w:val="00AA1E8E"/>
    <w:rsid w:val="00AB4ADA"/>
    <w:rsid w:val="00AC1373"/>
    <w:rsid w:val="00AC53DF"/>
    <w:rsid w:val="00AC7941"/>
    <w:rsid w:val="00AF580B"/>
    <w:rsid w:val="00B1082F"/>
    <w:rsid w:val="00B10F82"/>
    <w:rsid w:val="00B11DE5"/>
    <w:rsid w:val="00B13AE3"/>
    <w:rsid w:val="00B24CD8"/>
    <w:rsid w:val="00B31C4B"/>
    <w:rsid w:val="00B34782"/>
    <w:rsid w:val="00B55861"/>
    <w:rsid w:val="00B5670E"/>
    <w:rsid w:val="00B73271"/>
    <w:rsid w:val="00B8023B"/>
    <w:rsid w:val="00B846B6"/>
    <w:rsid w:val="00B94541"/>
    <w:rsid w:val="00B951D2"/>
    <w:rsid w:val="00B97662"/>
    <w:rsid w:val="00BB2250"/>
    <w:rsid w:val="00BB4B32"/>
    <w:rsid w:val="00BD2FA1"/>
    <w:rsid w:val="00BD3F8C"/>
    <w:rsid w:val="00BF3B7B"/>
    <w:rsid w:val="00C030B8"/>
    <w:rsid w:val="00C178CA"/>
    <w:rsid w:val="00C31281"/>
    <w:rsid w:val="00C47AED"/>
    <w:rsid w:val="00C544B3"/>
    <w:rsid w:val="00C55D7F"/>
    <w:rsid w:val="00C66478"/>
    <w:rsid w:val="00C96485"/>
    <w:rsid w:val="00CA294C"/>
    <w:rsid w:val="00CB0E85"/>
    <w:rsid w:val="00CB7220"/>
    <w:rsid w:val="00CD1192"/>
    <w:rsid w:val="00CD6348"/>
    <w:rsid w:val="00D10125"/>
    <w:rsid w:val="00D24751"/>
    <w:rsid w:val="00D505FB"/>
    <w:rsid w:val="00D53E4D"/>
    <w:rsid w:val="00D61576"/>
    <w:rsid w:val="00D676F7"/>
    <w:rsid w:val="00D75686"/>
    <w:rsid w:val="00D81171"/>
    <w:rsid w:val="00D9705C"/>
    <w:rsid w:val="00D97AE0"/>
    <w:rsid w:val="00D97B73"/>
    <w:rsid w:val="00D97C2E"/>
    <w:rsid w:val="00DB1EC3"/>
    <w:rsid w:val="00DB2D82"/>
    <w:rsid w:val="00DB4CA6"/>
    <w:rsid w:val="00DC3DB6"/>
    <w:rsid w:val="00DC73ED"/>
    <w:rsid w:val="00DC7D39"/>
    <w:rsid w:val="00DD0550"/>
    <w:rsid w:val="00DE5613"/>
    <w:rsid w:val="00DE58C6"/>
    <w:rsid w:val="00E158C8"/>
    <w:rsid w:val="00E2263F"/>
    <w:rsid w:val="00E258E5"/>
    <w:rsid w:val="00E53C1C"/>
    <w:rsid w:val="00E552F4"/>
    <w:rsid w:val="00E570E7"/>
    <w:rsid w:val="00E603C4"/>
    <w:rsid w:val="00E645EB"/>
    <w:rsid w:val="00E74DE4"/>
    <w:rsid w:val="00E74F55"/>
    <w:rsid w:val="00E86A8E"/>
    <w:rsid w:val="00EA0EDD"/>
    <w:rsid w:val="00EA39CD"/>
    <w:rsid w:val="00ED1CA4"/>
    <w:rsid w:val="00EE0029"/>
    <w:rsid w:val="00EE0F55"/>
    <w:rsid w:val="00EE3352"/>
    <w:rsid w:val="00EE5FDF"/>
    <w:rsid w:val="00F16C1E"/>
    <w:rsid w:val="00F34589"/>
    <w:rsid w:val="00F374E6"/>
    <w:rsid w:val="00F65C31"/>
    <w:rsid w:val="00F73535"/>
    <w:rsid w:val="00F738E6"/>
    <w:rsid w:val="00F802D2"/>
    <w:rsid w:val="00F80F07"/>
    <w:rsid w:val="00FA1DEA"/>
    <w:rsid w:val="00FB42AD"/>
    <w:rsid w:val="00FB55E1"/>
    <w:rsid w:val="00FB706E"/>
    <w:rsid w:val="00FC3FBD"/>
    <w:rsid w:val="00FD1713"/>
    <w:rsid w:val="00FD1CB0"/>
    <w:rsid w:val="00FE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5:docId w15:val="{A9951F19-8C77-41A6-B73C-60263A77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33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autoRedefine/>
    <w:rsid w:val="0097586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Mangal"/>
      <w:szCs w:val="24"/>
      <w:lang w:eastAsia="zh-CN" w:bidi="hi-IN"/>
    </w:rPr>
  </w:style>
  <w:style w:type="character" w:customStyle="1" w:styleId="etdrkiemeltkicsi">
    <w:name w:val="etdr_kiemelt_kicsi"/>
    <w:rsid w:val="00975868"/>
    <w:rPr>
      <w:b/>
      <w:sz w:val="18"/>
    </w:rPr>
  </w:style>
  <w:style w:type="character" w:customStyle="1" w:styleId="etdrkiemelt">
    <w:name w:val="etdr_kiemelt"/>
    <w:rsid w:val="00975868"/>
    <w:rPr>
      <w:b/>
      <w:sz w:val="22"/>
    </w:rPr>
  </w:style>
  <w:style w:type="character" w:customStyle="1" w:styleId="Szmozsjelek">
    <w:name w:val="Számozásjelek"/>
    <w:rsid w:val="00975868"/>
  </w:style>
  <w:style w:type="paragraph" w:customStyle="1" w:styleId="Cmsor">
    <w:name w:val="Címsor"/>
    <w:basedOn w:val="Alaprtelmezett"/>
    <w:next w:val="Szvegtrzs"/>
    <w:rsid w:val="00975868"/>
    <w:pPr>
      <w:keepNext/>
      <w:spacing w:before="240" w:after="120"/>
    </w:pPr>
    <w:rPr>
      <w:rFonts w:ascii="Linux Biolinum G" w:hAnsi="Linux Biolinum G"/>
      <w:sz w:val="28"/>
      <w:szCs w:val="28"/>
    </w:rPr>
  </w:style>
  <w:style w:type="paragraph" w:styleId="Szvegtrzs">
    <w:name w:val="Body Text"/>
    <w:basedOn w:val="Alaprtelmezett"/>
    <w:rsid w:val="00975868"/>
    <w:pPr>
      <w:spacing w:after="120"/>
    </w:pPr>
  </w:style>
  <w:style w:type="paragraph" w:styleId="Lista">
    <w:name w:val="List"/>
    <w:basedOn w:val="Szvegtrzs"/>
    <w:rsid w:val="00975868"/>
    <w:rPr>
      <w:rFonts w:ascii="Linux Libertine G" w:hAnsi="Linux Libertine G"/>
    </w:rPr>
  </w:style>
  <w:style w:type="paragraph" w:customStyle="1" w:styleId="Felirat">
    <w:name w:val="Felirat"/>
    <w:basedOn w:val="Alaprtelmezett"/>
    <w:rsid w:val="00975868"/>
    <w:pPr>
      <w:suppressLineNumbers/>
      <w:spacing w:before="120" w:after="120"/>
    </w:pPr>
    <w:rPr>
      <w:rFonts w:ascii="Linux Libertine G" w:hAnsi="Linux Libertine G"/>
      <w:i/>
      <w:iCs/>
      <w:sz w:val="24"/>
    </w:rPr>
  </w:style>
  <w:style w:type="paragraph" w:customStyle="1" w:styleId="Trgymutat">
    <w:name w:val="Tárgymutató"/>
    <w:basedOn w:val="Alaprtelmezett"/>
    <w:rsid w:val="00975868"/>
    <w:pPr>
      <w:suppressLineNumbers/>
    </w:pPr>
    <w:rPr>
      <w:rFonts w:ascii="Linux Libertine G" w:hAnsi="Linux Libertine G"/>
    </w:rPr>
  </w:style>
  <w:style w:type="paragraph" w:customStyle="1" w:styleId="Tblzattartalom">
    <w:name w:val="Táblázattartalom"/>
    <w:basedOn w:val="Alaprtelmezett"/>
    <w:rsid w:val="00975868"/>
    <w:pPr>
      <w:suppressLineNumbers/>
    </w:pPr>
  </w:style>
  <w:style w:type="paragraph" w:customStyle="1" w:styleId="Tblzatfejlc">
    <w:name w:val="Táblázatfejléc"/>
    <w:basedOn w:val="Tblzattartalom"/>
    <w:rsid w:val="00975868"/>
    <w:pPr>
      <w:jc w:val="center"/>
    </w:pPr>
    <w:rPr>
      <w:b/>
      <w:bCs/>
    </w:rPr>
  </w:style>
  <w:style w:type="paragraph" w:styleId="lfej">
    <w:name w:val="header"/>
    <w:basedOn w:val="Alaprtelmezett"/>
    <w:rsid w:val="00975868"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Alaprtelmezett"/>
    <w:rsid w:val="00975868"/>
    <w:pPr>
      <w:suppressLineNumbers/>
      <w:tabs>
        <w:tab w:val="center" w:pos="4819"/>
        <w:tab w:val="right" w:pos="9638"/>
      </w:tabs>
    </w:pPr>
  </w:style>
  <w:style w:type="paragraph" w:customStyle="1" w:styleId="etdrfejlecnev1">
    <w:name w:val="etdr_fejlec_nev1"/>
    <w:basedOn w:val="Alaprtelmezett"/>
    <w:autoRedefine/>
    <w:rsid w:val="000E387A"/>
    <w:pPr>
      <w:spacing w:after="0"/>
      <w:jc w:val="center"/>
    </w:pPr>
    <w:rPr>
      <w:rFonts w:ascii="Linux Libertine G" w:hAnsi="Linux Libertine G"/>
      <w:smallCaps/>
    </w:rPr>
  </w:style>
  <w:style w:type="paragraph" w:customStyle="1" w:styleId="etdrfejlecnev2">
    <w:name w:val="etdr_fejlec_nev2"/>
    <w:basedOn w:val="etdrfejlecnev1"/>
    <w:autoRedefine/>
    <w:rsid w:val="000E387A"/>
    <w:pPr>
      <w:spacing w:line="240" w:lineRule="auto"/>
    </w:pPr>
    <w:rPr>
      <w:sz w:val="26"/>
    </w:rPr>
  </w:style>
  <w:style w:type="paragraph" w:customStyle="1" w:styleId="etdrfejlecnev3">
    <w:name w:val="etdr_fejlec_nev3"/>
    <w:basedOn w:val="etdrfejlecnev1"/>
    <w:rsid w:val="000E387A"/>
    <w:pPr>
      <w:spacing w:line="240" w:lineRule="auto"/>
    </w:pPr>
  </w:style>
  <w:style w:type="paragraph" w:customStyle="1" w:styleId="etdrfejlecnev4">
    <w:name w:val="etdr_fejlec_nev4"/>
    <w:basedOn w:val="etdrfejlecnev1"/>
    <w:autoRedefine/>
    <w:rsid w:val="00975868"/>
    <w:pPr>
      <w:spacing w:before="113"/>
    </w:pPr>
    <w:rPr>
      <w:rFonts w:ascii="Times New Roman" w:hAnsi="Times New Roman"/>
      <w:sz w:val="18"/>
    </w:rPr>
  </w:style>
  <w:style w:type="paragraph" w:customStyle="1" w:styleId="etdrlablec1">
    <w:name w:val="etdr_lablec_1"/>
    <w:basedOn w:val="etdrfejlecnev4"/>
    <w:autoRedefine/>
    <w:rsid w:val="00975868"/>
  </w:style>
  <w:style w:type="paragraph" w:customStyle="1" w:styleId="etdrtargy1">
    <w:name w:val="etdr_targy_1"/>
    <w:basedOn w:val="Tblzattartalom"/>
    <w:autoRedefine/>
    <w:rsid w:val="00975868"/>
    <w:pPr>
      <w:spacing w:after="0"/>
      <w:ind w:left="680" w:right="57" w:hanging="680"/>
    </w:pPr>
    <w:rPr>
      <w:sz w:val="18"/>
    </w:rPr>
  </w:style>
  <w:style w:type="paragraph" w:customStyle="1" w:styleId="etdrtargy2">
    <w:name w:val="etdr_targy_2"/>
    <w:basedOn w:val="etdrtargy1"/>
    <w:rsid w:val="00975868"/>
    <w:pPr>
      <w:tabs>
        <w:tab w:val="clear" w:pos="709"/>
        <w:tab w:val="right" w:pos="730"/>
      </w:tabs>
      <w:ind w:left="0" w:right="0" w:firstLine="0"/>
    </w:pPr>
  </w:style>
  <w:style w:type="paragraph" w:customStyle="1" w:styleId="etdrcim1">
    <w:name w:val="etdr_cim_1"/>
    <w:basedOn w:val="Alaprtelmezett"/>
    <w:rsid w:val="000E387A"/>
    <w:pPr>
      <w:keepNext/>
      <w:spacing w:before="283" w:after="283"/>
      <w:jc w:val="center"/>
    </w:pPr>
    <w:rPr>
      <w:b/>
    </w:rPr>
  </w:style>
  <w:style w:type="paragraph" w:customStyle="1" w:styleId="etdrbekezdes">
    <w:name w:val="etdr_bekezdes"/>
    <w:basedOn w:val="Alaprtelmezett"/>
    <w:rsid w:val="00975868"/>
    <w:pPr>
      <w:spacing w:before="57" w:after="57"/>
      <w:jc w:val="both"/>
    </w:pPr>
  </w:style>
  <w:style w:type="paragraph" w:customStyle="1" w:styleId="etdrcim2">
    <w:name w:val="etdr_cim_2"/>
    <w:basedOn w:val="etdrcim1"/>
    <w:autoRedefine/>
    <w:rsid w:val="00975868"/>
    <w:pPr>
      <w:spacing w:before="57" w:after="57"/>
    </w:pPr>
  </w:style>
  <w:style w:type="paragraph" w:customStyle="1" w:styleId="etdrfelsorolaskikotes">
    <w:name w:val="etdr_felsorolas_kikotes"/>
    <w:basedOn w:val="etdrbekezdes"/>
    <w:rsid w:val="00975868"/>
    <w:pPr>
      <w:numPr>
        <w:numId w:val="2"/>
      </w:numPr>
    </w:pPr>
  </w:style>
  <w:style w:type="paragraph" w:customStyle="1" w:styleId="etdrcim3">
    <w:name w:val="etdr_cim_3"/>
    <w:basedOn w:val="etdrbekezdes"/>
    <w:autoRedefine/>
    <w:rsid w:val="00975868"/>
    <w:rPr>
      <w:b/>
    </w:rPr>
  </w:style>
  <w:style w:type="paragraph" w:customStyle="1" w:styleId="etdrcim3b">
    <w:name w:val="etdr_cim_3b"/>
    <w:basedOn w:val="etdrcim3"/>
    <w:rsid w:val="00975868"/>
    <w:pPr>
      <w:keepNext/>
    </w:pPr>
  </w:style>
  <w:style w:type="paragraph" w:customStyle="1" w:styleId="etdrfelsorolastevekenyseg">
    <w:name w:val="etdr_felsorolas_tevekenyseg"/>
    <w:basedOn w:val="etdrbekezdes"/>
    <w:autoRedefine/>
    <w:rsid w:val="00975868"/>
    <w:pPr>
      <w:numPr>
        <w:numId w:val="1"/>
      </w:numPr>
      <w:tabs>
        <w:tab w:val="left" w:pos="643"/>
      </w:tabs>
    </w:pPr>
  </w:style>
  <w:style w:type="paragraph" w:customStyle="1" w:styleId="etdrfelsorolasfigyelemfelhivas">
    <w:name w:val="etdr_felsorolas_figyelemfelhivas"/>
    <w:basedOn w:val="etdrbekezdes"/>
    <w:autoRedefine/>
    <w:rsid w:val="00975868"/>
    <w:pPr>
      <w:tabs>
        <w:tab w:val="num" w:pos="227"/>
      </w:tabs>
      <w:ind w:left="227" w:hanging="227"/>
    </w:pPr>
  </w:style>
  <w:style w:type="paragraph" w:customStyle="1" w:styleId="etdrfelsorolas">
    <w:name w:val="etdr_felsorolas"/>
    <w:basedOn w:val="etdrbekezdes"/>
    <w:autoRedefine/>
    <w:rsid w:val="00975868"/>
    <w:pPr>
      <w:tabs>
        <w:tab w:val="num" w:pos="227"/>
      </w:tabs>
      <w:ind w:left="227" w:hanging="227"/>
    </w:pPr>
  </w:style>
  <w:style w:type="paragraph" w:customStyle="1" w:styleId="etdrfelsorolasszakhatind">
    <w:name w:val="etdr_felsorolas_szakhat_ind"/>
    <w:basedOn w:val="etdrbekezdes"/>
    <w:autoRedefine/>
    <w:rsid w:val="00975868"/>
    <w:pPr>
      <w:tabs>
        <w:tab w:val="num" w:pos="227"/>
        <w:tab w:val="left" w:pos="643"/>
      </w:tabs>
      <w:spacing w:before="0" w:after="0"/>
      <w:ind w:left="227" w:hanging="227"/>
    </w:pPr>
  </w:style>
  <w:style w:type="paragraph" w:customStyle="1" w:styleId="cs95e872d0">
    <w:name w:val="cs95e872d0"/>
    <w:basedOn w:val="Norml"/>
    <w:rsid w:val="00005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80d9435b">
    <w:name w:val="cs80d9435b"/>
    <w:basedOn w:val="Norml"/>
    <w:rsid w:val="000057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277AA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7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535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uiPriority w:val="59"/>
    <w:rsid w:val="001B7FC0"/>
    <w:pPr>
      <w:spacing w:after="0" w:line="240" w:lineRule="auto"/>
    </w:pPr>
    <w:rPr>
      <w:rFonts w:ascii="Times New Roman" w:eastAsia="Arial" w:hAnsi="Times New Roman" w:cs="Times New Roman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uiPriority w:val="99"/>
    <w:unhideWhenUsed/>
    <w:rsid w:val="005F6A3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incstrkz">
    <w:name w:val="No Spacing"/>
    <w:uiPriority w:val="1"/>
    <w:qFormat/>
    <w:rsid w:val="005F6A36"/>
    <w:pPr>
      <w:spacing w:after="0" w:line="240" w:lineRule="auto"/>
    </w:pPr>
    <w:rPr>
      <w:rFonts w:eastAsiaTheme="minorHAnsi"/>
      <w:lang w:eastAsia="en-US"/>
    </w:rPr>
  </w:style>
  <w:style w:type="character" w:styleId="Hiperhivatkozs">
    <w:name w:val="Hyperlink"/>
    <w:basedOn w:val="Bekezdsalapbettpusa"/>
    <w:uiPriority w:val="99"/>
    <w:unhideWhenUsed/>
    <w:rsid w:val="00975B90"/>
    <w:rPr>
      <w:color w:val="0000FF" w:themeColor="hyperlink"/>
      <w:u w:val="single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EE0F55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EE0F5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8CD5A-69DD-4638-888D-66B04D711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vati kft</Company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Illés Levente Varga</dc:creator>
  <cp:lastModifiedBy>Szabó-Csordás Magdolna</cp:lastModifiedBy>
  <cp:revision>2</cp:revision>
  <cp:lastPrinted>2022-02-24T12:38:00Z</cp:lastPrinted>
  <dcterms:created xsi:type="dcterms:W3CDTF">2023-02-13T17:10:00Z</dcterms:created>
  <dcterms:modified xsi:type="dcterms:W3CDTF">2023-02-13T17:10:00Z</dcterms:modified>
</cp:coreProperties>
</file>