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pPr w:leftFromText="141" w:rightFromText="141" w:horzAnchor="margin" w:tblpX="-142" w:tblpY="-8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7786"/>
      </w:tblGrid>
      <w:tr w:rsidR="00573A17" w:rsidTr="00573A17">
        <w:tc>
          <w:tcPr>
            <w:tcW w:w="1276" w:type="dxa"/>
          </w:tcPr>
          <w:p w:rsidR="00573A17" w:rsidRDefault="00573A17" w:rsidP="00573A17">
            <w:pPr>
              <w:pStyle w:val="lfej"/>
              <w:tabs>
                <w:tab w:val="clear" w:pos="4536"/>
              </w:tabs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520155" cy="1080000"/>
                  <wp:effectExtent l="0" t="0" r="0" b="635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ímer ZUGLÓ zöld.pn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5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vAlign w:val="center"/>
          </w:tcPr>
          <w:p w:rsidR="00573A17" w:rsidRPr="00747E8E" w:rsidRDefault="00573A17" w:rsidP="00573A17">
            <w:pPr>
              <w:pStyle w:val="lfej"/>
              <w:tabs>
                <w:tab w:val="clear" w:pos="4536"/>
              </w:tabs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47E8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Budapest Főváros XIV. Kerület</w:t>
            </w:r>
          </w:p>
          <w:p w:rsidR="00573A17" w:rsidRPr="00747E8E" w:rsidRDefault="00573A17" w:rsidP="00573A17">
            <w:pPr>
              <w:pStyle w:val="lfej"/>
              <w:tabs>
                <w:tab w:val="clear" w:pos="4536"/>
              </w:tabs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47E8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Zuglói Polgármesteri Hivatal</w:t>
            </w:r>
          </w:p>
        </w:tc>
      </w:tr>
    </w:tbl>
    <w:p w:rsidR="001E0E8A" w:rsidRPr="00AB4775" w:rsidRDefault="00556316" w:rsidP="00AB4775">
      <w:pPr>
        <w:tabs>
          <w:tab w:val="left" w:pos="5103"/>
          <w:tab w:val="left" w:pos="6521"/>
        </w:tabs>
        <w:spacing w:before="36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ab/>
      </w:r>
      <w:r w:rsidR="00AB4775" w:rsidRPr="00AB4775">
        <w:rPr>
          <w:rFonts w:ascii="Times New Roman" w:hAnsi="Times New Roman" w:cs="Times New Roman"/>
          <w:b/>
          <w:sz w:val="24"/>
          <w:szCs w:val="24"/>
        </w:rPr>
        <w:t>Jegyzői Kabinet</w:t>
      </w:r>
    </w:p>
    <w:p w:rsidR="00AB4775" w:rsidRDefault="00AB4775" w:rsidP="00AB4775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4775">
        <w:rPr>
          <w:rFonts w:ascii="Times New Roman" w:hAnsi="Times New Roman" w:cs="Times New Roman"/>
          <w:b/>
          <w:sz w:val="24"/>
          <w:szCs w:val="24"/>
        </w:rPr>
        <w:t>Lakáshasznosítási csoport</w:t>
      </w:r>
    </w:p>
    <w:p w:rsidR="00AB4775" w:rsidRPr="00AB4775" w:rsidRDefault="00F50568" w:rsidP="00AB4775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AB4775">
        <w:rPr>
          <w:rFonts w:ascii="Times New Roman" w:hAnsi="Times New Roman" w:cs="Times New Roman"/>
          <w:b/>
          <w:sz w:val="24"/>
          <w:szCs w:val="24"/>
        </w:rPr>
        <w:t>. évi költségvetés</w:t>
      </w:r>
    </w:p>
    <w:p w:rsidR="00AB4775" w:rsidRPr="00AB4775" w:rsidRDefault="00AB4775" w:rsidP="00AB4775">
      <w:pPr>
        <w:spacing w:befor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4775">
        <w:rPr>
          <w:rFonts w:ascii="Times New Roman" w:hAnsi="Times New Roman" w:cs="Times New Roman"/>
          <w:b/>
          <w:sz w:val="24"/>
          <w:szCs w:val="24"/>
          <w:u w:val="single"/>
        </w:rPr>
        <w:t>Működési bevételek</w:t>
      </w:r>
    </w:p>
    <w:p w:rsidR="00AB4775" w:rsidRDefault="00AB4775" w:rsidP="00AB4775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66319C">
        <w:rPr>
          <w:rFonts w:ascii="Times New Roman" w:hAnsi="Times New Roman" w:cs="Times New Roman"/>
          <w:sz w:val="24"/>
          <w:szCs w:val="24"/>
          <w:u w:val="single"/>
        </w:rPr>
        <w:t>O1696477 – Lakbér hátralékok végrehajtásából származó bevételek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494E" w:rsidRDefault="007D494E" w:rsidP="007D494E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7D494E">
        <w:rPr>
          <w:rFonts w:ascii="Times New Roman" w:hAnsi="Times New Roman" w:cs="Times New Roman"/>
          <w:sz w:val="24"/>
          <w:szCs w:val="24"/>
        </w:rPr>
        <w:t xml:space="preserve">Az előző évek bázis adatait figyelembe véve, valamint számolva azzal, hogy 2020-ban is legalább 1500 fizetési felszólítás kerül majd kiküldésre, illetve a tervek szerint a bérlakásokhoz kapcsolódó kintlévőségek behajtása fizetési meghagyásos eljárás segítségével fog történni </w:t>
      </w:r>
      <w:r w:rsidRPr="007D494E">
        <w:rPr>
          <w:rFonts w:ascii="Times New Roman" w:hAnsi="Times New Roman" w:cs="Times New Roman"/>
          <w:b/>
          <w:sz w:val="24"/>
          <w:szCs w:val="24"/>
        </w:rPr>
        <w:t>megközelítőleg 150.000.000,- Ft összeg várható bevételként a követelések végrehajtásából</w:t>
      </w:r>
      <w:r w:rsidRPr="007D494E">
        <w:rPr>
          <w:rFonts w:ascii="Times New Roman" w:hAnsi="Times New Roman" w:cs="Times New Roman"/>
          <w:sz w:val="24"/>
          <w:szCs w:val="24"/>
        </w:rPr>
        <w:t>.</w:t>
      </w:r>
    </w:p>
    <w:p w:rsidR="00AB4775" w:rsidRPr="007D494E" w:rsidRDefault="00AB4775" w:rsidP="007D494E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AB4775">
        <w:rPr>
          <w:rFonts w:ascii="Times New Roman" w:hAnsi="Times New Roman" w:cs="Times New Roman"/>
          <w:sz w:val="24"/>
          <w:szCs w:val="24"/>
          <w:u w:val="single"/>
        </w:rPr>
        <w:t>O1696473 - Az önkormányzati lakások értékesítéséből származó bevétel</w:t>
      </w:r>
    </w:p>
    <w:p w:rsidR="00AB4775" w:rsidRDefault="00AB4775" w:rsidP="00573A17">
      <w:pPr>
        <w:pStyle w:val="Nincstrkz"/>
        <w:spacing w:before="36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50 m</w:t>
      </w:r>
      <w:r w:rsidRPr="00AB47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alatti utolsó társasházi </w:t>
      </w:r>
      <w:proofErr w:type="spellStart"/>
      <w:r>
        <w:rPr>
          <w:rFonts w:ascii="Times New Roman" w:hAnsi="Times New Roman" w:cs="Times New Roman"/>
          <w:sz w:val="24"/>
          <w:szCs w:val="24"/>
        </w:rPr>
        <w:t>albetétek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értékesítése javarészt megtörtént azon bérlők számára, akik a bérleményüket meg kívánták venni, illetve az üres lakások hirdetmény útján történő értékesíté</w:t>
      </w:r>
      <w:r w:rsidR="00CB3A53">
        <w:rPr>
          <w:rFonts w:ascii="Times New Roman" w:hAnsi="Times New Roman" w:cs="Times New Roman"/>
          <w:sz w:val="24"/>
          <w:szCs w:val="24"/>
        </w:rPr>
        <w:t>se is nagyrészt megtörtént. 2020</w:t>
      </w:r>
      <w:r>
        <w:rPr>
          <w:rFonts w:ascii="Times New Roman" w:hAnsi="Times New Roman" w:cs="Times New Roman"/>
          <w:sz w:val="24"/>
          <w:szCs w:val="24"/>
        </w:rPr>
        <w:t>-b</w:t>
      </w:r>
      <w:r w:rsidR="00CB3A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javasolt a Főmérnökség által megalapozottan rossz műszaki állapotú, gazdaságosan nem felújítható lakásokat eladni, amelyek évek óta üresen állnak. Javasolt továbbá eladni azokat a</w:t>
      </w:r>
      <w:r w:rsidR="007A6A9E">
        <w:rPr>
          <w:rFonts w:ascii="Times New Roman" w:hAnsi="Times New Roman" w:cs="Times New Roman"/>
          <w:sz w:val="24"/>
          <w:szCs w:val="24"/>
        </w:rPr>
        <w:t>z ingatlanokat</w:t>
      </w:r>
      <w:r>
        <w:rPr>
          <w:rFonts w:ascii="Times New Roman" w:hAnsi="Times New Roman" w:cs="Times New Roman"/>
          <w:sz w:val="24"/>
          <w:szCs w:val="24"/>
        </w:rPr>
        <w:t>, amelyek komfortfokozata szükséglakás, vagy komfort nélküli</w:t>
      </w:r>
      <w:r w:rsidR="007A6A9E">
        <w:rPr>
          <w:rFonts w:ascii="Times New Roman" w:hAnsi="Times New Roman" w:cs="Times New Roman"/>
          <w:sz w:val="24"/>
          <w:szCs w:val="24"/>
        </w:rPr>
        <w:t>, illetve azokat a lakásokat</w:t>
      </w:r>
      <w:r>
        <w:rPr>
          <w:rFonts w:ascii="Times New Roman" w:hAnsi="Times New Roman" w:cs="Times New Roman"/>
          <w:sz w:val="24"/>
          <w:szCs w:val="24"/>
        </w:rPr>
        <w:t xml:space="preserve"> is, amelyek </w:t>
      </w:r>
      <w:r w:rsidR="007A6A9E">
        <w:rPr>
          <w:rFonts w:ascii="Times New Roman" w:hAnsi="Times New Roman" w:cs="Times New Roman"/>
          <w:sz w:val="24"/>
          <w:szCs w:val="24"/>
        </w:rPr>
        <w:t>osztatlan közös tulajdonban vannak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7A6A9E">
        <w:rPr>
          <w:rFonts w:ascii="Times New Roman" w:hAnsi="Times New Roman" w:cs="Times New Roman"/>
          <w:sz w:val="24"/>
          <w:szCs w:val="24"/>
        </w:rPr>
        <w:t xml:space="preserve"> javaslatot betartva </w:t>
      </w:r>
      <w:r w:rsidR="00704598">
        <w:rPr>
          <w:rFonts w:ascii="Times New Roman" w:hAnsi="Times New Roman" w:cs="Times New Roman"/>
          <w:b/>
          <w:sz w:val="24"/>
          <w:szCs w:val="24"/>
        </w:rPr>
        <w:t>15</w:t>
      </w:r>
      <w:r w:rsidR="007A6A9E" w:rsidRPr="007A6A9E">
        <w:rPr>
          <w:rFonts w:ascii="Times New Roman" w:hAnsi="Times New Roman" w:cs="Times New Roman"/>
          <w:b/>
          <w:sz w:val="24"/>
          <w:szCs w:val="24"/>
        </w:rPr>
        <w:t>.000.000</w:t>
      </w:r>
      <w:r w:rsidR="00704598">
        <w:rPr>
          <w:rFonts w:ascii="Times New Roman" w:hAnsi="Times New Roman" w:cs="Times New Roman"/>
          <w:b/>
          <w:sz w:val="24"/>
          <w:szCs w:val="24"/>
        </w:rPr>
        <w:t>-2</w:t>
      </w:r>
      <w:r w:rsidR="007A6A9E" w:rsidRPr="007A6A9E">
        <w:rPr>
          <w:rFonts w:ascii="Times New Roman" w:hAnsi="Times New Roman" w:cs="Times New Roman"/>
          <w:b/>
          <w:sz w:val="24"/>
          <w:szCs w:val="24"/>
        </w:rPr>
        <w:t>0.000.000,- Ft</w:t>
      </w:r>
      <w:r w:rsidR="00C05697">
        <w:rPr>
          <w:rFonts w:ascii="Times New Roman" w:hAnsi="Times New Roman" w:cs="Times New Roman"/>
          <w:b/>
          <w:sz w:val="24"/>
          <w:szCs w:val="24"/>
        </w:rPr>
        <w:t xml:space="preserve"> közötti bevétel </w:t>
      </w:r>
      <w:r w:rsidR="007A6A9E">
        <w:rPr>
          <w:rFonts w:ascii="Times New Roman" w:hAnsi="Times New Roman" w:cs="Times New Roman"/>
          <w:sz w:val="24"/>
          <w:szCs w:val="24"/>
        </w:rPr>
        <w:t>várható.</w:t>
      </w:r>
    </w:p>
    <w:p w:rsidR="007A6A9E" w:rsidRPr="007A6A9E" w:rsidRDefault="007A6A9E" w:rsidP="007A6A9E">
      <w:pPr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Dologi kiadások</w:t>
      </w:r>
    </w:p>
    <w:p w:rsidR="007A6A9E" w:rsidRDefault="007A6A9E" w:rsidP="007A6A9E">
      <w:pPr>
        <w:pStyle w:val="Nincstrkz"/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O1696415</w:t>
      </w:r>
      <w:r w:rsidRPr="00AB4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AB4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Lakásértékesítéshez, bérleti jogviszony megváltásához értékbecslések kérése</w:t>
      </w:r>
    </w:p>
    <w:p w:rsidR="007A6A9E" w:rsidRDefault="00C05697" w:rsidP="00573A17">
      <w:pPr>
        <w:pStyle w:val="Nincstrkz"/>
        <w:spacing w:before="36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az Önkormányzat a rossz műszaki állapotú lakásokat el kívánja adni, ú</w:t>
      </w:r>
      <w:r w:rsidR="00F50568">
        <w:rPr>
          <w:rFonts w:ascii="Times New Roman" w:hAnsi="Times New Roman" w:cs="Times New Roman"/>
          <w:sz w:val="24"/>
          <w:szCs w:val="24"/>
        </w:rPr>
        <w:t xml:space="preserve">gy az értékesítéshez </w:t>
      </w:r>
      <w:r>
        <w:rPr>
          <w:rFonts w:ascii="Times New Roman" w:hAnsi="Times New Roman" w:cs="Times New Roman"/>
          <w:sz w:val="24"/>
          <w:szCs w:val="24"/>
        </w:rPr>
        <w:t>2 db értékbecslés kérése indokolt a vonatkozó</w:t>
      </w:r>
      <w:r w:rsidR="00F50568">
        <w:rPr>
          <w:rFonts w:ascii="Times New Roman" w:hAnsi="Times New Roman" w:cs="Times New Roman"/>
          <w:sz w:val="24"/>
          <w:szCs w:val="24"/>
        </w:rPr>
        <w:t xml:space="preserve"> jogszabálynak megfelelően. 2020-ba</w:t>
      </w:r>
      <w:r>
        <w:rPr>
          <w:rFonts w:ascii="Times New Roman" w:hAnsi="Times New Roman" w:cs="Times New Roman"/>
          <w:sz w:val="24"/>
          <w:szCs w:val="24"/>
        </w:rPr>
        <w:t>n nem várható a lakások értéke</w:t>
      </w:r>
      <w:r w:rsidR="00F50568">
        <w:rPr>
          <w:rFonts w:ascii="Times New Roman" w:hAnsi="Times New Roman" w:cs="Times New Roman"/>
          <w:sz w:val="24"/>
          <w:szCs w:val="24"/>
        </w:rPr>
        <w:t>sítésének olyan üteme, mint 2019-be</w:t>
      </w:r>
      <w:r>
        <w:rPr>
          <w:rFonts w:ascii="Times New Roman" w:hAnsi="Times New Roman" w:cs="Times New Roman"/>
          <w:sz w:val="24"/>
          <w:szCs w:val="24"/>
        </w:rPr>
        <w:t xml:space="preserve">n, de javasolt </w:t>
      </w:r>
      <w:r w:rsidR="00F50568">
        <w:rPr>
          <w:rFonts w:ascii="Times New Roman" w:hAnsi="Times New Roman" w:cs="Times New Roman"/>
          <w:b/>
          <w:sz w:val="24"/>
          <w:szCs w:val="24"/>
        </w:rPr>
        <w:t>8</w:t>
      </w:r>
      <w:r w:rsidR="008D73D4" w:rsidRPr="008D73D4">
        <w:rPr>
          <w:rFonts w:ascii="Times New Roman" w:hAnsi="Times New Roman" w:cs="Times New Roman"/>
          <w:b/>
          <w:sz w:val="24"/>
          <w:szCs w:val="24"/>
        </w:rPr>
        <w:t>.000.000,- Ft-ot</w:t>
      </w:r>
      <w:r w:rsidR="008D73D4">
        <w:rPr>
          <w:rFonts w:ascii="Times New Roman" w:hAnsi="Times New Roman" w:cs="Times New Roman"/>
          <w:sz w:val="24"/>
          <w:szCs w:val="24"/>
        </w:rPr>
        <w:t xml:space="preserve"> biztosítani erre a célra.</w:t>
      </w:r>
    </w:p>
    <w:p w:rsidR="00CB3A53" w:rsidRDefault="00CB3A53" w:rsidP="00CB3A53">
      <w:pPr>
        <w:pStyle w:val="Nincstrkz"/>
        <w:spacing w:before="360" w:after="240" w:line="72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B3A53" w:rsidRDefault="008D73D4" w:rsidP="00CB3A53">
      <w:pPr>
        <w:pStyle w:val="Nincstrkz"/>
        <w:spacing w:before="36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3D4">
        <w:rPr>
          <w:rFonts w:ascii="Times New Roman" w:hAnsi="Times New Roman" w:cs="Times New Roman"/>
          <w:sz w:val="24"/>
          <w:szCs w:val="24"/>
          <w:u w:val="single"/>
        </w:rPr>
        <w:lastRenderedPageBreak/>
        <w:t>O1696432 – Bérleti szerződés megkötéséhez kapcsolódó kiadások – közjegyzői díjak</w:t>
      </w:r>
    </w:p>
    <w:p w:rsidR="00704598" w:rsidRDefault="00F50568" w:rsidP="00704598">
      <w:pPr>
        <w:pStyle w:val="Nincstrkz"/>
        <w:spacing w:before="36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2019-be</w:t>
      </w:r>
      <w:r w:rsidR="008D73D4">
        <w:rPr>
          <w:rFonts w:ascii="Times New Roman" w:hAnsi="Times New Roman" w:cs="Times New Roman"/>
          <w:sz w:val="24"/>
          <w:szCs w:val="24"/>
        </w:rPr>
        <w:t>n a közjegyzői okiratba foglalt lakásbérleti szerződések megkötésér</w:t>
      </w:r>
      <w:r>
        <w:rPr>
          <w:rFonts w:ascii="Times New Roman" w:hAnsi="Times New Roman" w:cs="Times New Roman"/>
          <w:sz w:val="24"/>
          <w:szCs w:val="24"/>
        </w:rPr>
        <w:t>e a módosított előirányzat 2.200</w:t>
      </w:r>
      <w:r w:rsidR="008D73D4">
        <w:rPr>
          <w:rFonts w:ascii="Times New Roman" w:hAnsi="Times New Roman" w:cs="Times New Roman"/>
          <w:sz w:val="24"/>
          <w:szCs w:val="24"/>
        </w:rPr>
        <w:t xml:space="preserve">.000,- Ft volt. Az adott keretet nem használtuk fel, viszont indokolt legalább </w:t>
      </w:r>
      <w:r>
        <w:rPr>
          <w:rFonts w:ascii="Times New Roman" w:hAnsi="Times New Roman" w:cs="Times New Roman"/>
          <w:b/>
          <w:sz w:val="24"/>
          <w:szCs w:val="24"/>
        </w:rPr>
        <w:t>2.0</w:t>
      </w:r>
      <w:r w:rsidR="008D73D4" w:rsidRPr="00573A17">
        <w:rPr>
          <w:rFonts w:ascii="Times New Roman" w:hAnsi="Times New Roman" w:cs="Times New Roman"/>
          <w:b/>
          <w:sz w:val="24"/>
          <w:szCs w:val="24"/>
        </w:rPr>
        <w:t>00.000 Ft-os keretet biztosítani</w:t>
      </w:r>
      <w:r>
        <w:rPr>
          <w:rFonts w:ascii="Times New Roman" w:hAnsi="Times New Roman" w:cs="Times New Roman"/>
          <w:sz w:val="24"/>
          <w:szCs w:val="24"/>
        </w:rPr>
        <w:t xml:space="preserve"> 2020-ba</w:t>
      </w:r>
      <w:r w:rsidR="008D73D4">
        <w:rPr>
          <w:rFonts w:ascii="Times New Roman" w:hAnsi="Times New Roman" w:cs="Times New Roman"/>
          <w:sz w:val="24"/>
          <w:szCs w:val="24"/>
        </w:rPr>
        <w:t>n, mivel</w:t>
      </w:r>
      <w:r w:rsidR="00DA4D72">
        <w:rPr>
          <w:rFonts w:ascii="Times New Roman" w:hAnsi="Times New Roman" w:cs="Times New Roman"/>
          <w:sz w:val="24"/>
          <w:szCs w:val="24"/>
        </w:rPr>
        <w:t xml:space="preserve"> a közjegyzői díjak emelkedtek.</w:t>
      </w:r>
    </w:p>
    <w:p w:rsidR="00704598" w:rsidRPr="00704598" w:rsidRDefault="00704598" w:rsidP="00704598">
      <w:pPr>
        <w:pStyle w:val="Nincstrkz"/>
        <w:spacing w:before="36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A17">
        <w:rPr>
          <w:rFonts w:ascii="Times New Roman" w:hAnsi="Times New Roman" w:cs="Times New Roman"/>
          <w:sz w:val="24"/>
          <w:szCs w:val="24"/>
          <w:u w:val="single"/>
        </w:rPr>
        <w:t>O2696416 - Bérleti jogviszony megváltásához kapcsolódó kiadások</w:t>
      </w:r>
    </w:p>
    <w:p w:rsidR="00704598" w:rsidRPr="00573A17" w:rsidRDefault="00704598" w:rsidP="00704598">
      <w:pPr>
        <w:pStyle w:val="Nincstrkz"/>
        <w:spacing w:before="36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szanálandó ingatlanokból történő kihelyezéshez a módosított előirányzat 2019-ben 250.000.000,- Ft volt. 2020-ban javasolt az eredeti előirányzatnak megfelelően </w:t>
      </w:r>
      <w:r w:rsidRPr="00573A17">
        <w:rPr>
          <w:rFonts w:ascii="Times New Roman" w:hAnsi="Times New Roman" w:cs="Times New Roman"/>
          <w:b/>
          <w:sz w:val="24"/>
          <w:szCs w:val="24"/>
        </w:rPr>
        <w:t>50.000.000,- Ft-ot biztosítani</w:t>
      </w:r>
      <w:r>
        <w:rPr>
          <w:rFonts w:ascii="Times New Roman" w:hAnsi="Times New Roman" w:cs="Times New Roman"/>
          <w:sz w:val="24"/>
          <w:szCs w:val="24"/>
        </w:rPr>
        <w:t xml:space="preserve"> erre a célra, mivel az ingatlanok árának növekedésével a pénzbeli térítés összege is megemelkedett.</w:t>
      </w:r>
    </w:p>
    <w:p w:rsidR="00F50568" w:rsidRDefault="00F50568" w:rsidP="00685069">
      <w:pPr>
        <w:pStyle w:val="NormlWeb"/>
        <w:shd w:val="clear" w:color="auto" w:fill="FFFFFF"/>
        <w:spacing w:before="240" w:beforeAutospacing="0" w:after="0" w:afterAutospacing="0"/>
        <w:ind w:right="11"/>
        <w:rPr>
          <w:color w:val="000000"/>
        </w:rPr>
      </w:pPr>
    </w:p>
    <w:p w:rsidR="00685069" w:rsidRDefault="00685069" w:rsidP="00685069">
      <w:pPr>
        <w:pStyle w:val="NormlWeb"/>
        <w:shd w:val="clear" w:color="auto" w:fill="FFFFFF"/>
        <w:spacing w:before="240" w:beforeAutospacing="0" w:after="0" w:afterAutospacing="0"/>
        <w:ind w:right="11"/>
        <w:rPr>
          <w:color w:val="000000"/>
        </w:rPr>
      </w:pPr>
      <w:r w:rsidRPr="009843EE">
        <w:rPr>
          <w:color w:val="000000"/>
        </w:rPr>
        <w:t xml:space="preserve">Budapest, </w:t>
      </w:r>
      <w:sdt>
        <w:sdtPr>
          <w:rPr>
            <w:color w:val="000000"/>
          </w:rPr>
          <w:id w:val="1436405457"/>
          <w:placeholder>
            <w:docPart w:val="FA2650EF509547D08CA006A764EC5D85"/>
          </w:placeholder>
          <w:text/>
        </w:sdtPr>
        <w:sdtContent>
          <w:r w:rsidR="00F50568">
            <w:rPr>
              <w:color w:val="000000"/>
            </w:rPr>
            <w:t>2019</w:t>
          </w:r>
          <w:r>
            <w:rPr>
              <w:color w:val="000000"/>
            </w:rPr>
            <w:t xml:space="preserve">. </w:t>
          </w:r>
          <w:r w:rsidR="00F50568">
            <w:rPr>
              <w:color w:val="000000"/>
            </w:rPr>
            <w:t>december 16</w:t>
          </w:r>
          <w:r>
            <w:rPr>
              <w:color w:val="000000"/>
            </w:rPr>
            <w:t>.</w:t>
          </w:r>
        </w:sdtContent>
      </w:sdt>
    </w:p>
    <w:p w:rsidR="00203099" w:rsidRPr="00203099" w:rsidRDefault="00203099" w:rsidP="00203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3099" w:rsidRPr="00203099" w:rsidRDefault="00203099" w:rsidP="002030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3099" w:rsidRPr="009843EE" w:rsidRDefault="00F50568" w:rsidP="00203099">
      <w:pPr>
        <w:pStyle w:val="NormlWeb"/>
        <w:shd w:val="clear" w:color="auto" w:fill="FFFFFF"/>
        <w:tabs>
          <w:tab w:val="left" w:pos="6663"/>
        </w:tabs>
        <w:spacing w:before="240" w:beforeAutospacing="0" w:after="0" w:afterAutospacing="0"/>
        <w:ind w:left="4536" w:right="11"/>
        <w:jc w:val="center"/>
        <w:rPr>
          <w:b/>
          <w:color w:val="000000"/>
        </w:rPr>
      </w:pPr>
      <w:r>
        <w:rPr>
          <w:b/>
          <w:color w:val="000000"/>
        </w:rPr>
        <w:t>Tóth Rita</w:t>
      </w:r>
    </w:p>
    <w:p w:rsidR="00203099" w:rsidRDefault="00F50568" w:rsidP="00F50568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proofErr w:type="gramStart"/>
      <w:r>
        <w:rPr>
          <w:color w:val="000000"/>
        </w:rPr>
        <w:t>lakáshasznosítási</w:t>
      </w:r>
      <w:proofErr w:type="gramEnd"/>
      <w:r>
        <w:rPr>
          <w:color w:val="000000"/>
        </w:rPr>
        <w:t xml:space="preserve"> ügyintéző</w:t>
      </w:r>
    </w:p>
    <w:p w:rsidR="00F50568" w:rsidRDefault="00F50568" w:rsidP="00F50568">
      <w:pPr>
        <w:pStyle w:val="Nincstrkz"/>
      </w:pPr>
    </w:p>
    <w:p w:rsidR="00F50568" w:rsidRDefault="00F50568" w:rsidP="00F50568">
      <w:pPr>
        <w:pStyle w:val="Nincstrkz"/>
      </w:pPr>
    </w:p>
    <w:p w:rsidR="00F50568" w:rsidRPr="009843EE" w:rsidRDefault="00F50568" w:rsidP="00F50568">
      <w:pPr>
        <w:pStyle w:val="NormlWeb"/>
        <w:shd w:val="clear" w:color="auto" w:fill="FFFFFF"/>
        <w:tabs>
          <w:tab w:val="left" w:pos="6663"/>
        </w:tabs>
        <w:spacing w:before="240" w:beforeAutospacing="0" w:after="0" w:afterAutospacing="0"/>
        <w:ind w:left="4536" w:right="11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dr.</w:t>
      </w:r>
      <w:proofErr w:type="gramEnd"/>
      <w:r>
        <w:rPr>
          <w:b/>
          <w:color w:val="000000"/>
        </w:rPr>
        <w:t xml:space="preserve"> Zsíros Zoltán</w:t>
      </w:r>
    </w:p>
    <w:p w:rsidR="00F50568" w:rsidRPr="009843EE" w:rsidRDefault="00F50568" w:rsidP="00F50568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proofErr w:type="gramStart"/>
      <w:r>
        <w:rPr>
          <w:color w:val="000000"/>
        </w:rPr>
        <w:t>követeléskezelési</w:t>
      </w:r>
      <w:proofErr w:type="gramEnd"/>
      <w:r>
        <w:rPr>
          <w:color w:val="000000"/>
        </w:rPr>
        <w:t xml:space="preserve"> ügyintéző</w:t>
      </w:r>
    </w:p>
    <w:p w:rsidR="00F50568" w:rsidRPr="00F50568" w:rsidRDefault="00F50568" w:rsidP="00F50568">
      <w:pPr>
        <w:pStyle w:val="Nincstrkz"/>
      </w:pPr>
    </w:p>
    <w:sectPr w:rsidR="00F50568" w:rsidRPr="00F50568" w:rsidSect="00573A1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873" w:rsidRDefault="00193873" w:rsidP="00AB7BF8">
      <w:pPr>
        <w:spacing w:after="0" w:line="240" w:lineRule="auto"/>
      </w:pPr>
      <w:r>
        <w:separator/>
      </w:r>
    </w:p>
  </w:endnote>
  <w:endnote w:type="continuationSeparator" w:id="0">
    <w:p w:rsidR="00193873" w:rsidRDefault="00193873" w:rsidP="00A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53" w:rsidRPr="00CB3A53" w:rsidRDefault="00CB3A53" w:rsidP="00CB3A53">
    <w:pPr>
      <w:spacing w:after="0" w:line="276" w:lineRule="auto"/>
      <w:jc w:val="center"/>
      <w:rPr>
        <w:rFonts w:ascii="Times New Roman" w:hAnsi="Times New Roman" w:cs="Times New Roman"/>
        <w:smallCaps/>
        <w:color w:val="404040" w:themeColor="text1" w:themeTint="BF"/>
        <w:szCs w:val="20"/>
      </w:rPr>
    </w:pPr>
    <w:r w:rsidRPr="00CB3A53">
      <w:rPr>
        <w:rFonts w:ascii="Times New Roman" w:hAnsi="Times New Roman" w:cs="Times New Roman"/>
        <w:smallCaps/>
        <w:color w:val="404040" w:themeColor="text1" w:themeTint="BF"/>
        <w:szCs w:val="20"/>
      </w:rPr>
      <w:t>Zuglói Polgármesteri Hivatal – J</w:t>
    </w:r>
    <w:r w:rsidRPr="00CB3A53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EGYZŐI</w:t>
    </w:r>
    <w:r w:rsidRPr="00CB3A53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 K</w:t>
    </w:r>
    <w:r w:rsidRPr="00CB3A53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 xml:space="preserve">ABINET </w:t>
    </w:r>
    <w:r w:rsidRPr="00CB3A53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– </w:t>
    </w:r>
    <w:proofErr w:type="spellStart"/>
    <w:r w:rsidRPr="00CB3A53">
      <w:rPr>
        <w:rFonts w:ascii="Times New Roman" w:hAnsi="Times New Roman" w:cs="Times New Roman"/>
        <w:smallCaps/>
        <w:color w:val="404040" w:themeColor="text1" w:themeTint="BF"/>
        <w:szCs w:val="20"/>
      </w:rPr>
      <w:t>La</w:t>
    </w:r>
    <w:r w:rsidRPr="00CB3A53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KÁSHASZNOSÍTÁS</w:t>
    </w:r>
    <w:r w:rsidRPr="00CB3A53">
      <w:rPr>
        <w:rFonts w:ascii="Times New Roman" w:hAnsi="Times New Roman" w:cs="Times New Roman"/>
        <w:smallCaps/>
        <w:color w:val="404040" w:themeColor="text1" w:themeTint="BF"/>
        <w:szCs w:val="20"/>
      </w:rPr>
      <w:t>i</w:t>
    </w:r>
    <w:proofErr w:type="spellEnd"/>
    <w:r w:rsidRPr="00CB3A53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 </w:t>
    </w:r>
    <w:r w:rsidRPr="00CB3A53">
      <w:rPr>
        <w:rFonts w:ascii="Times New Roman" w:hAnsi="Times New Roman" w:cs="Times New Roman"/>
        <w:b/>
        <w:smallCaps/>
        <w:color w:val="404040" w:themeColor="text1" w:themeTint="BF"/>
        <w:szCs w:val="20"/>
      </w:rPr>
      <w:t>C</w:t>
    </w:r>
    <w:r w:rsidRPr="00CB3A53">
      <w:rPr>
        <w:rFonts w:ascii="Times New Roman" w:hAnsi="Times New Roman" w:cs="Times New Roman"/>
        <w:smallCaps/>
        <w:color w:val="404040" w:themeColor="text1" w:themeTint="BF"/>
        <w:szCs w:val="20"/>
      </w:rPr>
      <w:t>soport</w:t>
    </w:r>
  </w:p>
  <w:p w:rsidR="00CB3A53" w:rsidRPr="00CB3A53" w:rsidRDefault="00CB3A53" w:rsidP="00CB3A53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Cs w:val="20"/>
      </w:rPr>
    </w:pPr>
    <w:r w:rsidRPr="00CB3A53">
      <w:rPr>
        <w:rFonts w:ascii="Times New Roman" w:hAnsi="Times New Roman" w:cs="Times New Roman"/>
        <w:color w:val="404040" w:themeColor="text1" w:themeTint="BF"/>
        <w:szCs w:val="20"/>
      </w:rPr>
      <w:t xml:space="preserve">1145 Budapest, </w:t>
    </w:r>
    <w:proofErr w:type="spellStart"/>
    <w:r w:rsidRPr="00CB3A53">
      <w:rPr>
        <w:rFonts w:ascii="Times New Roman" w:hAnsi="Times New Roman" w:cs="Times New Roman"/>
        <w:color w:val="404040" w:themeColor="text1" w:themeTint="BF"/>
        <w:szCs w:val="20"/>
      </w:rPr>
      <w:t>Pétervárad</w:t>
    </w:r>
    <w:proofErr w:type="spellEnd"/>
    <w:r w:rsidRPr="00CB3A53">
      <w:rPr>
        <w:rFonts w:ascii="Times New Roman" w:hAnsi="Times New Roman" w:cs="Times New Roman"/>
        <w:color w:val="404040" w:themeColor="text1" w:themeTint="BF"/>
        <w:szCs w:val="20"/>
      </w:rPr>
      <w:t xml:space="preserve"> u. 2.</w:t>
    </w:r>
  </w:p>
  <w:p w:rsidR="00CB3A53" w:rsidRPr="00CB3A53" w:rsidRDefault="00CB3A53" w:rsidP="00CB3A53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Cs w:val="20"/>
      </w:rPr>
    </w:pPr>
    <w:r w:rsidRPr="00CB3A53">
      <w:rPr>
        <w:rFonts w:ascii="Times New Roman" w:hAnsi="Times New Roman" w:cs="Times New Roman"/>
        <w:color w:val="404040" w:themeColor="text1" w:themeTint="BF"/>
        <w:szCs w:val="20"/>
      </w:rPr>
      <w:t>www.zuglo.hu</w:t>
    </w:r>
  </w:p>
  <w:p w:rsidR="00CB3A53" w:rsidRPr="00CB3A53" w:rsidRDefault="00CB3A53" w:rsidP="00CB3A53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Cs w:val="20"/>
      </w:rPr>
    </w:pPr>
    <w:proofErr w:type="gramStart"/>
    <w:r w:rsidRPr="00CB3A53">
      <w:rPr>
        <w:rFonts w:ascii="Times New Roman" w:hAnsi="Times New Roman" w:cs="Times New Roman"/>
        <w:color w:val="404040" w:themeColor="text1" w:themeTint="BF"/>
        <w:szCs w:val="20"/>
      </w:rPr>
      <w:t>ügyfélfogadás</w:t>
    </w:r>
    <w:proofErr w:type="gramEnd"/>
    <w:r w:rsidRPr="00CB3A53">
      <w:rPr>
        <w:rFonts w:ascii="Times New Roman" w:hAnsi="Times New Roman" w:cs="Times New Roman"/>
        <w:color w:val="404040" w:themeColor="text1" w:themeTint="BF"/>
        <w:szCs w:val="20"/>
      </w:rPr>
      <w:t>: hétfőn 12:30-18:00, szerdán 8:15-12:00, pénteken 8:15-11:30</w:t>
    </w:r>
  </w:p>
  <w:p w:rsidR="00CB3A53" w:rsidRDefault="00CB3A5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17" w:rsidRDefault="00573A17" w:rsidP="00573A17">
    <w:pPr>
      <w:pStyle w:val="llb"/>
      <w:tabs>
        <w:tab w:val="clear" w:pos="4536"/>
        <w:tab w:val="clear" w:pos="9072"/>
        <w:tab w:val="left" w:pos="56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873" w:rsidRDefault="00193873" w:rsidP="00AB7BF8">
      <w:pPr>
        <w:spacing w:after="0" w:line="240" w:lineRule="auto"/>
      </w:pPr>
      <w:r>
        <w:separator/>
      </w:r>
    </w:p>
  </w:footnote>
  <w:footnote w:type="continuationSeparator" w:id="0">
    <w:p w:rsidR="00193873" w:rsidRDefault="00193873" w:rsidP="00A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F8" w:rsidRDefault="00AB7BF8" w:rsidP="00556316">
    <w:pPr>
      <w:pStyle w:val="lfej"/>
      <w:tabs>
        <w:tab w:val="clear" w:pos="453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E3C"/>
    <w:multiLevelType w:val="multilevel"/>
    <w:tmpl w:val="8A2C2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074EA"/>
    <w:multiLevelType w:val="multilevel"/>
    <w:tmpl w:val="31BAF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F1797"/>
    <w:multiLevelType w:val="multilevel"/>
    <w:tmpl w:val="D418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62C1C"/>
    <w:multiLevelType w:val="multilevel"/>
    <w:tmpl w:val="CD7C980A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52DB68B7"/>
    <w:multiLevelType w:val="hybridMultilevel"/>
    <w:tmpl w:val="F4F4B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101DF"/>
    <w:multiLevelType w:val="multilevel"/>
    <w:tmpl w:val="CD3E407C"/>
    <w:lvl w:ilvl="0">
      <w:start w:val="1"/>
      <w:numFmt w:val="lowerLetter"/>
      <w:lvlText w:val="%1)"/>
      <w:lvlJc w:val="left"/>
      <w:pPr>
        <w:ind w:left="1068" w:firstLine="708"/>
      </w:pPr>
    </w:lvl>
    <w:lvl w:ilvl="1">
      <w:start w:val="4"/>
      <w:numFmt w:val="bullet"/>
      <w:lvlText w:val="-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24863"/>
    <w:rsid w:val="00016C08"/>
    <w:rsid w:val="000326CF"/>
    <w:rsid w:val="00066340"/>
    <w:rsid w:val="000666F4"/>
    <w:rsid w:val="00075EA2"/>
    <w:rsid w:val="000766DF"/>
    <w:rsid w:val="0009141F"/>
    <w:rsid w:val="000953A5"/>
    <w:rsid w:val="000A07F4"/>
    <w:rsid w:val="000B3C51"/>
    <w:rsid w:val="000D0090"/>
    <w:rsid w:val="000F3E4E"/>
    <w:rsid w:val="00120779"/>
    <w:rsid w:val="001437CC"/>
    <w:rsid w:val="001713F6"/>
    <w:rsid w:val="001831E0"/>
    <w:rsid w:val="00193873"/>
    <w:rsid w:val="001966C4"/>
    <w:rsid w:val="0019722A"/>
    <w:rsid w:val="001B4E20"/>
    <w:rsid w:val="001B5F97"/>
    <w:rsid w:val="001C372B"/>
    <w:rsid w:val="001C7DAF"/>
    <w:rsid w:val="001D2864"/>
    <w:rsid w:val="001D3F18"/>
    <w:rsid w:val="001E0E8A"/>
    <w:rsid w:val="002016D8"/>
    <w:rsid w:val="00203099"/>
    <w:rsid w:val="00225736"/>
    <w:rsid w:val="00236ABD"/>
    <w:rsid w:val="00246B89"/>
    <w:rsid w:val="00252B4D"/>
    <w:rsid w:val="0025669D"/>
    <w:rsid w:val="002800D7"/>
    <w:rsid w:val="00296336"/>
    <w:rsid w:val="002A5D88"/>
    <w:rsid w:val="002C49E0"/>
    <w:rsid w:val="002E16E6"/>
    <w:rsid w:val="003220FE"/>
    <w:rsid w:val="003461D8"/>
    <w:rsid w:val="00347BE1"/>
    <w:rsid w:val="003770F8"/>
    <w:rsid w:val="0038142E"/>
    <w:rsid w:val="00383A5C"/>
    <w:rsid w:val="0039340B"/>
    <w:rsid w:val="003B3881"/>
    <w:rsid w:val="003C4301"/>
    <w:rsid w:val="003C76F0"/>
    <w:rsid w:val="003D0188"/>
    <w:rsid w:val="003E0B39"/>
    <w:rsid w:val="003E5766"/>
    <w:rsid w:val="00420C8C"/>
    <w:rsid w:val="00426BBE"/>
    <w:rsid w:val="004375A5"/>
    <w:rsid w:val="00447257"/>
    <w:rsid w:val="00464D02"/>
    <w:rsid w:val="0047196B"/>
    <w:rsid w:val="00484621"/>
    <w:rsid w:val="00484BC0"/>
    <w:rsid w:val="004A392F"/>
    <w:rsid w:val="004B29E9"/>
    <w:rsid w:val="004D5DE0"/>
    <w:rsid w:val="0050233D"/>
    <w:rsid w:val="00517BFA"/>
    <w:rsid w:val="00520839"/>
    <w:rsid w:val="00542C34"/>
    <w:rsid w:val="005543AF"/>
    <w:rsid w:val="00556316"/>
    <w:rsid w:val="0056798A"/>
    <w:rsid w:val="00573A17"/>
    <w:rsid w:val="005A09ED"/>
    <w:rsid w:val="005B4448"/>
    <w:rsid w:val="005C0FE2"/>
    <w:rsid w:val="005D56F0"/>
    <w:rsid w:val="005D736A"/>
    <w:rsid w:val="00612B48"/>
    <w:rsid w:val="006211B5"/>
    <w:rsid w:val="00630CA7"/>
    <w:rsid w:val="00645592"/>
    <w:rsid w:val="00652C86"/>
    <w:rsid w:val="006561BE"/>
    <w:rsid w:val="0065624C"/>
    <w:rsid w:val="00673CB3"/>
    <w:rsid w:val="00685069"/>
    <w:rsid w:val="0069172E"/>
    <w:rsid w:val="00696659"/>
    <w:rsid w:val="006B0C2A"/>
    <w:rsid w:val="006B5562"/>
    <w:rsid w:val="006C7EC4"/>
    <w:rsid w:val="006D0234"/>
    <w:rsid w:val="006D1045"/>
    <w:rsid w:val="006F0135"/>
    <w:rsid w:val="006F6A33"/>
    <w:rsid w:val="00704598"/>
    <w:rsid w:val="00747E8E"/>
    <w:rsid w:val="007508EE"/>
    <w:rsid w:val="007542ED"/>
    <w:rsid w:val="00761A88"/>
    <w:rsid w:val="00762CCF"/>
    <w:rsid w:val="00763A7F"/>
    <w:rsid w:val="00765ED4"/>
    <w:rsid w:val="007934CF"/>
    <w:rsid w:val="007A6A9E"/>
    <w:rsid w:val="007D494E"/>
    <w:rsid w:val="007E16A3"/>
    <w:rsid w:val="007E1F50"/>
    <w:rsid w:val="007F5E61"/>
    <w:rsid w:val="007F6948"/>
    <w:rsid w:val="008317F4"/>
    <w:rsid w:val="00845779"/>
    <w:rsid w:val="00865561"/>
    <w:rsid w:val="00865E07"/>
    <w:rsid w:val="00883831"/>
    <w:rsid w:val="008C3CD9"/>
    <w:rsid w:val="008C6099"/>
    <w:rsid w:val="008D16BF"/>
    <w:rsid w:val="008D73D4"/>
    <w:rsid w:val="00907585"/>
    <w:rsid w:val="0091104F"/>
    <w:rsid w:val="009263B2"/>
    <w:rsid w:val="00945628"/>
    <w:rsid w:val="009477B2"/>
    <w:rsid w:val="0095016F"/>
    <w:rsid w:val="00965E0E"/>
    <w:rsid w:val="00974813"/>
    <w:rsid w:val="009843EE"/>
    <w:rsid w:val="009A5C13"/>
    <w:rsid w:val="009D01EE"/>
    <w:rsid w:val="009D6E06"/>
    <w:rsid w:val="00A27E1B"/>
    <w:rsid w:val="00A61928"/>
    <w:rsid w:val="00A62543"/>
    <w:rsid w:val="00A675DB"/>
    <w:rsid w:val="00AA275E"/>
    <w:rsid w:val="00AB4775"/>
    <w:rsid w:val="00AB7BF8"/>
    <w:rsid w:val="00AE0674"/>
    <w:rsid w:val="00B02766"/>
    <w:rsid w:val="00B32A42"/>
    <w:rsid w:val="00B337B5"/>
    <w:rsid w:val="00B3417D"/>
    <w:rsid w:val="00B36886"/>
    <w:rsid w:val="00B85ADC"/>
    <w:rsid w:val="00BA6238"/>
    <w:rsid w:val="00BF0C87"/>
    <w:rsid w:val="00C05697"/>
    <w:rsid w:val="00C10726"/>
    <w:rsid w:val="00C161B4"/>
    <w:rsid w:val="00C1779F"/>
    <w:rsid w:val="00C20793"/>
    <w:rsid w:val="00C32B9D"/>
    <w:rsid w:val="00C3749C"/>
    <w:rsid w:val="00C47422"/>
    <w:rsid w:val="00C73C36"/>
    <w:rsid w:val="00C777D2"/>
    <w:rsid w:val="00CB1AC6"/>
    <w:rsid w:val="00CB3A53"/>
    <w:rsid w:val="00CC7016"/>
    <w:rsid w:val="00CD0EF9"/>
    <w:rsid w:val="00CF623C"/>
    <w:rsid w:val="00D11795"/>
    <w:rsid w:val="00D20FBE"/>
    <w:rsid w:val="00D554BA"/>
    <w:rsid w:val="00D73420"/>
    <w:rsid w:val="00D822F8"/>
    <w:rsid w:val="00DA4D72"/>
    <w:rsid w:val="00DB599F"/>
    <w:rsid w:val="00DE40D5"/>
    <w:rsid w:val="00DE73D5"/>
    <w:rsid w:val="00E24863"/>
    <w:rsid w:val="00E679D8"/>
    <w:rsid w:val="00E70A50"/>
    <w:rsid w:val="00E73516"/>
    <w:rsid w:val="00E90A1D"/>
    <w:rsid w:val="00EA3BF1"/>
    <w:rsid w:val="00ED13C1"/>
    <w:rsid w:val="00EE019B"/>
    <w:rsid w:val="00EE45F8"/>
    <w:rsid w:val="00F12152"/>
    <w:rsid w:val="00F50568"/>
    <w:rsid w:val="00F57B1E"/>
    <w:rsid w:val="00F715DE"/>
    <w:rsid w:val="00F87EFE"/>
    <w:rsid w:val="00FA779D"/>
    <w:rsid w:val="00FC41C5"/>
    <w:rsid w:val="00FC75B9"/>
    <w:rsid w:val="00FD56F5"/>
    <w:rsid w:val="00FF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573A17"/>
    <w:pPr>
      <w:spacing w:after="120" w:line="300" w:lineRule="auto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customStyle="1" w:styleId="Norml1">
    <w:name w:val="Normál1"/>
    <w:rsid w:val="00D117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BF8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7BF8"/>
    <w:rPr>
      <w:rFonts w:ascii="Verdana" w:hAnsi="Verdana"/>
      <w:sz w:val="20"/>
    </w:rPr>
  </w:style>
  <w:style w:type="paragraph" w:styleId="Szvegtrzs">
    <w:name w:val="Body Text"/>
    <w:basedOn w:val="Norml"/>
    <w:link w:val="SzvegtrzsChar"/>
    <w:rsid w:val="002E16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E16E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337B5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6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203099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03099"/>
    <w:rPr>
      <w:rFonts w:ascii="Verdana" w:hAnsi="Verdana"/>
      <w:sz w:val="2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03099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03099"/>
    <w:rPr>
      <w:rFonts w:ascii="Verdana" w:hAnsi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573A17"/>
    <w:pPr>
      <w:spacing w:after="120" w:line="300" w:lineRule="auto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customStyle="1" w:styleId="Norml1">
    <w:name w:val="Normál1"/>
    <w:rsid w:val="00D117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BF8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7BF8"/>
    <w:rPr>
      <w:rFonts w:ascii="Verdana" w:hAnsi="Verdana"/>
      <w:sz w:val="20"/>
    </w:rPr>
  </w:style>
  <w:style w:type="paragraph" w:styleId="Szvegtrzs">
    <w:name w:val="Body Text"/>
    <w:basedOn w:val="Norml"/>
    <w:link w:val="SzvegtrzsChar"/>
    <w:rsid w:val="002E16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E16E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337B5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203099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03099"/>
    <w:rPr>
      <w:rFonts w:ascii="Verdana" w:hAnsi="Verdana"/>
      <w:sz w:val="2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03099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03099"/>
    <w:rPr>
      <w:rFonts w:ascii="Verdana" w:hAnsi="Verdan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2650EF509547D08CA006A764EC5D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A0BD53-623B-4752-96DD-381701965FEF}"/>
      </w:docPartPr>
      <w:docPartBody>
        <w:p w:rsidR="004E1663" w:rsidRDefault="000605B5" w:rsidP="000605B5">
          <w:pPr>
            <w:pStyle w:val="FA2650EF509547D08CA006A764EC5D85"/>
          </w:pPr>
          <w:r w:rsidRPr="00CA7BC9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0605B5"/>
    <w:rsid w:val="000605B5"/>
    <w:rsid w:val="004E1663"/>
    <w:rsid w:val="00820431"/>
    <w:rsid w:val="00870988"/>
    <w:rsid w:val="00A0443F"/>
    <w:rsid w:val="00BD3399"/>
    <w:rsid w:val="00CE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0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605B5"/>
    <w:rPr>
      <w:color w:val="808080"/>
    </w:rPr>
  </w:style>
  <w:style w:type="paragraph" w:customStyle="1" w:styleId="EAC8CB7F9E764FA18F94FA9BF5B37CBA">
    <w:name w:val="EAC8CB7F9E764FA18F94FA9BF5B37CBA"/>
    <w:rsid w:val="00820431"/>
  </w:style>
  <w:style w:type="paragraph" w:customStyle="1" w:styleId="FA2650EF509547D08CA006A764EC5D85">
    <w:name w:val="FA2650EF509547D08CA006A764EC5D85"/>
    <w:rsid w:val="000605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9488-0E63-4B1E-BD04-A94B759A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berki.anita</dc:creator>
  <cp:lastModifiedBy>toth.rita</cp:lastModifiedBy>
  <cp:revision>3</cp:revision>
  <cp:lastPrinted>2018-10-24T07:43:00Z</cp:lastPrinted>
  <dcterms:created xsi:type="dcterms:W3CDTF">2019-12-16T09:03:00Z</dcterms:created>
  <dcterms:modified xsi:type="dcterms:W3CDTF">2019-12-16T13:02:00Z</dcterms:modified>
</cp:coreProperties>
</file>