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303" w:rsidRPr="00E63131" w:rsidRDefault="00535303" w:rsidP="00535303">
      <w:pPr>
        <w:numPr>
          <w:ilvl w:val="0"/>
          <w:numId w:val="1"/>
        </w:numPr>
        <w:contextualSpacing/>
        <w:jc w:val="right"/>
        <w:rPr>
          <w:szCs w:val="24"/>
        </w:rPr>
      </w:pPr>
      <w:r>
        <w:rPr>
          <w:szCs w:val="24"/>
        </w:rPr>
        <w:t>s</w:t>
      </w:r>
      <w:r w:rsidRPr="00E63131">
        <w:rPr>
          <w:szCs w:val="24"/>
        </w:rPr>
        <w:t xml:space="preserve">zámú melléklet a </w:t>
      </w:r>
      <w:r>
        <w:rPr>
          <w:szCs w:val="24"/>
        </w:rPr>
        <w:t>123</w:t>
      </w:r>
      <w:r w:rsidRPr="00E63131">
        <w:rPr>
          <w:szCs w:val="24"/>
        </w:rPr>
        <w:t>-</w:t>
      </w:r>
      <w:r>
        <w:rPr>
          <w:szCs w:val="24"/>
        </w:rPr>
        <w:t>701/</w:t>
      </w:r>
      <w:r w:rsidRPr="00E63131">
        <w:rPr>
          <w:szCs w:val="24"/>
        </w:rPr>
        <w:t>2021. előterjesztéshez</w:t>
      </w:r>
    </w:p>
    <w:p w:rsidR="00535303" w:rsidRPr="00E63131" w:rsidRDefault="00535303" w:rsidP="00535303">
      <w:pPr>
        <w:rPr>
          <w:b/>
          <w:szCs w:val="24"/>
        </w:rPr>
      </w:pPr>
    </w:p>
    <w:p w:rsidR="00535303" w:rsidRPr="00E63131" w:rsidRDefault="00535303" w:rsidP="00535303">
      <w:pPr>
        <w:jc w:val="center"/>
        <w:rPr>
          <w:b/>
          <w:szCs w:val="24"/>
        </w:rPr>
      </w:pPr>
      <w:r w:rsidRPr="00E63131">
        <w:rPr>
          <w:b/>
          <w:szCs w:val="24"/>
        </w:rPr>
        <w:t>Határozati javaslat</w:t>
      </w:r>
    </w:p>
    <w:p w:rsidR="00535303" w:rsidRPr="00E63131" w:rsidRDefault="00535303" w:rsidP="00535303">
      <w:pPr>
        <w:rPr>
          <w:b/>
          <w:szCs w:val="24"/>
          <w:u w:val="single"/>
        </w:rPr>
      </w:pPr>
    </w:p>
    <w:p w:rsidR="00535303" w:rsidRPr="00E63131" w:rsidRDefault="00535303" w:rsidP="00535303">
      <w:pPr>
        <w:tabs>
          <w:tab w:val="left" w:pos="540"/>
        </w:tabs>
        <w:overflowPunct/>
        <w:autoSpaceDE/>
        <w:autoSpaceDN/>
        <w:adjustRightInd/>
        <w:ind w:left="539" w:hanging="539"/>
        <w:jc w:val="center"/>
        <w:rPr>
          <w:b/>
          <w:iCs/>
          <w:szCs w:val="24"/>
        </w:rPr>
      </w:pPr>
      <w:r w:rsidRPr="00E63131">
        <w:rPr>
          <w:b/>
          <w:iCs/>
          <w:color w:val="000000"/>
          <w:szCs w:val="24"/>
        </w:rPr>
        <w:t xml:space="preserve">    </w:t>
      </w:r>
      <w:r w:rsidRPr="00E63131">
        <w:rPr>
          <w:b/>
          <w:bCs/>
          <w:szCs w:val="24"/>
        </w:rPr>
        <w:t>Budapest Főváros XIV. Kerület Zugló Önkormányzat Képviselő-testülete</w:t>
      </w:r>
    </w:p>
    <w:p w:rsidR="00535303" w:rsidRPr="00E63131" w:rsidRDefault="00535303" w:rsidP="00535303">
      <w:pPr>
        <w:tabs>
          <w:tab w:val="left" w:pos="540"/>
        </w:tabs>
        <w:overflowPunct/>
        <w:autoSpaceDE/>
        <w:autoSpaceDN/>
        <w:adjustRightInd/>
        <w:ind w:left="539" w:hanging="539"/>
        <w:jc w:val="center"/>
        <w:rPr>
          <w:b/>
          <w:iCs/>
          <w:szCs w:val="24"/>
        </w:rPr>
      </w:pPr>
      <w:proofErr w:type="gramStart"/>
      <w:r>
        <w:rPr>
          <w:b/>
          <w:iCs/>
          <w:szCs w:val="24"/>
        </w:rPr>
        <w:t>…</w:t>
      </w:r>
      <w:r w:rsidRPr="00E63131">
        <w:rPr>
          <w:b/>
          <w:iCs/>
          <w:szCs w:val="24"/>
        </w:rPr>
        <w:t>....</w:t>
      </w:r>
      <w:proofErr w:type="gramEnd"/>
      <w:r w:rsidRPr="00E63131">
        <w:rPr>
          <w:b/>
          <w:iCs/>
          <w:szCs w:val="24"/>
        </w:rPr>
        <w:t>/2021. (</w:t>
      </w:r>
      <w:r w:rsidRPr="00E63131">
        <w:rPr>
          <w:b/>
          <w:iCs/>
          <w:szCs w:val="24"/>
        </w:rPr>
        <w:tab/>
      </w:r>
      <w:r>
        <w:rPr>
          <w:b/>
          <w:iCs/>
          <w:szCs w:val="24"/>
        </w:rPr>
        <w:t>XII.9.</w:t>
      </w:r>
      <w:r w:rsidRPr="00E63131">
        <w:rPr>
          <w:b/>
          <w:iCs/>
          <w:szCs w:val="24"/>
        </w:rPr>
        <w:t>) önkormányzati határozata</w:t>
      </w:r>
    </w:p>
    <w:p w:rsidR="00535303" w:rsidRPr="00E63131" w:rsidRDefault="00535303" w:rsidP="00535303">
      <w:pPr>
        <w:tabs>
          <w:tab w:val="left" w:pos="540"/>
        </w:tabs>
        <w:overflowPunct/>
        <w:autoSpaceDE/>
        <w:autoSpaceDN/>
        <w:adjustRightInd/>
        <w:ind w:left="539" w:hanging="539"/>
        <w:jc w:val="center"/>
        <w:rPr>
          <w:b/>
          <w:iCs/>
          <w:szCs w:val="24"/>
        </w:rPr>
      </w:pPr>
    </w:p>
    <w:p w:rsidR="00535303" w:rsidRDefault="00535303" w:rsidP="00535303">
      <w:pPr>
        <w:jc w:val="center"/>
        <w:rPr>
          <w:b/>
          <w:iCs/>
          <w:szCs w:val="24"/>
        </w:rPr>
      </w:pPr>
      <w:r>
        <w:rPr>
          <w:b/>
          <w:iCs/>
          <w:szCs w:val="24"/>
        </w:rPr>
        <w:t xml:space="preserve">A Budapest XIV. kerület, </w:t>
      </w:r>
      <w:proofErr w:type="spellStart"/>
      <w:r>
        <w:rPr>
          <w:b/>
          <w:iCs/>
          <w:szCs w:val="24"/>
        </w:rPr>
        <w:t>Bátorkeszi</w:t>
      </w:r>
      <w:proofErr w:type="spellEnd"/>
      <w:r>
        <w:rPr>
          <w:b/>
          <w:iCs/>
          <w:szCs w:val="24"/>
        </w:rPr>
        <w:t xml:space="preserve"> u. 30. (Felsőbüki Nagy Pál u. 5.) számú, 31917/91 hrsz-ú magántulajdonú ingatlanon meglévő lakóépület bővítményének (</w:t>
      </w:r>
      <w:proofErr w:type="spellStart"/>
      <w:r>
        <w:rPr>
          <w:b/>
          <w:iCs/>
          <w:szCs w:val="24"/>
        </w:rPr>
        <w:t>toldalékának</w:t>
      </w:r>
      <w:proofErr w:type="spellEnd"/>
      <w:r>
        <w:rPr>
          <w:b/>
          <w:iCs/>
          <w:szCs w:val="24"/>
        </w:rPr>
        <w:t>) ingatlan-nyilvántartásba bejegyzett bontási kötelezettségének törléséről</w:t>
      </w:r>
    </w:p>
    <w:p w:rsidR="00535303" w:rsidRDefault="00535303" w:rsidP="00535303">
      <w:pPr>
        <w:jc w:val="center"/>
        <w:rPr>
          <w:b/>
          <w:iCs/>
          <w:szCs w:val="24"/>
        </w:rPr>
      </w:pPr>
    </w:p>
    <w:p w:rsidR="00535303" w:rsidRPr="00E63131" w:rsidRDefault="00535303" w:rsidP="00535303">
      <w:pPr>
        <w:jc w:val="both"/>
        <w:rPr>
          <w:b/>
          <w:szCs w:val="24"/>
        </w:rPr>
      </w:pPr>
      <w:r w:rsidRPr="003078AA">
        <w:rPr>
          <w:color w:val="000000"/>
          <w:szCs w:val="24"/>
        </w:rPr>
        <w:t xml:space="preserve">Budapest Főváros XIV. Kerület Zugló Önkormányzat Képviselő-testülete </w:t>
      </w:r>
      <w:r w:rsidRPr="003078AA">
        <w:rPr>
          <w:szCs w:val="24"/>
        </w:rPr>
        <w:t>úgy</w:t>
      </w:r>
      <w:r>
        <w:rPr>
          <w:b/>
          <w:szCs w:val="24"/>
        </w:rPr>
        <w:t xml:space="preserve"> dönt, </w:t>
      </w:r>
      <w:r w:rsidRPr="003078AA">
        <w:rPr>
          <w:szCs w:val="24"/>
        </w:rPr>
        <w:t>hogy:</w:t>
      </w:r>
    </w:p>
    <w:p w:rsidR="00535303" w:rsidRPr="00E63131" w:rsidRDefault="00535303" w:rsidP="00535303">
      <w:pPr>
        <w:jc w:val="both"/>
        <w:rPr>
          <w:b/>
          <w:sz w:val="16"/>
          <w:szCs w:val="16"/>
        </w:rPr>
      </w:pPr>
    </w:p>
    <w:p w:rsidR="00535303" w:rsidRPr="002D53D6" w:rsidRDefault="00535303" w:rsidP="00535303">
      <w:pPr>
        <w:jc w:val="both"/>
        <w:rPr>
          <w:b/>
          <w:iCs/>
          <w:szCs w:val="24"/>
        </w:rPr>
      </w:pPr>
      <w:r w:rsidRPr="00982F21">
        <w:rPr>
          <w:iCs/>
          <w:szCs w:val="24"/>
        </w:rPr>
        <w:t xml:space="preserve">A Budapest XIV. kerület, </w:t>
      </w:r>
      <w:proofErr w:type="spellStart"/>
      <w:r w:rsidRPr="00982F21">
        <w:rPr>
          <w:iCs/>
          <w:szCs w:val="24"/>
        </w:rPr>
        <w:t>Bátorkeszi</w:t>
      </w:r>
      <w:proofErr w:type="spellEnd"/>
      <w:r w:rsidRPr="00982F21">
        <w:rPr>
          <w:iCs/>
          <w:szCs w:val="24"/>
        </w:rPr>
        <w:t xml:space="preserve"> u. 30. (Felsőbüki Nagy Pál u. 5.) számú, 31917/91 hrsz-ú magántulajdonú ingatlanon meglévő lakóépület bővítményének (</w:t>
      </w:r>
      <w:proofErr w:type="spellStart"/>
      <w:r w:rsidRPr="00982F21">
        <w:rPr>
          <w:iCs/>
          <w:szCs w:val="24"/>
        </w:rPr>
        <w:t>toldalékának</w:t>
      </w:r>
      <w:proofErr w:type="spellEnd"/>
      <w:r w:rsidRPr="00982F21">
        <w:rPr>
          <w:iCs/>
          <w:szCs w:val="24"/>
        </w:rPr>
        <w:t>)</w:t>
      </w:r>
      <w:r>
        <w:rPr>
          <w:iCs/>
          <w:szCs w:val="24"/>
        </w:rPr>
        <w:t xml:space="preserve"> kártalanítás nélküli, az </w:t>
      </w:r>
      <w:r w:rsidRPr="00982F21">
        <w:rPr>
          <w:iCs/>
          <w:szCs w:val="24"/>
        </w:rPr>
        <w:t xml:space="preserve">ingatlan-nyilvántartásba </w:t>
      </w:r>
      <w:r>
        <w:rPr>
          <w:iCs/>
          <w:szCs w:val="24"/>
        </w:rPr>
        <w:t xml:space="preserve">Budapest XIV. Kerület Zugló Önkormányzata jogosult nevére a 73021/1/2013/13.05.22. számú határozattal </w:t>
      </w:r>
      <w:r w:rsidRPr="00982F21">
        <w:rPr>
          <w:iCs/>
          <w:szCs w:val="24"/>
        </w:rPr>
        <w:t xml:space="preserve">bejegyzett </w:t>
      </w:r>
      <w:r w:rsidRPr="002D53D6">
        <w:rPr>
          <w:b/>
          <w:iCs/>
          <w:szCs w:val="24"/>
        </w:rPr>
        <w:t>bontási kötelezettség törléséhez hozzájárul.</w:t>
      </w:r>
    </w:p>
    <w:p w:rsidR="00535303" w:rsidRDefault="00535303" w:rsidP="00535303">
      <w:pPr>
        <w:jc w:val="both"/>
        <w:rPr>
          <w:b/>
          <w:sz w:val="16"/>
          <w:szCs w:val="16"/>
        </w:rPr>
      </w:pPr>
    </w:p>
    <w:p w:rsidR="00535303" w:rsidRPr="00E63131" w:rsidRDefault="00535303" w:rsidP="00535303">
      <w:pPr>
        <w:jc w:val="both"/>
        <w:rPr>
          <w:b/>
          <w:sz w:val="16"/>
          <w:szCs w:val="16"/>
        </w:rPr>
      </w:pPr>
    </w:p>
    <w:p w:rsidR="00535303" w:rsidRPr="00E63131" w:rsidRDefault="00535303" w:rsidP="00535303">
      <w:pPr>
        <w:numPr>
          <w:ilvl w:val="12"/>
          <w:numId w:val="0"/>
        </w:numPr>
        <w:jc w:val="both"/>
        <w:outlineLvl w:val="0"/>
        <w:rPr>
          <w:szCs w:val="24"/>
        </w:rPr>
      </w:pPr>
      <w:r w:rsidRPr="00E63131">
        <w:rPr>
          <w:b/>
          <w:szCs w:val="24"/>
        </w:rPr>
        <w:t xml:space="preserve">Határidő: </w:t>
      </w:r>
      <w:r>
        <w:rPr>
          <w:szCs w:val="24"/>
        </w:rPr>
        <w:t>döntést követően haladéktalanul</w:t>
      </w:r>
    </w:p>
    <w:p w:rsidR="00535303" w:rsidRPr="00E63131" w:rsidRDefault="00535303" w:rsidP="00535303">
      <w:pPr>
        <w:numPr>
          <w:ilvl w:val="12"/>
          <w:numId w:val="0"/>
        </w:numPr>
        <w:jc w:val="both"/>
        <w:outlineLvl w:val="0"/>
        <w:rPr>
          <w:szCs w:val="24"/>
        </w:rPr>
      </w:pPr>
      <w:r w:rsidRPr="00E63131">
        <w:rPr>
          <w:b/>
          <w:szCs w:val="24"/>
        </w:rPr>
        <w:t>Felelős:</w:t>
      </w:r>
      <w:r w:rsidRPr="00E63131">
        <w:rPr>
          <w:szCs w:val="24"/>
        </w:rPr>
        <w:t xml:space="preserve"> Horváth Csaba polgármester (Főmérnökség útján) </w:t>
      </w:r>
    </w:p>
    <w:p w:rsidR="00535303" w:rsidRPr="00E63131" w:rsidRDefault="00535303" w:rsidP="00535303">
      <w:pPr>
        <w:numPr>
          <w:ilvl w:val="12"/>
          <w:numId w:val="0"/>
        </w:numPr>
        <w:jc w:val="both"/>
        <w:outlineLvl w:val="0"/>
        <w:rPr>
          <w:sz w:val="16"/>
          <w:szCs w:val="16"/>
        </w:rPr>
      </w:pPr>
    </w:p>
    <w:p w:rsidR="00535303" w:rsidRPr="00E63131" w:rsidRDefault="00535303" w:rsidP="00535303">
      <w:pPr>
        <w:numPr>
          <w:ilvl w:val="12"/>
          <w:numId w:val="0"/>
        </w:numPr>
        <w:jc w:val="both"/>
        <w:rPr>
          <w:szCs w:val="24"/>
        </w:rPr>
      </w:pPr>
      <w:bookmarkStart w:id="0" w:name="_GoBack"/>
      <w:bookmarkEnd w:id="0"/>
    </w:p>
    <w:p w:rsidR="00535303" w:rsidRPr="00E63131" w:rsidRDefault="00535303" w:rsidP="00535303">
      <w:pPr>
        <w:numPr>
          <w:ilvl w:val="12"/>
          <w:numId w:val="0"/>
        </w:numPr>
        <w:jc w:val="both"/>
        <w:rPr>
          <w:i/>
          <w:sz w:val="16"/>
          <w:szCs w:val="16"/>
        </w:rPr>
      </w:pPr>
    </w:p>
    <w:p w:rsidR="00535303" w:rsidRPr="00E63131" w:rsidRDefault="00535303" w:rsidP="00535303">
      <w:pPr>
        <w:jc w:val="both"/>
        <w:rPr>
          <w:szCs w:val="24"/>
        </w:rPr>
      </w:pPr>
    </w:p>
    <w:p w:rsidR="00535303" w:rsidRPr="00E63131" w:rsidRDefault="00535303" w:rsidP="00535303">
      <w:pPr>
        <w:jc w:val="both"/>
        <w:rPr>
          <w:szCs w:val="24"/>
        </w:rPr>
      </w:pPr>
    </w:p>
    <w:p w:rsidR="00535303" w:rsidRPr="00E63131" w:rsidRDefault="00535303" w:rsidP="00535303">
      <w:pPr>
        <w:numPr>
          <w:ilvl w:val="12"/>
          <w:numId w:val="0"/>
        </w:numPr>
        <w:ind w:left="4956"/>
        <w:jc w:val="both"/>
        <w:outlineLvl w:val="0"/>
        <w:rPr>
          <w:i/>
        </w:rPr>
      </w:pPr>
      <w:r w:rsidRPr="00E63131">
        <w:rPr>
          <w:szCs w:val="24"/>
        </w:rPr>
        <w:t xml:space="preserve">                        </w:t>
      </w:r>
    </w:p>
    <w:p w:rsidR="00535303" w:rsidRDefault="00535303" w:rsidP="00535303"/>
    <w:p w:rsidR="00535303" w:rsidRDefault="00535303" w:rsidP="00535303"/>
    <w:p w:rsidR="00535303" w:rsidRDefault="00535303" w:rsidP="00535303"/>
    <w:p w:rsidR="00535303" w:rsidRDefault="00535303" w:rsidP="00535303"/>
    <w:p w:rsidR="00535303" w:rsidRDefault="00535303" w:rsidP="00535303"/>
    <w:p w:rsidR="00535303" w:rsidRDefault="00535303" w:rsidP="00535303"/>
    <w:p w:rsidR="00535303" w:rsidRDefault="00535303" w:rsidP="00535303"/>
    <w:p w:rsidR="00AA5CDA" w:rsidRDefault="00AA5CDA"/>
    <w:sectPr w:rsidR="00AA5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74A30"/>
    <w:multiLevelType w:val="hybridMultilevel"/>
    <w:tmpl w:val="BC5C92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03"/>
    <w:rsid w:val="001B01F0"/>
    <w:rsid w:val="00535303"/>
    <w:rsid w:val="00680402"/>
    <w:rsid w:val="00AA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A5F20"/>
  <w15:chartTrackingRefBased/>
  <w15:docId w15:val="{F5F2D17D-05C1-4AAE-AA60-10313168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3530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NB-u1</dc:creator>
  <cp:keywords/>
  <dc:description/>
  <cp:lastModifiedBy>NB-u1</cp:lastModifiedBy>
  <cp:revision>3</cp:revision>
  <dcterms:created xsi:type="dcterms:W3CDTF">2021-11-23T14:25:00Z</dcterms:created>
  <dcterms:modified xsi:type="dcterms:W3CDTF">2021-11-23T14:49:00Z</dcterms:modified>
</cp:coreProperties>
</file>