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1A8" w:rsidRPr="00967161" w:rsidRDefault="00EC21A8" w:rsidP="00EC21A8">
      <w:pPr>
        <w:pStyle w:val="Szvegtrzs31"/>
        <w:numPr>
          <w:ilvl w:val="12"/>
          <w:numId w:val="0"/>
        </w:numPr>
        <w:jc w:val="left"/>
        <w:rPr>
          <w:b/>
          <w:bCs/>
          <w:i w:val="0"/>
        </w:rPr>
      </w:pPr>
      <w:r w:rsidRPr="00967161">
        <w:rPr>
          <w:b/>
          <w:bCs/>
          <w:i w:val="0"/>
        </w:rPr>
        <w:t>Budapest Főváros XIV. Kerület Zugló Önkormányzat</w:t>
      </w:r>
      <w:r>
        <w:rPr>
          <w:b/>
          <w:bCs/>
          <w:i w:val="0"/>
        </w:rPr>
        <w:t>a</w:t>
      </w:r>
      <w:r w:rsidRPr="00967161">
        <w:rPr>
          <w:b/>
          <w:bCs/>
          <w:i w:val="0"/>
        </w:rPr>
        <w:tab/>
      </w:r>
      <w:r w:rsidRPr="00967161">
        <w:rPr>
          <w:b/>
          <w:bCs/>
          <w:i w:val="0"/>
        </w:rPr>
        <w:tab/>
      </w:r>
    </w:p>
    <w:p w:rsidR="00EC21A8" w:rsidRDefault="00EC21A8" w:rsidP="00EC21A8">
      <w:pPr>
        <w:pStyle w:val="Szvegtrzs31"/>
        <w:numPr>
          <w:ilvl w:val="12"/>
          <w:numId w:val="0"/>
        </w:numPr>
        <w:jc w:val="left"/>
        <w:rPr>
          <w:bCs/>
          <w:i w:val="0"/>
          <w:szCs w:val="24"/>
        </w:rPr>
      </w:pPr>
      <w:r>
        <w:rPr>
          <w:b/>
          <w:bCs/>
          <w:i w:val="0"/>
          <w:szCs w:val="24"/>
        </w:rPr>
        <w:t>Polgármestere</w:t>
      </w:r>
      <w:r w:rsidRPr="00967161">
        <w:rPr>
          <w:b/>
          <w:bCs/>
          <w:i w:val="0"/>
          <w:szCs w:val="24"/>
        </w:rPr>
        <w:tab/>
      </w:r>
      <w:r>
        <w:rPr>
          <w:bCs/>
          <w:i w:val="0"/>
          <w:szCs w:val="24"/>
        </w:rPr>
        <w:tab/>
      </w:r>
      <w:r>
        <w:rPr>
          <w:bCs/>
          <w:i w:val="0"/>
          <w:szCs w:val="24"/>
        </w:rPr>
        <w:tab/>
      </w:r>
      <w:r>
        <w:rPr>
          <w:bCs/>
          <w:i w:val="0"/>
          <w:szCs w:val="24"/>
        </w:rPr>
        <w:tab/>
      </w:r>
      <w:r>
        <w:rPr>
          <w:bCs/>
          <w:i w:val="0"/>
          <w:szCs w:val="24"/>
        </w:rPr>
        <w:tab/>
      </w:r>
      <w:r>
        <w:rPr>
          <w:bCs/>
          <w:i w:val="0"/>
          <w:szCs w:val="24"/>
        </w:rPr>
        <w:tab/>
      </w:r>
    </w:p>
    <w:p w:rsidR="00EC21A8" w:rsidRDefault="00EC21A8" w:rsidP="00EC21A8">
      <w:pPr>
        <w:pStyle w:val="Szvegtrzs31"/>
        <w:numPr>
          <w:ilvl w:val="12"/>
          <w:numId w:val="0"/>
        </w:numPr>
        <w:jc w:val="right"/>
        <w:rPr>
          <w:bCs/>
          <w:i w:val="0"/>
          <w:szCs w:val="24"/>
        </w:rPr>
      </w:pPr>
    </w:p>
    <w:p w:rsidR="00EC21A8" w:rsidRDefault="00EC21A8" w:rsidP="00EC21A8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967161">
        <w:rPr>
          <w:b/>
          <w:i w:val="0"/>
          <w:szCs w:val="24"/>
        </w:rPr>
        <w:t>Szám:</w:t>
      </w:r>
      <w:r>
        <w:rPr>
          <w:i w:val="0"/>
          <w:szCs w:val="24"/>
        </w:rPr>
        <w:t xml:space="preserve"> 123-</w:t>
      </w:r>
      <w:proofErr w:type="gramStart"/>
      <w:r>
        <w:rPr>
          <w:i w:val="0"/>
          <w:szCs w:val="24"/>
        </w:rPr>
        <w:t>…………</w:t>
      </w:r>
      <w:proofErr w:type="gramEnd"/>
      <w:r>
        <w:rPr>
          <w:i w:val="0"/>
          <w:szCs w:val="24"/>
        </w:rPr>
        <w:t>/2020</w:t>
      </w:r>
    </w:p>
    <w:p w:rsidR="00EC21A8" w:rsidRDefault="00EC21A8" w:rsidP="00EC21A8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>
        <w:rPr>
          <w:i w:val="0"/>
          <w:iCs/>
        </w:rPr>
        <w:tab/>
      </w:r>
      <w:r>
        <w:rPr>
          <w:i w:val="0"/>
          <w:iCs/>
        </w:rPr>
        <w:tab/>
      </w:r>
      <w:r>
        <w:rPr>
          <w:i w:val="0"/>
          <w:iCs/>
        </w:rPr>
        <w:tab/>
      </w:r>
      <w:r>
        <w:rPr>
          <w:i w:val="0"/>
          <w:iCs/>
        </w:rPr>
        <w:tab/>
      </w:r>
      <w:r>
        <w:rPr>
          <w:i w:val="0"/>
          <w:iCs/>
        </w:rPr>
        <w:tab/>
      </w:r>
      <w:r>
        <w:rPr>
          <w:i w:val="0"/>
          <w:iCs/>
        </w:rPr>
        <w:tab/>
      </w:r>
      <w:r>
        <w:rPr>
          <w:i w:val="0"/>
          <w:iCs/>
        </w:rPr>
        <w:tab/>
      </w:r>
      <w:r>
        <w:rPr>
          <w:i w:val="0"/>
          <w:iCs/>
        </w:rPr>
        <w:tab/>
        <w:t>Nyilvános ülésen tárgyalandó!</w:t>
      </w:r>
    </w:p>
    <w:p w:rsidR="00EC21A8" w:rsidRDefault="00EC21A8" w:rsidP="00EC21A8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</w:p>
    <w:p w:rsidR="00EC21A8" w:rsidRDefault="00EC21A8" w:rsidP="00EC21A8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Napirend száma</w:t>
      </w:r>
      <w:proofErr w:type="gramStart"/>
      <w:r>
        <w:rPr>
          <w:b/>
          <w:i w:val="0"/>
          <w:szCs w:val="24"/>
        </w:rPr>
        <w:t>: …</w:t>
      </w:r>
      <w:proofErr w:type="gramEnd"/>
      <w:r>
        <w:rPr>
          <w:b/>
          <w:i w:val="0"/>
          <w:szCs w:val="24"/>
        </w:rPr>
        <w:t xml:space="preserve">…… </w:t>
      </w:r>
    </w:p>
    <w:p w:rsidR="00EC21A8" w:rsidRDefault="00EC21A8" w:rsidP="00EC21A8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 xml:space="preserve">Képviselő-testület </w:t>
      </w:r>
    </w:p>
    <w:p w:rsidR="00EC21A8" w:rsidRDefault="00D3729B" w:rsidP="00EC21A8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2020. november 19</w:t>
      </w:r>
      <w:r w:rsidR="00EC21A8">
        <w:rPr>
          <w:b/>
          <w:i w:val="0"/>
          <w:szCs w:val="24"/>
        </w:rPr>
        <w:t>-i ülésére</w:t>
      </w:r>
    </w:p>
    <w:p w:rsidR="00EC21A8" w:rsidRDefault="00EC21A8" w:rsidP="00EC21A8">
      <w:pPr>
        <w:widowControl w:val="0"/>
        <w:suppressAutoHyphens/>
        <w:jc w:val="center"/>
        <w:rPr>
          <w:b/>
        </w:rPr>
      </w:pPr>
    </w:p>
    <w:p w:rsidR="00EC21A8" w:rsidRDefault="00EC21A8" w:rsidP="00EC21A8">
      <w:pPr>
        <w:widowControl w:val="0"/>
        <w:suppressAutoHyphens/>
        <w:jc w:val="center"/>
        <w:rPr>
          <w:b/>
        </w:rPr>
      </w:pPr>
    </w:p>
    <w:p w:rsidR="00EC21A8" w:rsidRDefault="00EC21A8" w:rsidP="00EC21A8">
      <w:pPr>
        <w:widowControl w:val="0"/>
        <w:suppressAutoHyphens/>
        <w:jc w:val="center"/>
        <w:rPr>
          <w:b/>
        </w:rPr>
      </w:pPr>
      <w:r>
        <w:rPr>
          <w:b/>
        </w:rPr>
        <w:t>Tisztelt Képviselő-testület!</w:t>
      </w:r>
    </w:p>
    <w:p w:rsidR="00EC21A8" w:rsidRDefault="00EC21A8" w:rsidP="00EC21A8">
      <w:pPr>
        <w:ind w:left="360"/>
      </w:pPr>
    </w:p>
    <w:p w:rsidR="00EC21A8" w:rsidRDefault="00EC21A8" w:rsidP="00EC21A8">
      <w:pPr>
        <w:jc w:val="center"/>
        <w:rPr>
          <w:b/>
        </w:rPr>
      </w:pPr>
    </w:p>
    <w:p w:rsidR="00EC21A8" w:rsidRPr="00C356B8" w:rsidRDefault="00EC21A8" w:rsidP="00EC21A8">
      <w:pPr>
        <w:jc w:val="center"/>
        <w:rPr>
          <w:b/>
          <w:bCs/>
        </w:rPr>
      </w:pPr>
      <w:r>
        <w:rPr>
          <w:b/>
        </w:rPr>
        <w:t>Tárgy:</w:t>
      </w:r>
      <w:r>
        <w:rPr>
          <w:b/>
          <w:bCs/>
        </w:rPr>
        <w:t xml:space="preserve"> </w:t>
      </w:r>
      <w:r w:rsidRPr="00241E28">
        <w:rPr>
          <w:rFonts w:eastAsia="Calibri"/>
          <w:b/>
          <w:lang w:eastAsia="en-US"/>
        </w:rPr>
        <w:t>Budapest Főváros XIV.</w:t>
      </w:r>
      <w:r>
        <w:rPr>
          <w:rFonts w:eastAsia="Calibri"/>
          <w:b/>
          <w:lang w:eastAsia="en-US"/>
        </w:rPr>
        <w:t xml:space="preserve"> Kerület Zugló</w:t>
      </w:r>
      <w:r w:rsidRPr="00241E28">
        <w:rPr>
          <w:rFonts w:eastAsia="Calibri"/>
          <w:b/>
          <w:lang w:eastAsia="en-US"/>
        </w:rPr>
        <w:t xml:space="preserve"> Képviselő-testületének</w:t>
      </w:r>
      <w:bookmarkStart w:id="0" w:name="_Hlk55999934"/>
      <w:r w:rsidRPr="00EC21A8">
        <w:rPr>
          <w:b/>
          <w:bCs/>
        </w:rPr>
        <w:t xml:space="preserve"> </w:t>
      </w:r>
      <w:r w:rsidRPr="00C356B8">
        <w:rPr>
          <w:b/>
          <w:bCs/>
        </w:rPr>
        <w:t>a Budapest Főváros XIV. Kerület Zugló közterületein történő kötelező maszkviselésről</w:t>
      </w:r>
      <w:r>
        <w:rPr>
          <w:b/>
          <w:bCs/>
        </w:rPr>
        <w:t xml:space="preserve"> szóló</w:t>
      </w:r>
    </w:p>
    <w:bookmarkEnd w:id="0"/>
    <w:p w:rsidR="00EC21A8" w:rsidRPr="00241E28" w:rsidRDefault="00EC21A8" w:rsidP="00EC21A8">
      <w:pPr>
        <w:spacing w:after="160" w:line="259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37</w:t>
      </w:r>
      <w:r w:rsidRPr="00241E28">
        <w:rPr>
          <w:rFonts w:eastAsia="Calibri"/>
          <w:b/>
          <w:lang w:eastAsia="en-US"/>
        </w:rPr>
        <w:t>/2020. (</w:t>
      </w:r>
      <w:r>
        <w:rPr>
          <w:rFonts w:eastAsia="Calibri"/>
          <w:b/>
          <w:lang w:eastAsia="en-US"/>
        </w:rPr>
        <w:t>XI.11.</w:t>
      </w:r>
      <w:r w:rsidRPr="00241E28">
        <w:rPr>
          <w:rFonts w:eastAsia="Calibri"/>
          <w:b/>
          <w:lang w:eastAsia="en-US"/>
        </w:rPr>
        <w:t>) önkormányzati rendelet</w:t>
      </w:r>
      <w:r>
        <w:rPr>
          <w:rFonts w:eastAsia="Calibri"/>
          <w:b/>
          <w:lang w:eastAsia="en-US"/>
        </w:rPr>
        <w:t>ének módosítása</w:t>
      </w:r>
    </w:p>
    <w:p w:rsidR="00EC21A8" w:rsidRDefault="00EC21A8" w:rsidP="00EC21A8">
      <w:pPr>
        <w:widowControl w:val="0"/>
        <w:suppressAutoHyphens/>
      </w:pPr>
    </w:p>
    <w:p w:rsidR="00EC21A8" w:rsidRDefault="00EC21A8" w:rsidP="00EC21A8">
      <w:pPr>
        <w:widowControl w:val="0"/>
        <w:pBdr>
          <w:bottom w:val="single" w:sz="4" w:space="1" w:color="auto"/>
        </w:pBdr>
        <w:suppressAutoHyphens/>
        <w:rPr>
          <w:b/>
        </w:rPr>
      </w:pPr>
      <w:r>
        <w:rPr>
          <w:b/>
        </w:rPr>
        <w:t>I. Előzmények</w:t>
      </w:r>
    </w:p>
    <w:p w:rsidR="00EC21A8" w:rsidRDefault="00EC21A8" w:rsidP="00EC21A8">
      <w:pPr>
        <w:jc w:val="both"/>
        <w:rPr>
          <w:color w:val="000000"/>
        </w:rPr>
      </w:pPr>
    </w:p>
    <w:p w:rsidR="00EC21A8" w:rsidRDefault="00EC21A8" w:rsidP="00EC21A8">
      <w:pPr>
        <w:jc w:val="both"/>
        <w:rPr>
          <w:color w:val="000000"/>
        </w:rPr>
      </w:pPr>
      <w:r w:rsidRPr="000B07E5">
        <w:rPr>
          <w:color w:val="000000"/>
        </w:rPr>
        <w:t>Budapest Főváros XIV. Kerület Zugló Önkormányzat</w:t>
      </w:r>
      <w:r>
        <w:rPr>
          <w:color w:val="000000"/>
        </w:rPr>
        <w:t xml:space="preserve"> közigazgatási területén a maszkviselés szabályait a 37/2020. (XI.11.) önkormányzati rendelet határozta meg</w:t>
      </w:r>
      <w:r w:rsidRPr="00EC21A8">
        <w:t xml:space="preserve"> </w:t>
      </w:r>
      <w:r>
        <w:t>a veszélyhelyzet idején alkalmazandó védelmi intézkedések második üteméről szóló 484/2020. (XI. 10.) Korm. rendelet</w:t>
      </w:r>
      <w:r>
        <w:rPr>
          <w:color w:val="000000"/>
        </w:rPr>
        <w:t xml:space="preserve"> által megállapított keretek között.</w:t>
      </w:r>
    </w:p>
    <w:p w:rsidR="00EC21A8" w:rsidRDefault="00EC21A8" w:rsidP="00EC21A8">
      <w:pPr>
        <w:widowControl w:val="0"/>
        <w:pBdr>
          <w:bottom w:val="single" w:sz="8" w:space="0" w:color="auto"/>
        </w:pBdr>
        <w:suppressAutoHyphens/>
        <w:jc w:val="both"/>
      </w:pPr>
    </w:p>
    <w:p w:rsidR="00EC21A8" w:rsidRDefault="00EC21A8" w:rsidP="00EC21A8">
      <w:pPr>
        <w:pStyle w:val="Cmsor1"/>
        <w:widowControl w:val="0"/>
        <w:pBdr>
          <w:bottom w:val="single" w:sz="8" w:space="0" w:color="auto"/>
        </w:pBdr>
        <w:suppressAutoHyphens/>
        <w:rPr>
          <w:bCs w:val="0"/>
          <w:iCs w:val="0"/>
        </w:rPr>
      </w:pPr>
      <w:r>
        <w:rPr>
          <w:bCs w:val="0"/>
          <w:iCs w:val="0"/>
        </w:rPr>
        <w:t>II. Vélemények</w:t>
      </w:r>
    </w:p>
    <w:p w:rsidR="00D92A4A" w:rsidRDefault="00D92A4A" w:rsidP="00EC21A8">
      <w:pPr>
        <w:jc w:val="both"/>
        <w:rPr>
          <w:color w:val="000000"/>
        </w:rPr>
      </w:pPr>
    </w:p>
    <w:p w:rsidR="00EC21A8" w:rsidRPr="00D92A4A" w:rsidRDefault="00EC21A8" w:rsidP="00EC21A8">
      <w:pPr>
        <w:jc w:val="both"/>
      </w:pPr>
      <w:r>
        <w:rPr>
          <w:color w:val="000000"/>
        </w:rPr>
        <w:t xml:space="preserve">A </w:t>
      </w:r>
      <w:r>
        <w:t>Kormány 510/2020. (XI. 19.) rendelete a veszélyhelyzet idején alkalmazandó védelmi intézkedések második üteméről szóló 484/2020. (XI. 10.) Korm. rendelet módosításáról</w:t>
      </w:r>
      <w:r w:rsidR="00D92A4A">
        <w:t xml:space="preserve"> kiterjesztette</w:t>
      </w:r>
      <w:r>
        <w:t xml:space="preserve"> a maszkviselési kötel</w:t>
      </w:r>
      <w:r w:rsidR="00D92A4A">
        <w:t>e</w:t>
      </w:r>
      <w:r>
        <w:t>ze</w:t>
      </w:r>
      <w:r w:rsidR="00D92A4A">
        <w:t>ttség alóli mentességet az autizmus spektrumzavarral élő személyekre.</w:t>
      </w:r>
    </w:p>
    <w:p w:rsidR="00EC21A8" w:rsidRDefault="00EC21A8" w:rsidP="00EC21A8"/>
    <w:p w:rsidR="00EC21A8" w:rsidRDefault="00D92A4A" w:rsidP="00EC21A8">
      <w:pPr>
        <w:jc w:val="both"/>
      </w:pPr>
      <w:r>
        <w:t>A kormányrendelet módosítására tekintettel a maszkviselésre Budapest Főváros XIV. kerület Zugló közigazgatási területén vonatkozó szabályokat is módosítani kell.</w:t>
      </w:r>
    </w:p>
    <w:p w:rsidR="00EC21A8" w:rsidRDefault="00EC21A8" w:rsidP="00EC21A8">
      <w:pPr>
        <w:jc w:val="both"/>
      </w:pPr>
    </w:p>
    <w:p w:rsidR="00EC21A8" w:rsidRDefault="00EC21A8" w:rsidP="00EC21A8">
      <w:pPr>
        <w:ind w:right="23"/>
        <w:jc w:val="both"/>
      </w:pPr>
      <w:r w:rsidRPr="00231B87">
        <w:rPr>
          <w:b/>
        </w:rPr>
        <w:t xml:space="preserve">Jogi </w:t>
      </w:r>
      <w:r>
        <w:rPr>
          <w:b/>
        </w:rPr>
        <w:t>Főo</w:t>
      </w:r>
      <w:r w:rsidRPr="00231B87">
        <w:rPr>
          <w:b/>
        </w:rPr>
        <w:t xml:space="preserve">sztály véleménye: </w:t>
      </w:r>
      <w:r w:rsidRPr="00231B87">
        <w:t xml:space="preserve">Az előterjesztésben közölt adatok, egyéb információk alapján az előterjesztéshez </w:t>
      </w:r>
      <w:r>
        <w:t>jogi észrevételt nem tesz.</w:t>
      </w:r>
    </w:p>
    <w:p w:rsidR="00EC21A8" w:rsidRPr="00C356B8" w:rsidRDefault="00EC21A8" w:rsidP="00EC21A8">
      <w:pPr>
        <w:ind w:right="23"/>
        <w:jc w:val="both"/>
      </w:pPr>
    </w:p>
    <w:p w:rsidR="00EC21A8" w:rsidRDefault="00EC21A8" w:rsidP="00EC21A8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bCs/>
          <w:i w:val="0"/>
        </w:rPr>
      </w:pPr>
      <w:r>
        <w:rPr>
          <w:b/>
          <w:bCs/>
          <w:i w:val="0"/>
        </w:rPr>
        <w:t>III. Rendeletalkotási javaslat</w:t>
      </w:r>
    </w:p>
    <w:p w:rsidR="00EC21A8" w:rsidRDefault="00EC21A8" w:rsidP="00EC21A8">
      <w:pPr>
        <w:pStyle w:val="Szvegtrzs31"/>
        <w:numPr>
          <w:ilvl w:val="12"/>
          <w:numId w:val="0"/>
        </w:numPr>
        <w:rPr>
          <w:b/>
          <w:bCs/>
          <w:i w:val="0"/>
        </w:rPr>
      </w:pPr>
    </w:p>
    <w:p w:rsidR="00EC21A8" w:rsidRDefault="00EC21A8" w:rsidP="00EC21A8">
      <w:pPr>
        <w:jc w:val="both"/>
        <w:rPr>
          <w:i/>
        </w:rPr>
      </w:pPr>
      <w:r w:rsidRPr="00C5271D">
        <w:t xml:space="preserve">A katasztrófavédelemről és a hozzá kapcsolódó egyes törvények módosításáról szóló 2011. évi CXXVIII. törvény 46.§ (4) bekezdése alapján – </w:t>
      </w:r>
      <w:proofErr w:type="gramStart"/>
      <w:r w:rsidRPr="00C5271D">
        <w:t>figyelemmel</w:t>
      </w:r>
      <w:proofErr w:type="gramEnd"/>
      <w:r w:rsidRPr="00C5271D">
        <w:t xml:space="preserve"> a veszélyhelyzettel kapcsolatos Kormányrendeletekre – Budapest Főváros XIV. Kerület Zugló Önkormányzat</w:t>
      </w:r>
      <w:r>
        <w:t>a</w:t>
      </w:r>
      <w:r w:rsidRPr="00C5271D">
        <w:t xml:space="preserve"> Képviselő-testülete jogkörében eljárva a polgármester megalkotja az előterjesztés 1. számú mellékletét képező</w:t>
      </w:r>
      <w:r>
        <w:rPr>
          <w:i/>
        </w:rPr>
        <w:t xml:space="preserve">, </w:t>
      </w:r>
      <w:r w:rsidRPr="002771D9">
        <w:rPr>
          <w:szCs w:val="20"/>
        </w:rPr>
        <w:t>a Budapest Főváros XIV. Kerület Zugló közterületein történő kötelező maszkviselésről</w:t>
      </w:r>
      <w:r>
        <w:rPr>
          <w:szCs w:val="20"/>
        </w:rPr>
        <w:t xml:space="preserve"> szóló </w:t>
      </w:r>
      <w:r w:rsidR="00D92A4A">
        <w:rPr>
          <w:szCs w:val="20"/>
        </w:rPr>
        <w:t>37</w:t>
      </w:r>
      <w:r>
        <w:rPr>
          <w:szCs w:val="20"/>
        </w:rPr>
        <w:t>/2020. (</w:t>
      </w:r>
      <w:r w:rsidR="00D92A4A">
        <w:rPr>
          <w:szCs w:val="20"/>
        </w:rPr>
        <w:t>XI.11.)</w:t>
      </w:r>
      <w:r>
        <w:rPr>
          <w:szCs w:val="20"/>
        </w:rPr>
        <w:t xml:space="preserve"> </w:t>
      </w:r>
      <w:r w:rsidRPr="00C5271D">
        <w:t>önkormányzati rendelet</w:t>
      </w:r>
      <w:r w:rsidR="00D92A4A">
        <w:t xml:space="preserve"> módosításáról </w:t>
      </w:r>
      <w:proofErr w:type="gramStart"/>
      <w:r w:rsidR="00D92A4A">
        <w:t xml:space="preserve">szóló </w:t>
      </w:r>
      <w:r w:rsidR="00D3729B">
        <w:t>….</w:t>
      </w:r>
      <w:proofErr w:type="gramEnd"/>
      <w:r w:rsidR="00D3729B">
        <w:t xml:space="preserve">./2020. (XI.19.) </w:t>
      </w:r>
      <w:bookmarkStart w:id="1" w:name="_GoBack"/>
      <w:bookmarkEnd w:id="1"/>
      <w:r w:rsidR="00D92A4A">
        <w:t>önkormányzati rendeletet.</w:t>
      </w:r>
    </w:p>
    <w:p w:rsidR="00EC21A8" w:rsidRPr="003C1C35" w:rsidRDefault="00EC21A8" w:rsidP="00EC21A8">
      <w:pPr>
        <w:jc w:val="both"/>
        <w:rPr>
          <w:bCs/>
        </w:rPr>
      </w:pPr>
    </w:p>
    <w:p w:rsidR="00EC21A8" w:rsidRPr="0067733A" w:rsidRDefault="00EC21A8" w:rsidP="00EC21A8">
      <w:pPr>
        <w:pStyle w:val="Szvegtrzs31"/>
        <w:numPr>
          <w:ilvl w:val="12"/>
          <w:numId w:val="0"/>
        </w:numPr>
        <w:rPr>
          <w:i w:val="0"/>
        </w:rPr>
      </w:pPr>
      <w:r w:rsidRPr="0067733A">
        <w:rPr>
          <w:i w:val="0"/>
        </w:rPr>
        <w:lastRenderedPageBreak/>
        <w:t xml:space="preserve">A </w:t>
      </w:r>
      <w:r w:rsidRPr="0067733A">
        <w:rPr>
          <w:b/>
          <w:i w:val="0"/>
        </w:rPr>
        <w:t>rendeletalkotás</w:t>
      </w:r>
      <w:r w:rsidRPr="0067733A">
        <w:rPr>
          <w:i w:val="0"/>
        </w:rPr>
        <w:t xml:space="preserve"> a Magyarország helyi önkormányzatairól szóló 2011. évi CLXXXIX. törvény 42.§ 1. pontja és 50.§</w:t>
      </w:r>
      <w:proofErr w:type="spellStart"/>
      <w:r w:rsidRPr="0067733A">
        <w:rPr>
          <w:i w:val="0"/>
        </w:rPr>
        <w:t>-</w:t>
      </w:r>
      <w:proofErr w:type="gramStart"/>
      <w:r w:rsidRPr="0067733A">
        <w:rPr>
          <w:i w:val="0"/>
        </w:rPr>
        <w:t>a</w:t>
      </w:r>
      <w:proofErr w:type="spellEnd"/>
      <w:proofErr w:type="gramEnd"/>
      <w:r w:rsidRPr="0067733A">
        <w:rPr>
          <w:i w:val="0"/>
        </w:rPr>
        <w:t xml:space="preserve"> alapján </w:t>
      </w:r>
      <w:r w:rsidRPr="0067733A">
        <w:rPr>
          <w:b/>
          <w:i w:val="0"/>
        </w:rPr>
        <w:t>minősített szótöbbséget</w:t>
      </w:r>
      <w:r w:rsidRPr="0067733A">
        <w:rPr>
          <w:i w:val="0"/>
        </w:rPr>
        <w:t xml:space="preserve"> igényel.</w:t>
      </w:r>
    </w:p>
    <w:p w:rsidR="00EC21A8" w:rsidRDefault="00EC21A8" w:rsidP="00EC21A8">
      <w:pPr>
        <w:ind w:right="23"/>
        <w:jc w:val="both"/>
        <w:rPr>
          <w:i/>
          <w:u w:val="single"/>
        </w:rPr>
      </w:pPr>
    </w:p>
    <w:p w:rsidR="00EC21A8" w:rsidRPr="00BE1A42" w:rsidRDefault="00EC21A8" w:rsidP="00EC21A8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iCs/>
          <w:szCs w:val="20"/>
        </w:rPr>
      </w:pPr>
    </w:p>
    <w:p w:rsidR="00EC21A8" w:rsidRPr="00BE1A42" w:rsidRDefault="00EC21A8" w:rsidP="00EC21A8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iCs/>
          <w:szCs w:val="20"/>
        </w:rPr>
      </w:pPr>
    </w:p>
    <w:p w:rsidR="00EC21A8" w:rsidRPr="00BE1A42" w:rsidRDefault="00EC21A8" w:rsidP="00EC21A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0"/>
        </w:rPr>
      </w:pPr>
      <w:r w:rsidRPr="00BE1A42">
        <w:rPr>
          <w:szCs w:val="20"/>
        </w:rPr>
        <w:t xml:space="preserve">Budapest, 2020. </w:t>
      </w:r>
      <w:r>
        <w:rPr>
          <w:szCs w:val="20"/>
        </w:rPr>
        <w:t>november 1</w:t>
      </w:r>
      <w:r w:rsidR="00D92A4A">
        <w:rPr>
          <w:szCs w:val="20"/>
        </w:rPr>
        <w:t>9</w:t>
      </w:r>
      <w:r>
        <w:rPr>
          <w:szCs w:val="20"/>
        </w:rPr>
        <w:t>.</w:t>
      </w:r>
    </w:p>
    <w:p w:rsidR="00EC21A8" w:rsidRPr="00BE1A42" w:rsidRDefault="00EC21A8" w:rsidP="00EC21A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0"/>
        </w:rPr>
      </w:pPr>
    </w:p>
    <w:p w:rsidR="00EC21A8" w:rsidRPr="00BE1A42" w:rsidRDefault="00EC21A8" w:rsidP="00EC21A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0"/>
        </w:rPr>
      </w:pPr>
    </w:p>
    <w:p w:rsidR="00EC21A8" w:rsidRPr="00BE1A42" w:rsidRDefault="00EC21A8" w:rsidP="00EC21A8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  <w:szCs w:val="20"/>
        </w:rPr>
      </w:pPr>
      <w:r w:rsidRPr="00BE1A42">
        <w:rPr>
          <w:b/>
          <w:bCs/>
          <w:szCs w:val="20"/>
        </w:rPr>
        <w:tab/>
      </w:r>
    </w:p>
    <w:p w:rsidR="00EC21A8" w:rsidRDefault="00EC21A8" w:rsidP="00EC21A8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  <w:szCs w:val="20"/>
        </w:rPr>
      </w:pPr>
      <w:r w:rsidRPr="00BE1A42">
        <w:rPr>
          <w:b/>
          <w:bCs/>
          <w:szCs w:val="20"/>
        </w:rPr>
        <w:tab/>
        <w:t xml:space="preserve">       </w:t>
      </w:r>
      <w:r>
        <w:rPr>
          <w:b/>
          <w:bCs/>
          <w:szCs w:val="20"/>
        </w:rPr>
        <w:t xml:space="preserve">Horváth Csaba </w:t>
      </w:r>
    </w:p>
    <w:p w:rsidR="00EC21A8" w:rsidRPr="00BE1A42" w:rsidRDefault="00EC21A8" w:rsidP="00EC21A8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  <w:szCs w:val="20"/>
        </w:rPr>
      </w:pPr>
      <w:r>
        <w:rPr>
          <w:b/>
          <w:bCs/>
          <w:szCs w:val="20"/>
        </w:rPr>
        <w:t xml:space="preserve">                                                                                                                   </w:t>
      </w:r>
      <w:proofErr w:type="gramStart"/>
      <w:r>
        <w:rPr>
          <w:b/>
          <w:bCs/>
          <w:szCs w:val="20"/>
        </w:rPr>
        <w:t>polgármester</w:t>
      </w:r>
      <w:proofErr w:type="gramEnd"/>
    </w:p>
    <w:p w:rsidR="00EC21A8" w:rsidRPr="00BE1A42" w:rsidRDefault="00EC21A8" w:rsidP="00EC21A8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  <w:i/>
          <w:iCs/>
          <w:szCs w:val="20"/>
        </w:rPr>
      </w:pPr>
    </w:p>
    <w:p w:rsidR="00EC21A8" w:rsidRPr="00BE1A42" w:rsidRDefault="00EC21A8" w:rsidP="00EC21A8">
      <w:pPr>
        <w:numPr>
          <w:ilvl w:val="12"/>
          <w:numId w:val="0"/>
        </w:numPr>
        <w:spacing w:line="276" w:lineRule="auto"/>
        <w:jc w:val="both"/>
        <w:rPr>
          <w:iCs/>
        </w:rPr>
      </w:pPr>
    </w:p>
    <w:p w:rsidR="00EC21A8" w:rsidRDefault="00EC21A8" w:rsidP="00EC21A8">
      <w:pPr>
        <w:numPr>
          <w:ilvl w:val="12"/>
          <w:numId w:val="0"/>
        </w:numPr>
        <w:spacing w:line="276" w:lineRule="auto"/>
        <w:jc w:val="both"/>
        <w:rPr>
          <w:iCs/>
        </w:rPr>
      </w:pPr>
      <w:r w:rsidRPr="00BE1A42">
        <w:rPr>
          <w:iCs/>
        </w:rPr>
        <w:t xml:space="preserve">Az előterjesztést készítette: </w:t>
      </w:r>
    </w:p>
    <w:p w:rsidR="00EC21A8" w:rsidRPr="00C356B8" w:rsidRDefault="00EC21A8" w:rsidP="00EC21A8">
      <w:pPr>
        <w:numPr>
          <w:ilvl w:val="12"/>
          <w:numId w:val="0"/>
        </w:numPr>
        <w:spacing w:line="276" w:lineRule="auto"/>
        <w:jc w:val="both"/>
        <w:rPr>
          <w:iCs/>
        </w:rPr>
      </w:pPr>
      <w:r w:rsidRPr="006752EB">
        <w:rPr>
          <w:iCs/>
        </w:rPr>
        <w:tab/>
      </w:r>
      <w:r w:rsidRPr="006752EB">
        <w:rPr>
          <w:iCs/>
        </w:rPr>
        <w:tab/>
      </w:r>
      <w:r w:rsidRPr="006752EB">
        <w:rPr>
          <w:iCs/>
        </w:rPr>
        <w:tab/>
      </w:r>
      <w:r w:rsidRPr="006752EB">
        <w:rPr>
          <w:iCs/>
        </w:rPr>
        <w:tab/>
      </w:r>
      <w:proofErr w:type="gramStart"/>
      <w:r w:rsidRPr="006752EB">
        <w:rPr>
          <w:iCs/>
        </w:rPr>
        <w:t>dr.</w:t>
      </w:r>
      <w:proofErr w:type="gramEnd"/>
      <w:r w:rsidRPr="006752EB">
        <w:rPr>
          <w:iCs/>
        </w:rPr>
        <w:t xml:space="preserve"> Tiba Zsolt jegyző</w:t>
      </w:r>
    </w:p>
    <w:p w:rsidR="00EC21A8" w:rsidRDefault="00EC21A8" w:rsidP="00EC21A8">
      <w:pPr>
        <w:ind w:right="1080"/>
        <w:jc w:val="both"/>
      </w:pPr>
    </w:p>
    <w:p w:rsidR="00EC21A8" w:rsidRDefault="00EC21A8" w:rsidP="00EC21A8">
      <w:pPr>
        <w:ind w:right="1080"/>
        <w:jc w:val="both"/>
      </w:pPr>
    </w:p>
    <w:p w:rsidR="00EC21A8" w:rsidRDefault="00EC21A8" w:rsidP="00EC21A8">
      <w:pPr>
        <w:ind w:right="1080"/>
        <w:jc w:val="both"/>
      </w:pPr>
      <w:r>
        <w:t>Mellékletek felsorolása:</w:t>
      </w:r>
    </w:p>
    <w:p w:rsidR="00EC21A8" w:rsidRPr="00B26753" w:rsidRDefault="00EC21A8" w:rsidP="00EC21A8">
      <w:pPr>
        <w:numPr>
          <w:ilvl w:val="0"/>
          <w:numId w:val="1"/>
        </w:numPr>
        <w:autoSpaceDE w:val="0"/>
        <w:autoSpaceDN w:val="0"/>
        <w:adjustRightInd w:val="0"/>
      </w:pPr>
      <w:r>
        <w:t xml:space="preserve">melléklet: </w:t>
      </w:r>
      <w:r w:rsidRPr="00B26753">
        <w:rPr>
          <w:color w:val="000000"/>
        </w:rPr>
        <w:t>rendelet-tervezet</w:t>
      </w:r>
    </w:p>
    <w:p w:rsidR="00EC21A8" w:rsidRPr="00D92A4A" w:rsidRDefault="00EC21A8" w:rsidP="00D92A4A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2D5D2F">
        <w:rPr>
          <w:color w:val="000000"/>
        </w:rPr>
        <w:t>melléklet: indokolás</w:t>
      </w:r>
    </w:p>
    <w:p w:rsidR="000E10A8" w:rsidRDefault="000E10A8"/>
    <w:sectPr w:rsidR="000E10A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3729B">
      <w:r>
        <w:separator/>
      </w:r>
    </w:p>
  </w:endnote>
  <w:endnote w:type="continuationSeparator" w:id="0">
    <w:p w:rsidR="00000000" w:rsidRDefault="00D3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035" w:rsidRDefault="00D92A4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47035" w:rsidRDefault="00D3729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035" w:rsidRDefault="00D92A4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3729B">
      <w:rPr>
        <w:rStyle w:val="Oldalszm"/>
        <w:noProof/>
      </w:rPr>
      <w:t>1</w:t>
    </w:r>
    <w:r>
      <w:rPr>
        <w:rStyle w:val="Oldalszm"/>
      </w:rPr>
      <w:fldChar w:fldCharType="end"/>
    </w:r>
  </w:p>
  <w:p w:rsidR="00A47035" w:rsidRDefault="00D3729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3729B">
      <w:r>
        <w:separator/>
      </w:r>
    </w:p>
  </w:footnote>
  <w:footnote w:type="continuationSeparator" w:id="0">
    <w:p w:rsidR="00000000" w:rsidRDefault="00D37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81A49"/>
    <w:multiLevelType w:val="hybridMultilevel"/>
    <w:tmpl w:val="C3AEA608"/>
    <w:lvl w:ilvl="0" w:tplc="B37C14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1A8"/>
    <w:rsid w:val="000E10A8"/>
    <w:rsid w:val="00D3729B"/>
    <w:rsid w:val="00D92A4A"/>
    <w:rsid w:val="00EC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2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C21A8"/>
    <w:pPr>
      <w:keepNext/>
      <w:pBdr>
        <w:bottom w:val="single" w:sz="4" w:space="1" w:color="auto"/>
      </w:pBdr>
      <w:outlineLvl w:val="0"/>
    </w:pPr>
    <w:rPr>
      <w:b/>
      <w:bCs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C21A8"/>
    <w:rPr>
      <w:rFonts w:ascii="Times New Roman" w:eastAsia="Times New Roman" w:hAnsi="Times New Roman" w:cs="Times New Roman"/>
      <w:b/>
      <w:bCs/>
      <w:iCs/>
      <w:sz w:val="24"/>
      <w:szCs w:val="24"/>
      <w:lang w:eastAsia="hu-HU"/>
    </w:rPr>
  </w:style>
  <w:style w:type="paragraph" w:customStyle="1" w:styleId="Szvegtrzs31">
    <w:name w:val="Szövegtörzs 31"/>
    <w:basedOn w:val="Norml"/>
    <w:rsid w:val="00EC21A8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llb">
    <w:name w:val="footer"/>
    <w:basedOn w:val="Norml"/>
    <w:link w:val="llbChar"/>
    <w:semiHidden/>
    <w:rsid w:val="00EC21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EC21A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semiHidden/>
    <w:rsid w:val="00EC21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2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C21A8"/>
    <w:pPr>
      <w:keepNext/>
      <w:pBdr>
        <w:bottom w:val="single" w:sz="4" w:space="1" w:color="auto"/>
      </w:pBdr>
      <w:outlineLvl w:val="0"/>
    </w:pPr>
    <w:rPr>
      <w:b/>
      <w:bCs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C21A8"/>
    <w:rPr>
      <w:rFonts w:ascii="Times New Roman" w:eastAsia="Times New Roman" w:hAnsi="Times New Roman" w:cs="Times New Roman"/>
      <w:b/>
      <w:bCs/>
      <w:iCs/>
      <w:sz w:val="24"/>
      <w:szCs w:val="24"/>
      <w:lang w:eastAsia="hu-HU"/>
    </w:rPr>
  </w:style>
  <w:style w:type="paragraph" w:customStyle="1" w:styleId="Szvegtrzs31">
    <w:name w:val="Szövegtörzs 31"/>
    <w:basedOn w:val="Norml"/>
    <w:rsid w:val="00EC21A8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llb">
    <w:name w:val="footer"/>
    <w:basedOn w:val="Norml"/>
    <w:link w:val="llbChar"/>
    <w:semiHidden/>
    <w:rsid w:val="00EC21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EC21A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semiHidden/>
    <w:rsid w:val="00EC2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308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DrPP</dc:creator>
  <cp:lastModifiedBy>DrPP</cp:lastModifiedBy>
  <cp:revision>2</cp:revision>
  <dcterms:created xsi:type="dcterms:W3CDTF">2020-11-19T14:59:00Z</dcterms:created>
  <dcterms:modified xsi:type="dcterms:W3CDTF">2020-11-19T15:36:00Z</dcterms:modified>
</cp:coreProperties>
</file>