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Budapest Főváros XIV. Kerület Zugló </w:t>
      </w:r>
    </w:p>
    <w:p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Polgármestere</w:t>
      </w:r>
    </w:p>
    <w:p w:rsidR="008E6829" w:rsidRDefault="008E6829" w:rsidP="008E6829">
      <w:pPr>
        <w:spacing w:line="276" w:lineRule="auto"/>
        <w:jc w:val="both"/>
        <w:rPr>
          <w:b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/>
        </w:rPr>
        <w:t xml:space="preserve">Szám: </w:t>
      </w:r>
      <w:r>
        <w:t>123-…/2023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Nyilvános ülésen tárgyalandó!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/>
        </w:rPr>
      </w:pPr>
    </w:p>
    <w:p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t xml:space="preserve">Napirend száma: </w:t>
      </w:r>
      <w:r>
        <w:t>………………….</w:t>
      </w: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Képviselő-testület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2023. május 25-i ülésére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</w:t>
      </w:r>
      <w:r>
        <w:rPr>
          <w:i w:val="0"/>
          <w:szCs w:val="24"/>
        </w:rPr>
        <w:t>-</w:t>
      </w:r>
      <w:r>
        <w:rPr>
          <w:b/>
          <w:i w:val="0"/>
          <w:szCs w:val="24"/>
        </w:rPr>
        <w:t>testület!</w:t>
      </w: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</w:rPr>
        <w:t>Tárgy:</w:t>
      </w:r>
      <w:r>
        <w:t xml:space="preserve"> </w:t>
      </w:r>
      <w:r>
        <w:rPr>
          <w:b/>
        </w:rPr>
        <w:t>Javaslat a Zuglói Városgazdálkodási Közszolgáltató Zártkörűen Működő Részvénytársaság vezérigazgatója, a Zuglói Közbiztonsági non-profit Korlátolt Felelősségű Társaság, a Zuglói Cserepes Kulturális Non-profit Korlátolt Felelősségű Társaság és Zuglói Sport- és Rendezvényszervező Nonprofit Korlátolt Felelősségű Társaság ügyvezetője számára teljesítmény-követelmények kitűzésére</w:t>
      </w: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</w:pPr>
      <w:r>
        <w:t xml:space="preserve">A teljesítménybérezést a </w:t>
      </w:r>
      <w:bookmarkStart w:id="0" w:name="_Hlk132709154"/>
      <w:r>
        <w:t xml:space="preserve">Zuglói Városgazdálkodási Közszolgáltató Zártkörűen Működő Részvénytársaság, a Zuglói Közbiztonsági non-profit Korlátolt Felelősségű Társaság, a Zuglói Cserepes Kulturális Non-profit Korlátolt Felelősségű Társaság és Zuglói Sport- és Rendezvényszervező Nonprofit Korlátolt Felelősségű Társaság </w:t>
      </w:r>
      <w:bookmarkEnd w:id="0"/>
      <w:r>
        <w:t>javadalmazási szabályzatai teszik lehetővé, mely szabályzatok módosítására a 181/2022. (VI. 2.) önkormányzati határozattal került sor (1. melléklet). A teljesítmény-követelmények kitűzésére valamennyi önkormányzati gazdasági társaság esetében évente egy ízben kerülhet sor, a döntés időpontjáról kezdődően a következő év március 31-ig terjedő időszakra. A kitűzésnek tartalmaznia kell a teljesítendő feladatokat.</w:t>
      </w:r>
    </w:p>
    <w:p w:rsidR="008E6829" w:rsidRDefault="008E6829" w:rsidP="008E6829">
      <w:pPr>
        <w:spacing w:line="276" w:lineRule="auto"/>
        <w:jc w:val="both"/>
      </w:pPr>
      <w:r>
        <w:t>A teljesítmény-követelmények teljesítéséről szóló beszámolót a vezérigazgató, illetve ügyvezetők a gazdasági társaság üzleti évéről szóló beszámolóval együtt, minden év május 10. napjáig terjesztik elfogadásra a Képviselő-testület elé.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</w:pPr>
      <w:r>
        <w:t>A Zuglói Városgazdálkodási Közszolgáltató Zártkörűen Működő Részvénytársaság, a Zuglói Közbiztonsági non-profit Korlátolt Felelősségű Társaság, a Zuglói Cserepes Kulturális Non-profit Korlátolt Felelősségű Társaság és Zuglói Sport- és Rendezvényszervező Nonprofit Korlátolt Felelősségű Társaság ügyvezetői számára a 2023. május 1. és 2024. március 31. közötti időszakra előírni javasolt teljesítmény-követelményeket az előterjesztés 6., 7., 8. és 9. melléklete tartalmazza.</w:t>
      </w:r>
    </w:p>
    <w:p w:rsidR="008E6829" w:rsidRDefault="008E6829" w:rsidP="008E6829">
      <w:pPr>
        <w:suppressAutoHyphens/>
        <w:spacing w:before="120" w:after="120" w:line="276" w:lineRule="auto"/>
        <w:ind w:right="-147"/>
        <w:jc w:val="both"/>
      </w:pPr>
    </w:p>
    <w:p w:rsidR="008E6829" w:rsidRDefault="008E6829" w:rsidP="008E6829">
      <w:pPr>
        <w:suppressAutoHyphens/>
        <w:spacing w:before="120" w:after="120" w:line="276" w:lineRule="auto"/>
        <w:ind w:right="-147"/>
        <w:jc w:val="both"/>
      </w:pPr>
      <w:r>
        <w:lastRenderedPageBreak/>
        <w:t xml:space="preserve">Gazdasági Főosztály: </w:t>
      </w:r>
      <w:r w:rsidR="001E20E1">
        <w:t>Észrevételt nem tesz</w:t>
      </w:r>
      <w:bookmarkStart w:id="1" w:name="_GoBack"/>
      <w:bookmarkEnd w:id="1"/>
    </w:p>
    <w:p w:rsidR="008E6829" w:rsidRDefault="008E6829" w:rsidP="008E6829">
      <w:pPr>
        <w:suppressAutoHyphens/>
        <w:spacing w:before="120" w:after="120" w:line="276" w:lineRule="auto"/>
        <w:ind w:right="-147"/>
        <w:jc w:val="both"/>
      </w:pPr>
      <w:r>
        <w:t>Jogi Főosztály véleménye: Az előterjesztésben közölt adatok, egyéb információk alapján az előterjesztéshez jogi észrevételt nem tesz.</w:t>
      </w:r>
    </w:p>
    <w:p w:rsidR="008E6829" w:rsidRDefault="008E6829" w:rsidP="008E6829">
      <w:pPr>
        <w:suppressAutoHyphens/>
        <w:spacing w:line="276" w:lineRule="auto"/>
        <w:ind w:right="-145"/>
        <w:jc w:val="both"/>
      </w:pPr>
    </w:p>
    <w:p w:rsidR="008E6829" w:rsidRDefault="008E6829" w:rsidP="008E6829">
      <w:pPr>
        <w:suppressAutoHyphens/>
        <w:spacing w:line="276" w:lineRule="auto"/>
        <w:ind w:right="-145"/>
        <w:jc w:val="both"/>
      </w:pPr>
      <w:r>
        <w:rPr>
          <w:bCs/>
        </w:rPr>
        <w:t>Fentiek alapján kérem a Tisztelt Képviselő-testületet, hogy tárgyalja meg az előterjesztést és a határozati javaslatokat fogadja el.</w:t>
      </w:r>
    </w:p>
    <w:p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szCs w:val="24"/>
        </w:rPr>
      </w:pPr>
    </w:p>
    <w:p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III. Döntési javaslatok</w:t>
      </w:r>
    </w:p>
    <w:p w:rsidR="008E6829" w:rsidRDefault="008E6829" w:rsidP="008E682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 w:after="240" w:line="276" w:lineRule="auto"/>
        <w:ind w:left="426"/>
        <w:jc w:val="both"/>
      </w:pPr>
      <w:r>
        <w:t>Budapest Főváros XIV. Kerület Zugló Önkormányzata Képviselő-testülete elfogadja az előterjesztés 2. mellékletét képező</w:t>
      </w:r>
      <w:proofErr w:type="gramStart"/>
      <w:r>
        <w:t xml:space="preserve"> ….</w:t>
      </w:r>
      <w:proofErr w:type="gramEnd"/>
      <w:r>
        <w:t xml:space="preserve">./2023. (… …) önkormányzati határozati javaslatot a </w:t>
      </w:r>
      <w:bookmarkStart w:id="2" w:name="_Hlk104809653"/>
      <w:bookmarkStart w:id="3" w:name="_Hlk104808677"/>
      <w:r>
        <w:t>Zuglói Városgazdálkodási Közszolgáltató Zártkörűen Működő Részvénytársaság vezérigazgatója</w:t>
      </w:r>
      <w:bookmarkEnd w:id="2"/>
      <w:bookmarkEnd w:id="3"/>
      <w:r>
        <w:t xml:space="preserve"> számára teljesítmény-követelmények kitűzéséről.</w:t>
      </w:r>
    </w:p>
    <w:p w:rsidR="008E6829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bookmarkStart w:id="4" w:name="_Hlk104808997"/>
      <w:r>
        <w:t>Budapest Főváros XIV. Kerület Zugló Önkormányzata Képviselő-testülete elfogadja az előterjesztés 3. mellékletét képező</w:t>
      </w:r>
      <w:proofErr w:type="gramStart"/>
      <w:r>
        <w:t xml:space="preserve"> ….</w:t>
      </w:r>
      <w:proofErr w:type="gramEnd"/>
      <w:r>
        <w:t xml:space="preserve">./2023. (… …) önkormányzati határozati javaslatot </w:t>
      </w:r>
      <w:bookmarkEnd w:id="4"/>
      <w:r>
        <w:t>a Zuglói Közbiztonsági non-profit Korlátolt Felelősségű Társaság ügyvezetője számára teljesítmény-követelmények kitűzéséről.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:rsidR="008E6829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>
        <w:rPr>
          <w:iCs/>
        </w:rPr>
        <w:t>Budapest Főváros XIV. Kerület Zugló Önkormányzata Képviselő-testülete elfogadja az előterjesztés 4. mellékletét képező</w:t>
      </w:r>
      <w:proofErr w:type="gramStart"/>
      <w:r>
        <w:rPr>
          <w:iCs/>
        </w:rPr>
        <w:t xml:space="preserve"> ….</w:t>
      </w:r>
      <w:proofErr w:type="gramEnd"/>
      <w:r>
        <w:rPr>
          <w:iCs/>
        </w:rPr>
        <w:t>./2023. (… …) önkormányzati határozati javaslatot a Zuglói Cserepes Kulturális Non-profit Korlátolt Felelősségű Társaság ügyvezetője számára teljesítmény-követelmények kitűzéséről.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:rsidR="008E6829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>
        <w:rPr>
          <w:iCs/>
        </w:rPr>
        <w:t>Budapest Főváros XIV. Kerület Zugló Önkormányzata Képviselő-testülete elfogadja az előterjesztés 5. mellékletét képező</w:t>
      </w:r>
      <w:proofErr w:type="gramStart"/>
      <w:r>
        <w:rPr>
          <w:iCs/>
        </w:rPr>
        <w:t xml:space="preserve"> ….</w:t>
      </w:r>
      <w:proofErr w:type="gramEnd"/>
      <w:r>
        <w:rPr>
          <w:iCs/>
        </w:rPr>
        <w:t xml:space="preserve">./2023. (… …) önkormányzati határozati javaslatot </w:t>
      </w:r>
      <w:bookmarkStart w:id="5" w:name="_Hlk104810766"/>
      <w:r>
        <w:rPr>
          <w:iCs/>
        </w:rPr>
        <w:t>a Zuglói Sport-és Rendezvényszervező Nonprofit Korlátolt Felelősségű Társaság ügyvezetője számára teljesítmény-követelmények kitűzéséről.</w:t>
      </w:r>
    </w:p>
    <w:bookmarkEnd w:id="5"/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határozathozatal a Magyarország helyi önkormányzatairól szóló 2011. évi CLXXXIX. törvény 47. § (1)-(2) bekezdése. valamint 50.§-a alapján egyszerű szótöbbséget igényel.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</w:pPr>
      <w:r>
        <w:t>Budapest, 2023. május 17.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spacing w:line="276" w:lineRule="auto"/>
        <w:ind w:left="5812"/>
        <w:jc w:val="both"/>
        <w:rPr>
          <w:b/>
        </w:rPr>
      </w:pPr>
      <w:r>
        <w:rPr>
          <w:b/>
        </w:rPr>
        <w:t>Horváth Csaba</w:t>
      </w:r>
    </w:p>
    <w:p w:rsidR="008E6829" w:rsidRDefault="008E6829" w:rsidP="008E6829">
      <w:pPr>
        <w:spacing w:line="276" w:lineRule="auto"/>
        <w:ind w:left="5812"/>
        <w:jc w:val="both"/>
      </w:pPr>
      <w:r>
        <w:t xml:space="preserve"> polgármester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  <w:rPr>
          <w:b/>
        </w:rPr>
      </w:pPr>
    </w:p>
    <w:p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:rsidR="008E6829" w:rsidRDefault="008E6829" w:rsidP="008E6829">
      <w:pPr>
        <w:spacing w:line="276" w:lineRule="auto"/>
        <w:jc w:val="both"/>
      </w:pPr>
      <w:r>
        <w:lastRenderedPageBreak/>
        <w:t>Mellékletek:</w:t>
      </w:r>
    </w:p>
    <w:p w:rsidR="008E6829" w:rsidRDefault="008E6829" w:rsidP="008E6829">
      <w:pPr>
        <w:spacing w:line="276" w:lineRule="auto"/>
        <w:jc w:val="both"/>
      </w:pP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181/2022. (VI.2.) ÖK határozat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Városgazdálkodási Közszolgáltató Zártkörűen Működő Részvénytársaság vezérigazgatója számára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Közbiztonsági non-profit Korlátolt Felelősségű Társaság ügyvezetője számára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Cserepes Kulturális Non-profit Korlátolt Felelősségű Társaság ügyvezetője számára</w:t>
      </w:r>
    </w:p>
    <w:p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Sport-és Rendezvényszervező Nonprofit Korlátolt Felelősségű Társaság ügyvezetője számára</w:t>
      </w:r>
    </w:p>
    <w:p w:rsidR="008E6829" w:rsidRDefault="008E6829" w:rsidP="008E6829">
      <w:pPr>
        <w:spacing w:before="240" w:line="276" w:lineRule="auto"/>
        <w:ind w:left="360"/>
        <w:jc w:val="both"/>
        <w:rPr>
          <w:iCs/>
        </w:rPr>
      </w:pPr>
    </w:p>
    <w:p w:rsidR="008E6829" w:rsidRDefault="008E6829" w:rsidP="008E682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előterjesztést készítette: Jogi Főosztály</w:t>
      </w:r>
    </w:p>
    <w:p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2. melléklet a 123-…/2023. előterjesztéshez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</w:pPr>
    </w:p>
    <w:p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6" w:name="_Hlk113365286"/>
      <w:r>
        <w:rPr>
          <w:b/>
          <w:bCs/>
          <w:i w:val="0"/>
          <w:szCs w:val="24"/>
        </w:rPr>
        <w:t>Budapest Főváros XIV. Kerület Zugló Önkormányzata Képviselő-testülete</w:t>
      </w:r>
    </w:p>
    <w:p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>
        <w:rPr>
          <w:iCs/>
        </w:rPr>
        <w:t>....</w:t>
      </w:r>
      <w:proofErr w:type="gramEnd"/>
      <w:r>
        <w:rPr>
          <w:iCs/>
        </w:rPr>
        <w:t>/2023. (</w:t>
      </w:r>
      <w:r>
        <w:rPr>
          <w:iCs/>
        </w:rPr>
        <w:tab/>
        <w:t>) önkormányzati határozata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a Zuglói Városgazdálkodási Közszolgáltató Zártkörűen Működő Részvénytársaság vezérigazgatója számára teljesítmény-követelmények kitűzéséről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Városgazdálkodási Közszolgáltató Zártkörűen Működő Részvénytársaság vezérigazgatója részére a 2023. május 1. és 2024. március 31. közötti időtartamra a 6. melléklet szerinti teljesítmény-követelményeket tűzi ki.</w:t>
      </w:r>
    </w:p>
    <w:p w:rsidR="008E6829" w:rsidRDefault="008E6829" w:rsidP="008E6829">
      <w:pPr>
        <w:spacing w:line="276" w:lineRule="auto"/>
        <w:jc w:val="both"/>
        <w:rPr>
          <w:iCs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 benyújtására a vezető tisztségviselő a gazdasági társaság számviteli beszámolójának benyújtásával egyidejűleg, 2024. május 10. napjáig köteles.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teljesítménybér maximuma egy évre eső összege a vezérigazgató 12 havi átlagkeresetének 50 %-a, melynek összegére a vezérigazgató a teljesítmény-követelmények megvalósulásának arányában, utólag jogosult.</w:t>
      </w:r>
    </w:p>
    <w:bookmarkEnd w:id="6"/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Határidő: </w:t>
      </w:r>
      <w:r>
        <w:rPr>
          <w:i w:val="0"/>
          <w:szCs w:val="24"/>
        </w:rPr>
        <w:tab/>
        <w:t>azonnal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Felelős:</w:t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Polgármester (a Jogi Főosztály útján)</w:t>
      </w:r>
    </w:p>
    <w:p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  <w:i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bookmarkStart w:id="7" w:name="_Hlk104810450"/>
      <w:r>
        <w:rPr>
          <w:i/>
        </w:rPr>
        <w:lastRenderedPageBreak/>
        <w:t>3. melléklet a 123-…/2023. előterjesztéshez</w:t>
      </w: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8" w:name="_Hlk113365514"/>
      <w:bookmarkEnd w:id="7"/>
      <w:r>
        <w:rPr>
          <w:b/>
          <w:bCs/>
          <w:i w:val="0"/>
          <w:szCs w:val="24"/>
        </w:rPr>
        <w:t>Budapest Főváros XIV. Kerület Zugló Önkormányzata Képviselő-testülete</w:t>
      </w:r>
    </w:p>
    <w:p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>
        <w:rPr>
          <w:iCs/>
        </w:rPr>
        <w:t>....</w:t>
      </w:r>
      <w:proofErr w:type="gramEnd"/>
      <w:r>
        <w:rPr>
          <w:iCs/>
        </w:rPr>
        <w:t>/2023. (</w:t>
      </w:r>
      <w:r>
        <w:rPr>
          <w:iCs/>
        </w:rPr>
        <w:tab/>
        <w:t>) önkormányzati határozata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a Zuglói Közbiztonsági non-profit Korlátolt Felelősségű Társaság ügyvezetője számára teljesítmény-követelmények kitűzéséről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Közbiztonsági non-profit Korlátolt Felelősségű Társaság ügyvezetője részére a 2023. május 1. és 2024. március 31. közötti időtartamra a 7. melléklet szerinti teljesítmény-követelményeket tűzi ki.</w:t>
      </w:r>
    </w:p>
    <w:p w:rsidR="008E6829" w:rsidRDefault="008E6829" w:rsidP="008E6829">
      <w:pPr>
        <w:spacing w:line="276" w:lineRule="auto"/>
        <w:jc w:val="both"/>
        <w:rPr>
          <w:iCs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 benyújtására a vezető tisztségviselő a gazdasági társaság számviteli beszámolójának benyújtásával egyidejűleg, 2024. május 10. napjáig köteles.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teljesítménybér egy évre eső összegének maximuma az ügyvezető 12 havi átlagkeresetének 50 %-a, melynek összegére az ügyvezető a teljesítmény-követelmények megvalósulásának arányában, utólag jogosult.</w:t>
      </w:r>
    </w:p>
    <w:bookmarkEnd w:id="8"/>
    <w:p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Határidő: </w:t>
      </w:r>
      <w:r>
        <w:rPr>
          <w:bCs/>
          <w:i w:val="0"/>
          <w:szCs w:val="24"/>
        </w:rPr>
        <w:tab/>
        <w:t>azonnal</w:t>
      </w:r>
    </w:p>
    <w:p w:rsidR="008E6829" w:rsidRDefault="008E6829" w:rsidP="008E6829">
      <w:pPr>
        <w:pStyle w:val="Cmsor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Felelős: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Polgármester (a Jogi Főosztály útján)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bookmarkStart w:id="9" w:name="_Hlk104810743"/>
      <w:r>
        <w:rPr>
          <w:i/>
        </w:rPr>
        <w:lastRenderedPageBreak/>
        <w:t>4. melléklet a 123-…/2023. előterjesztéshez</w:t>
      </w: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right"/>
        <w:rPr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i w:val="0"/>
          <w:szCs w:val="24"/>
        </w:rPr>
      </w:pPr>
    </w:p>
    <w:bookmarkEnd w:id="9"/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Budapest Főváros XIV. Kerület Zugló Önkormányzata Képviselő-testülete</w:t>
      </w:r>
    </w:p>
    <w:p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>
        <w:rPr>
          <w:iCs/>
        </w:rPr>
        <w:t>....</w:t>
      </w:r>
      <w:proofErr w:type="gramEnd"/>
      <w:r>
        <w:rPr>
          <w:iCs/>
        </w:rPr>
        <w:t>/2023. (</w:t>
      </w:r>
      <w:r>
        <w:rPr>
          <w:iCs/>
        </w:rPr>
        <w:tab/>
        <w:t>) önkormányzati határozata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a Zuglói Cserepes Kulturális Non-profit Korlátolt Felelősségű Társaság ügyvezetője számára teljesítmény-követelmények kitűzéséről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Cserepes Kulturális Non-profit Korlátolt Felelősségű Társaság ügyvezetője részére a 2023. május 1. és 2024. március 31. közötti időtartamra a 8. melléklet szerinti teljesítmény-követelményeket tűzi ki.</w:t>
      </w:r>
    </w:p>
    <w:p w:rsidR="008E6829" w:rsidRDefault="008E6829" w:rsidP="008E6829">
      <w:pPr>
        <w:spacing w:line="276" w:lineRule="auto"/>
        <w:jc w:val="both"/>
        <w:rPr>
          <w:iCs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 benyújtására a vezető tisztségviselő a gazdasági társaság számviteli beszámolójának benyújtásával egyidejűleg, 2024. május 10. napjáig köteles.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teljesítménybér egy évre eső összegének maximuma az ügyvezető 12 havi átlagkeresetének 50 %-a, melynek összegére az ügyvezető a teljesítmény-követelmények megvalósulásának arányában, utólag jogosult.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Határidő: azonnal</w:t>
      </w: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Felelős: Polgármester (a Jogi Főosztály útján)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5. melléklet a 123-…/2023. előterjesztéshez</w:t>
      </w: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right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Budapest Főváros XIV. Kerület Zugló Önkormányzata Képviselő-testülete</w:t>
      </w:r>
    </w:p>
    <w:p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>
        <w:rPr>
          <w:iCs/>
        </w:rPr>
        <w:t>....</w:t>
      </w:r>
      <w:proofErr w:type="gramEnd"/>
      <w:r>
        <w:rPr>
          <w:iCs/>
        </w:rPr>
        <w:t>/2023. (</w:t>
      </w:r>
      <w:r>
        <w:rPr>
          <w:iCs/>
        </w:rPr>
        <w:tab/>
        <w:t>) önkormányzati határozata</w:t>
      </w:r>
    </w:p>
    <w:p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a Zuglói Sport-és Rendezvényszervező Nonprofit Korlátolt Felelősségű Társaság ügyvezetője számára teljesítmény-követelmények kitűzéséről</w:t>
      </w: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Sport-és Rendezvényszervező Nonprofit Kft. ügyvezetője részére a 2023. május 1. és 2024. március 31. közötti időtartamra a 9. melléklet szerinti teljesítmény-követelményeket tűzi ki.</w:t>
      </w:r>
    </w:p>
    <w:p w:rsidR="008E6829" w:rsidRDefault="008E6829" w:rsidP="008E6829">
      <w:pPr>
        <w:spacing w:line="276" w:lineRule="auto"/>
        <w:jc w:val="both"/>
        <w:rPr>
          <w:iCs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 benyújtására a vezető tisztségviselő a gazdasági társaság számviteli beszámolójának benyújtásával egyidejűleg, 2024. május 10. napjáig köteles.</w:t>
      </w: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teljesítménybér egy évre eső összegének maximuma az ügyvezető 12 havi átlagkeresetének 50 %-a, melynek összegére az ügyvezető a teljesítmény-követelmények megvalósulásának arányában, utólag jogosult.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Határidő: azonnal</w:t>
      </w: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Felelős: Polgármester (a Jogi Főosztály útján)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bookmarkStart w:id="10" w:name="_Hlk113365819"/>
      <w:r>
        <w:rPr>
          <w:i/>
        </w:rPr>
        <w:lastRenderedPageBreak/>
        <w:t>6. melléklet a 123-…/2023. előterjesztéshez</w:t>
      </w: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Városgazdálkodási Közszolgáltató Zártkörűen Működő Részvénytársaság vezérigazgatója számára meghatározott teljesítmény-követelmények</w:t>
      </w:r>
    </w:p>
    <w:bookmarkEnd w:id="10"/>
    <w:p w:rsidR="008E6829" w:rsidRDefault="008E6829" w:rsidP="008E6829">
      <w:pPr>
        <w:spacing w:line="276" w:lineRule="auto"/>
        <w:jc w:val="center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a Zuglói Városgazdálkodási Közszolgáltató Zártkörűen Működő Részvénytársaság vezérigazgatója számára az alábbi teljesítmény-követelményeket határozza meg a 2023. május 1. és 2024. március 31. közötti időtartamra: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pStyle w:val="Listaszerbekezds"/>
        <w:numPr>
          <w:ilvl w:val="0"/>
          <w:numId w:val="15"/>
        </w:numPr>
        <w:spacing w:line="276" w:lineRule="auto"/>
        <w:jc w:val="both"/>
        <w:rPr>
          <w:bCs/>
        </w:rPr>
      </w:pPr>
      <w:r>
        <w:rPr>
          <w:bCs/>
        </w:rPr>
        <w:t>rész</w:t>
      </w:r>
    </w:p>
    <w:p w:rsidR="008E6829" w:rsidRDefault="008E6829" w:rsidP="008E6829">
      <w:pPr>
        <w:pStyle w:val="Listaszerbekezds"/>
        <w:spacing w:line="276" w:lineRule="auto"/>
        <w:ind w:left="1080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</w:pPr>
      <w:r>
        <w:rPr>
          <w:b/>
        </w:rPr>
        <w:t>Célkitűzés időszaka: 2023.05.01-től 2023.12.31-ig</w:t>
      </w:r>
      <w:r>
        <w:t>.</w:t>
      </w: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 xml:space="preserve">Célkitűzés teljesítmény tartalma: egy havi alapbérnek megfelelő jutalom </w:t>
      </w:r>
    </w:p>
    <w:p w:rsidR="008E6829" w:rsidRDefault="008E6829" w:rsidP="00F22BA8">
      <w:pPr>
        <w:spacing w:line="276" w:lineRule="auto"/>
        <w:jc w:val="both"/>
      </w:pPr>
      <w:r>
        <w:t xml:space="preserve">Kifizetése a kitűzött feladatok teljesítésének bemutatását követő tárgyhavi munkabérrel együtt. 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>Ingatlan (nem lakáscélú) hasznosítás:</w:t>
      </w:r>
    </w:p>
    <w:p w:rsidR="008E6829" w:rsidRDefault="008E6829" w:rsidP="00F22BA8">
      <w:pPr>
        <w:spacing w:line="276" w:lineRule="auto"/>
        <w:jc w:val="both"/>
      </w:pPr>
      <w:r>
        <w:t>Ingatlanok QR-kódos látványterv-háttérrel és azonnali pályáztatási folyamat elindítása Polgármester úr kérésének megfelelően.</w:t>
      </w:r>
    </w:p>
    <w:p w:rsidR="008E6829" w:rsidRDefault="008E6829" w:rsidP="00F22BA8">
      <w:pPr>
        <w:spacing w:line="276" w:lineRule="auto"/>
        <w:jc w:val="both"/>
      </w:pPr>
      <w:r>
        <w:t>Alkalmas ingatlanok kijelölése, ingatlan-nyilvántartási -és műszaki előkészítése a hirdetéshez (jelenleg üres ingatlanok minimum 50%-a).</w:t>
      </w:r>
    </w:p>
    <w:p w:rsidR="008E6829" w:rsidRDefault="008E6829" w:rsidP="00F22BA8">
      <w:pPr>
        <w:spacing w:line="276" w:lineRule="auto"/>
        <w:jc w:val="both"/>
      </w:pPr>
      <w:r>
        <w:t>Kapcsolódó rendeletmódosítások előkészítése és egyeztetése az illetékes társszervekkel.</w:t>
      </w:r>
    </w:p>
    <w:p w:rsidR="008E6829" w:rsidRDefault="008E6829" w:rsidP="00F22BA8">
      <w:pPr>
        <w:spacing w:line="276" w:lineRule="auto"/>
        <w:jc w:val="both"/>
      </w:pPr>
      <w:r>
        <w:t>Látványterv, QR-kódos molinók elkészíttetésének megvalósítása, „automatizált” bérbeadási folyamat elindítása.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>Társasházkezelés:</w:t>
      </w:r>
    </w:p>
    <w:p w:rsidR="008E6829" w:rsidRDefault="008E6829" w:rsidP="00F22BA8">
      <w:pPr>
        <w:spacing w:line="276" w:lineRule="auto"/>
        <w:jc w:val="both"/>
      </w:pPr>
      <w:r>
        <w:t>Elfogadott határozat alapján közgyűlési jegyzőkönyvek előkészítése, közgyűlések megtartása, piaci árszintű közös költségekre javaslattétel. A javaslattétel alapján, a módosított közös költségek elfogadtatása a társasházakkal.</w:t>
      </w:r>
    </w:p>
    <w:p w:rsidR="008E6829" w:rsidRDefault="008E6829" w:rsidP="00F22BA8">
      <w:pPr>
        <w:spacing w:line="276" w:lineRule="auto"/>
        <w:jc w:val="both"/>
      </w:pPr>
      <w:r>
        <w:t>A folyamatban levő vitás, vagy jogi ügyek kivizsgálása és lezárása.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>Bérleménygazdálkodás:</w:t>
      </w:r>
    </w:p>
    <w:p w:rsidR="008E6829" w:rsidRDefault="008E6829" w:rsidP="00F22BA8">
      <w:pPr>
        <w:spacing w:line="276" w:lineRule="auto"/>
        <w:jc w:val="both"/>
      </w:pPr>
      <w:r>
        <w:t>Önkormányzati tulajdonú helyiségek alapítványi -és egyesületi bérlői szerződéseinek áttekintése, javaslattétel a bérleti szerződések felülvizsgálata alapján az egyes szerződések vonatkozásában.</w:t>
      </w:r>
    </w:p>
    <w:p w:rsidR="008E6829" w:rsidRDefault="008E6829" w:rsidP="00F22BA8">
      <w:pPr>
        <w:spacing w:line="276" w:lineRule="auto"/>
        <w:jc w:val="both"/>
      </w:pPr>
      <w:r>
        <w:t>Önkormányzati tulajdonú helyiségek alapítványi -és egyesületi bérlői szerződések felülvizsgálatára vonatkozó javaslatok végrehajtása.</w:t>
      </w:r>
    </w:p>
    <w:p w:rsidR="008E6829" w:rsidRDefault="008E6829" w:rsidP="00F22BA8">
      <w:pPr>
        <w:spacing w:line="276" w:lineRule="auto"/>
        <w:jc w:val="both"/>
      </w:pPr>
      <w:r>
        <w:t>A Zuglói Zrt. által kezelt, önkormányzati helyiségekkel összefüggő behajthatatlan követelések önkormányzat általi leírásának előkészítése és végrehajtása a cégvezető által.</w:t>
      </w: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0044E4" w:rsidRDefault="000044E4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8E6829">
      <w:pPr>
        <w:pStyle w:val="Listaszerbekezds"/>
        <w:numPr>
          <w:ilvl w:val="0"/>
          <w:numId w:val="16"/>
        </w:numPr>
        <w:spacing w:after="160" w:line="256" w:lineRule="auto"/>
        <w:jc w:val="both"/>
      </w:pPr>
      <w:r>
        <w:lastRenderedPageBreak/>
        <w:t>rész</w:t>
      </w:r>
    </w:p>
    <w:p w:rsidR="008E6829" w:rsidRDefault="008E6829" w:rsidP="008E6829">
      <w:pPr>
        <w:pStyle w:val="Listaszerbekezds"/>
        <w:jc w:val="both"/>
      </w:pPr>
    </w:p>
    <w:p w:rsidR="008E6829" w:rsidRDefault="008E6829" w:rsidP="00F22BA8">
      <w:pPr>
        <w:spacing w:line="276" w:lineRule="auto"/>
        <w:jc w:val="both"/>
      </w:pPr>
      <w:r>
        <w:rPr>
          <w:b/>
        </w:rPr>
        <w:t>Célkitűzés időszaka: 2023.05.01-től 2024.03.31-ig</w:t>
      </w:r>
      <w:r>
        <w:t>.</w:t>
      </w: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>Célkitűzés teljesítmény tartalma: három havi alapbérnek megfelelő jutalom</w:t>
      </w: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t>Társasházkezelés:</w:t>
      </w:r>
    </w:p>
    <w:p w:rsidR="008E6829" w:rsidRDefault="008E6829" w:rsidP="00F22BA8">
      <w:pPr>
        <w:spacing w:line="276" w:lineRule="auto"/>
        <w:jc w:val="both"/>
      </w:pPr>
      <w:r>
        <w:t>Társasházkezelő osztály nyereséges évet zárjon a 2023. évben.</w:t>
      </w:r>
    </w:p>
    <w:p w:rsidR="008E6829" w:rsidRDefault="008E6829" w:rsidP="00F22BA8">
      <w:pPr>
        <w:spacing w:line="276" w:lineRule="auto"/>
        <w:jc w:val="both"/>
      </w:pPr>
      <w:r>
        <w:t xml:space="preserve">Társasházkezelési szerződések újra tárgyalása, közös költségek befolyásának nyomon követése: nem kezelt kintlévőségi ráta nem haladhatja meg az 5%-ot azon társasházaknál. 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  <w:rPr>
          <w:b/>
        </w:rPr>
      </w:pPr>
      <w:r>
        <w:t> </w:t>
      </w:r>
      <w:r>
        <w:rPr>
          <w:b/>
        </w:rPr>
        <w:t>Vagyongazdálkodás:</w:t>
      </w:r>
    </w:p>
    <w:p w:rsidR="008E6829" w:rsidRDefault="008E6829" w:rsidP="00F22BA8">
      <w:pPr>
        <w:spacing w:line="276" w:lineRule="auto"/>
        <w:jc w:val="both"/>
        <w:rPr>
          <w:b/>
          <w:color w:val="222222"/>
        </w:rPr>
      </w:pPr>
    </w:p>
    <w:p w:rsidR="008E6829" w:rsidRDefault="008E6829" w:rsidP="00F22BA8">
      <w:pPr>
        <w:spacing w:line="276" w:lineRule="auto"/>
        <w:jc w:val="both"/>
      </w:pPr>
      <w:r>
        <w:t>A vagyongazdálkodás vagy együttműködési megállapodás szempontjából megtartásra javasolt alapítványi -és egyesületi bérlők részére egy közös használatú ingatlan-komplexum létrehozásának döntésre történő előkészítése.</w:t>
      </w:r>
    </w:p>
    <w:p w:rsidR="008E6829" w:rsidRDefault="008E6829" w:rsidP="00F22BA8">
      <w:pPr>
        <w:spacing w:line="276" w:lineRule="auto"/>
        <w:jc w:val="both"/>
      </w:pPr>
      <w:r>
        <w:t>A Zuglói Zrt. által kezelt önkormányzati ingatlanok bérbeadásából származó 2023. évi tényadat (bevétel) a 2022. évet tekintve érje el a minimum 10% -os növekedést.</w:t>
      </w:r>
    </w:p>
    <w:p w:rsidR="008E6829" w:rsidRDefault="008E6829" w:rsidP="00F22BA8">
      <w:pPr>
        <w:spacing w:line="276" w:lineRule="auto"/>
        <w:jc w:val="both"/>
      </w:pPr>
      <w:r>
        <w:t>A Zuglói Zrt. által a 2023. évi költségvetéshez küldött összes értékesítendő ingatlan hasznosításának végrehajtása minimum 50% mértékben valósuljon meg, a 2023. évet tekintve.</w:t>
      </w:r>
    </w:p>
    <w:p w:rsidR="008E6829" w:rsidRDefault="008E6829" w:rsidP="00F22BA8">
      <w:pPr>
        <w:spacing w:line="276" w:lineRule="auto"/>
        <w:jc w:val="both"/>
      </w:pPr>
      <w:r>
        <w:t>A Zuglói Zrt. tulajdonában található ingatlanok bérbeadásából származó 2023. évi tényadat (bevétel) a 2022. évet tekintve érje el a minimum 10%-os növekedést.</w:t>
      </w: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  <w:bookmarkStart w:id="11" w:name="_Hlk113395366"/>
    </w:p>
    <w:bookmarkEnd w:id="11"/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8E6829" w:rsidRDefault="008E6829" w:rsidP="00F22BA8">
      <w:pPr>
        <w:spacing w:line="276" w:lineRule="auto"/>
        <w:jc w:val="right"/>
        <w:rPr>
          <w:i/>
        </w:rPr>
      </w:pPr>
      <w:r>
        <w:rPr>
          <w:i/>
        </w:rPr>
        <w:lastRenderedPageBreak/>
        <w:t>7. melléklet a 123-…/2023. előterjesztéshez</w:t>
      </w: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Közbiztonsági non-profit Korlátolt Felelősségű Társaság ügyvezetője számára meghatározott teljesítmény-követelmények</w:t>
      </w: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a Zuglói Közbiztonsági non-profit Korlátolt Felelősségű Társaság ügyvezetője számára az alábbi teljesítmény-követelményeket határozza meg a 2023. május 1. és 2024. március 31. közötti időtartamra:</w:t>
      </w: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pStyle w:val="Listaszerbekezds"/>
        <w:numPr>
          <w:ilvl w:val="0"/>
          <w:numId w:val="17"/>
        </w:numPr>
        <w:spacing w:line="276" w:lineRule="auto"/>
        <w:jc w:val="both"/>
        <w:rPr>
          <w:b/>
        </w:rPr>
      </w:pPr>
      <w:r>
        <w:rPr>
          <w:b/>
        </w:rPr>
        <w:t xml:space="preserve">rész </w:t>
      </w:r>
      <w:r>
        <w:rPr>
          <w:b/>
        </w:rPr>
        <w:br/>
      </w:r>
    </w:p>
    <w:p w:rsidR="008E6829" w:rsidRDefault="008E6829" w:rsidP="00F22BA8">
      <w:pPr>
        <w:spacing w:line="276" w:lineRule="auto"/>
        <w:jc w:val="both"/>
      </w:pPr>
      <w:r>
        <w:rPr>
          <w:b/>
        </w:rPr>
        <w:t>Célkitűzés időszaka: 2023.05.01-től 2023.12.31-ig</w:t>
      </w:r>
      <w:r>
        <w:t>.</w:t>
      </w:r>
    </w:p>
    <w:p w:rsidR="008E6829" w:rsidRDefault="008E6829" w:rsidP="00F22BA8">
      <w:pPr>
        <w:spacing w:line="276" w:lineRule="auto"/>
        <w:jc w:val="both"/>
      </w:pPr>
      <w:r>
        <w:t xml:space="preserve">Célkitűzés teljesítmény tartalma: egy havi alapbérnek megfelelő jutalom </w:t>
      </w:r>
    </w:p>
    <w:p w:rsidR="008E6829" w:rsidRDefault="008E6829" w:rsidP="00F22BA8">
      <w:pPr>
        <w:spacing w:line="276" w:lineRule="auto"/>
        <w:jc w:val="both"/>
      </w:pPr>
      <w:r>
        <w:t xml:space="preserve">Kifizetése a kitűzött feladatok teljesítésének bemutatását követő tárgyhavi munkabérrel együtt. 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pStyle w:val="Listaszerbekezds"/>
        <w:numPr>
          <w:ilvl w:val="0"/>
          <w:numId w:val="18"/>
        </w:numPr>
        <w:spacing w:after="202" w:line="276" w:lineRule="auto"/>
        <w:ind w:left="426" w:right="400" w:hanging="426"/>
        <w:jc w:val="both"/>
        <w:rPr>
          <w:b/>
        </w:rPr>
      </w:pPr>
      <w:r>
        <w:rPr>
          <w:b/>
        </w:rPr>
        <w:t xml:space="preserve">új parkolási területek zökkenőmentes bevezetése (szükséges létszámú humánerő rendelkezésre állása, megfelelő képzésük biztosítása) </w:t>
      </w:r>
    </w:p>
    <w:p w:rsidR="008E6829" w:rsidRDefault="008E6829" w:rsidP="00F22BA8">
      <w:pPr>
        <w:pStyle w:val="Listaszerbekezds"/>
        <w:spacing w:line="276" w:lineRule="auto"/>
        <w:ind w:left="0" w:right="-7"/>
        <w:jc w:val="both"/>
      </w:pPr>
    </w:p>
    <w:p w:rsidR="008E6829" w:rsidRDefault="008E6829" w:rsidP="00F22BA8">
      <w:pPr>
        <w:spacing w:line="276" w:lineRule="auto"/>
        <w:jc w:val="both"/>
      </w:pPr>
      <w:r>
        <w:t xml:space="preserve">A fizető parkolási övezet növekedése a Képviselő-testület döntésének függvénye. 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  <w:r>
        <w:t xml:space="preserve">2023-ban két területen tervezhető zónabővítések: </w:t>
      </w:r>
    </w:p>
    <w:p w:rsidR="008E6829" w:rsidRDefault="008E6829" w:rsidP="00F22BA8">
      <w:pPr>
        <w:spacing w:line="276" w:lineRule="auto"/>
        <w:ind w:right="-7"/>
        <w:jc w:val="both"/>
      </w:pPr>
      <w:r>
        <w:t>Az előző évekhez hasonlóan, az új övezetek bevezetése megfelelő szakmai kivitelezőkkel, kellő médiamegjelenéssel és a szükséges létszám biztosításával kerülhet megvalósításra.</w:t>
      </w:r>
    </w:p>
    <w:p w:rsidR="008E6829" w:rsidRDefault="008E6829" w:rsidP="00F22BA8">
      <w:pPr>
        <w:spacing w:line="276" w:lineRule="auto"/>
        <w:jc w:val="both"/>
      </w:pPr>
      <w:r>
        <w:t xml:space="preserve">A Zuglói Közbiztonsági non-profit Kft. tájékoztatása szerint bevezetés alatt van egy okostelefonra programozott applikáció, amellyel lehetséges a másfél órás parkolás elindítása mobiltelefonról is, melyhez a szükséges médiamegjelenés biztosításra kerül. </w:t>
      </w:r>
    </w:p>
    <w:p w:rsidR="008E6829" w:rsidRDefault="008E6829" w:rsidP="00F22BA8">
      <w:pPr>
        <w:spacing w:line="276" w:lineRule="auto"/>
        <w:ind w:right="-7"/>
        <w:jc w:val="both"/>
      </w:pPr>
      <w:r>
        <w:rPr>
          <w:b/>
        </w:rPr>
        <w:t>Új feladatként jelenhet meg</w:t>
      </w:r>
      <w:r>
        <w:t xml:space="preserve"> a parkolási üzem biztosítását szolgáló, </w:t>
      </w:r>
      <w:proofErr w:type="spellStart"/>
      <w:r>
        <w:t>veszélytelenítési</w:t>
      </w:r>
      <w:proofErr w:type="spellEnd"/>
      <w:r>
        <w:t xml:space="preserve">, illetve használati érték fenntartó feladatok ellátásának költsége (parkolási célú területek, normál közút-fenntartási feladattól eltérő, ideiglenes, burkolatjavítási munkák, kis vagy pontszerű javítások, illetve a parkolási célú területek használati szintjét fenntartó, ideiglenes javítási munkák: hideg aszfaltozás, murva helyreállítás), továbbá az útburkolati jelek felfestése, folyamatos karbantartása, pótlása. </w:t>
      </w:r>
    </w:p>
    <w:p w:rsidR="008E6829" w:rsidRDefault="008E6829" w:rsidP="00F22BA8">
      <w:pPr>
        <w:spacing w:line="276" w:lineRule="auto"/>
        <w:ind w:left="1416" w:right="400"/>
        <w:jc w:val="both"/>
        <w:rPr>
          <w:color w:val="00B050"/>
        </w:rPr>
      </w:pPr>
    </w:p>
    <w:p w:rsidR="008E6829" w:rsidRDefault="008E6829" w:rsidP="00F22BA8">
      <w:pPr>
        <w:numPr>
          <w:ilvl w:val="0"/>
          <w:numId w:val="18"/>
        </w:numPr>
        <w:spacing w:line="276" w:lineRule="auto"/>
        <w:ind w:left="426" w:right="635" w:hanging="425"/>
        <w:jc w:val="both"/>
        <w:rPr>
          <w:b/>
        </w:rPr>
      </w:pPr>
      <w:r>
        <w:rPr>
          <w:b/>
        </w:rPr>
        <w:t>térfigyelő rendszer átlagos üzemképesség éves szintje a közszolgáltatási szerződésben foglaltak szerint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  <w:r>
        <w:t>A tájékoztatási adatok szerint a Közszolgáltatási szerződésben vállalt 70 %-os rendelkezésre állás a 2023. év során 97% felett teljesüljön.</w:t>
      </w:r>
    </w:p>
    <w:p w:rsidR="008E6829" w:rsidRDefault="008E6829" w:rsidP="00F22BA8">
      <w:pPr>
        <w:spacing w:line="276" w:lineRule="auto"/>
        <w:jc w:val="both"/>
      </w:pPr>
      <w:r>
        <w:t>ZKNP továbbra is kísérje figyelemmel a DAHUA fejlesztéseit. Így a 2023. évben is lehetőségként felmerülhet egy a ZKNP részére megfelelő szoftver tesztelésére.</w:t>
      </w: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pStyle w:val="Listaszerbekezds"/>
        <w:numPr>
          <w:ilvl w:val="0"/>
          <w:numId w:val="17"/>
        </w:numPr>
        <w:spacing w:after="160" w:line="276" w:lineRule="auto"/>
        <w:jc w:val="both"/>
        <w:rPr>
          <w:b/>
        </w:rPr>
      </w:pPr>
      <w:r>
        <w:rPr>
          <w:b/>
        </w:rPr>
        <w:t>rész</w:t>
      </w:r>
    </w:p>
    <w:p w:rsidR="008E6829" w:rsidRDefault="008E6829" w:rsidP="00F22BA8">
      <w:pPr>
        <w:pStyle w:val="Listaszerbekezds"/>
        <w:spacing w:line="276" w:lineRule="auto"/>
        <w:ind w:left="1080"/>
        <w:jc w:val="both"/>
        <w:rPr>
          <w:b/>
        </w:rPr>
      </w:pPr>
    </w:p>
    <w:p w:rsidR="008E6829" w:rsidRDefault="008E6829" w:rsidP="00F22BA8">
      <w:pPr>
        <w:pStyle w:val="Listaszerbekezds"/>
        <w:spacing w:line="276" w:lineRule="auto"/>
        <w:ind w:left="0"/>
        <w:jc w:val="both"/>
      </w:pPr>
      <w:r>
        <w:rPr>
          <w:b/>
        </w:rPr>
        <w:t>Célkitűzés időszaka: 2023.05.01-től 2024.03.31-ig</w:t>
      </w:r>
      <w:r>
        <w:t>.</w:t>
      </w: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spacing w:line="276" w:lineRule="auto"/>
        <w:ind w:left="0"/>
        <w:jc w:val="both"/>
      </w:pPr>
      <w:r>
        <w:t xml:space="preserve">Célkitűzés teljesítmény tartalma: három havi alapbérnek megfelelő jutalom </w:t>
      </w: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spacing w:line="276" w:lineRule="auto"/>
        <w:ind w:left="0"/>
        <w:jc w:val="both"/>
      </w:pPr>
      <w:r>
        <w:t xml:space="preserve">Kifizetése a kitűzött feladatok teljesítésének bemutatását követő tárgyhavi munkabérrel együtt. </w:t>
      </w: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numPr>
          <w:ilvl w:val="0"/>
          <w:numId w:val="19"/>
        </w:numPr>
        <w:spacing w:line="276" w:lineRule="auto"/>
        <w:ind w:right="-7"/>
        <w:jc w:val="both"/>
        <w:rPr>
          <w:b/>
        </w:rPr>
      </w:pPr>
      <w:r>
        <w:rPr>
          <w:b/>
        </w:rPr>
        <w:t>Hőségriasztással kapcsolatos feladatok</w:t>
      </w:r>
    </w:p>
    <w:p w:rsidR="008E6829" w:rsidRDefault="008E6829" w:rsidP="00F22BA8">
      <w:pPr>
        <w:pStyle w:val="Listaszerbekezds"/>
        <w:spacing w:line="276" w:lineRule="auto"/>
        <w:ind w:left="426" w:right="-7"/>
        <w:jc w:val="both"/>
        <w:rPr>
          <w:rFonts w:eastAsia="Georgia"/>
          <w:color w:val="000000"/>
        </w:rPr>
      </w:pPr>
    </w:p>
    <w:p w:rsidR="008E6829" w:rsidRDefault="008E6829" w:rsidP="00F22BA8">
      <w:pPr>
        <w:pStyle w:val="Listaszerbekezds"/>
        <w:spacing w:line="276" w:lineRule="auto"/>
        <w:ind w:left="0"/>
        <w:jc w:val="both"/>
      </w:pPr>
      <w:r>
        <w:t xml:space="preserve">Nyári időszakban, III. fokú hőségriasztás esetén a Zuglói Közbiztonsági non-profit Kft. szervezi a feladat végrehajtását, az ásványvíz osztásához szükséges eszközök (sátor, párafújó ventilátor, asztal, székek) helyszínre szállítását, felállítását és üzemeltetését szintén a ZKNP biztosítja az elmúlt évek gyakorlatával összhangban. </w:t>
      </w: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numPr>
          <w:ilvl w:val="0"/>
          <w:numId w:val="19"/>
        </w:numPr>
        <w:spacing w:line="276" w:lineRule="auto"/>
        <w:jc w:val="both"/>
        <w:rPr>
          <w:b/>
        </w:rPr>
      </w:pPr>
      <w:r>
        <w:rPr>
          <w:b/>
        </w:rPr>
        <w:t>Energiatakarékossággal kapcsolatos beruházások, fejlesztések, intézkedések megtétele, rezsicsökkentéssel kapcsolatos eredmények bemutatása</w:t>
      </w:r>
    </w:p>
    <w:p w:rsidR="008E6829" w:rsidRDefault="008E6829" w:rsidP="00F22BA8">
      <w:pPr>
        <w:spacing w:line="276" w:lineRule="auto"/>
        <w:jc w:val="both"/>
        <w:rPr>
          <w:b/>
        </w:rPr>
      </w:pPr>
    </w:p>
    <w:p w:rsidR="008E6829" w:rsidRDefault="008E6829" w:rsidP="00F22BA8">
      <w:pPr>
        <w:spacing w:line="276" w:lineRule="auto"/>
        <w:jc w:val="both"/>
      </w:pPr>
      <w:r>
        <w:t xml:space="preserve">2023. folyamán valósuljon meg a 1145 Budapest, </w:t>
      </w:r>
      <w:proofErr w:type="spellStart"/>
      <w:r>
        <w:t>Laky</w:t>
      </w:r>
      <w:proofErr w:type="spellEnd"/>
      <w:r>
        <w:t xml:space="preserve"> Adolf u. 36. és a 1148 Budapest, Nagy Lajos király útja 73-77. sz. alatti épületek tetejére napelemes rendszer telepítése, beüzemelése saját forrásból.</w:t>
      </w:r>
    </w:p>
    <w:p w:rsidR="008E6829" w:rsidRDefault="008E6829" w:rsidP="00F22BA8">
      <w:pPr>
        <w:pStyle w:val="Listaszerbekezds"/>
        <w:spacing w:line="276" w:lineRule="auto"/>
        <w:ind w:left="0"/>
        <w:jc w:val="both"/>
      </w:pPr>
    </w:p>
    <w:p w:rsidR="008E6829" w:rsidRDefault="008E6829" w:rsidP="00F22BA8">
      <w:pPr>
        <w:pStyle w:val="Listaszerbekezds"/>
        <w:numPr>
          <w:ilvl w:val="0"/>
          <w:numId w:val="19"/>
        </w:numPr>
        <w:spacing w:line="276" w:lineRule="auto"/>
        <w:ind w:left="426" w:right="-7" w:firstLine="0"/>
        <w:jc w:val="both"/>
        <w:rPr>
          <w:b/>
        </w:rPr>
      </w:pPr>
      <w:r>
        <w:rPr>
          <w:b/>
        </w:rPr>
        <w:t xml:space="preserve"> Rendkívüli feladatok</w:t>
      </w:r>
    </w:p>
    <w:p w:rsidR="008E6829" w:rsidRDefault="008E6829" w:rsidP="00F22BA8">
      <w:pPr>
        <w:pStyle w:val="Listaszerbekezds"/>
        <w:spacing w:line="276" w:lineRule="auto"/>
        <w:ind w:left="0"/>
        <w:jc w:val="both"/>
        <w:rPr>
          <w:rFonts w:eastAsia="Georgia"/>
          <w:color w:val="000000"/>
        </w:rPr>
      </w:pPr>
    </w:p>
    <w:p w:rsidR="008E6829" w:rsidRDefault="008E6829" w:rsidP="00F22BA8">
      <w:pPr>
        <w:spacing w:line="276" w:lineRule="auto"/>
        <w:jc w:val="both"/>
      </w:pPr>
      <w:r>
        <w:t xml:space="preserve">A Zuglói Közbiztonsági non-profit Kft. 2023-ban is szervezze meg a zsákosztást (zöldhulladék gyűjtésére szolgáló zsákok) a Zuglói Rendészeti Központban, melyhez biztosítja a médiamegjelenést és a szükséges tájékoztatást is. </w:t>
      </w:r>
    </w:p>
    <w:p w:rsidR="008E6829" w:rsidRDefault="008E6829" w:rsidP="00F22BA8">
      <w:pPr>
        <w:spacing w:line="276" w:lineRule="auto"/>
        <w:jc w:val="both"/>
      </w:pPr>
      <w:r>
        <w:t xml:space="preserve">Egyéb rendezvények megszervezése, őrzés-védelmi feladatok ellátása: </w:t>
      </w:r>
    </w:p>
    <w:p w:rsidR="008E6829" w:rsidRDefault="008E6829" w:rsidP="00F22BA8">
      <w:pPr>
        <w:pStyle w:val="Listaszerbekezds"/>
        <w:spacing w:line="276" w:lineRule="auto"/>
        <w:jc w:val="both"/>
      </w:pPr>
      <w:r>
        <w:t>lakossági fórumok</w:t>
      </w:r>
    </w:p>
    <w:p w:rsidR="008E6829" w:rsidRDefault="008E6829" w:rsidP="00F22BA8">
      <w:pPr>
        <w:pStyle w:val="Listaszerbekezds"/>
        <w:numPr>
          <w:ilvl w:val="0"/>
          <w:numId w:val="26"/>
        </w:numPr>
        <w:spacing w:line="276" w:lineRule="auto"/>
        <w:jc w:val="both"/>
      </w:pPr>
      <w:r>
        <w:t>a Bosnyák téri hétvégi önkormányzati piacon a ZKNP nyári időszakban párakapu üzemeltetése</w:t>
      </w:r>
    </w:p>
    <w:p w:rsidR="008E6829" w:rsidRDefault="008E6829" w:rsidP="00F22BA8">
      <w:pPr>
        <w:pStyle w:val="Listaszerbekezds"/>
        <w:numPr>
          <w:ilvl w:val="0"/>
          <w:numId w:val="26"/>
        </w:numPr>
        <w:spacing w:line="276" w:lineRule="auto"/>
        <w:jc w:val="both"/>
      </w:pPr>
      <w:r>
        <w:t>decemberben a karácsonyi vásár és fenyőfa árusítás területének őrzése</w:t>
      </w:r>
    </w:p>
    <w:p w:rsidR="008E6829" w:rsidRDefault="008E6829" w:rsidP="00F22BA8">
      <w:pPr>
        <w:pStyle w:val="Listaszerbekezds"/>
        <w:numPr>
          <w:ilvl w:val="0"/>
          <w:numId w:val="26"/>
        </w:numPr>
        <w:spacing w:line="276" w:lineRule="auto"/>
        <w:jc w:val="both"/>
      </w:pPr>
      <w:r>
        <w:t xml:space="preserve">november végétől következő év február elejéig a Bosnyák téri jégpályával kapcsolatos őrzés-védelmi feladatok ellátása </w:t>
      </w:r>
    </w:p>
    <w:p w:rsidR="008E6829" w:rsidRDefault="008E6829" w:rsidP="00F22BA8">
      <w:pPr>
        <w:pStyle w:val="Listaszerbekezds"/>
        <w:numPr>
          <w:ilvl w:val="0"/>
          <w:numId w:val="26"/>
        </w:numPr>
        <w:spacing w:line="276" w:lineRule="auto"/>
        <w:jc w:val="both"/>
      </w:pPr>
      <w:r>
        <w:t>augusztusban a Nyárbúcsúztató Vigalom színpad őrzése</w:t>
      </w:r>
    </w:p>
    <w:p w:rsidR="008E6829" w:rsidRDefault="008E6829" w:rsidP="00F22BA8">
      <w:pPr>
        <w:pStyle w:val="Listaszerbekezds"/>
        <w:numPr>
          <w:ilvl w:val="0"/>
          <w:numId w:val="26"/>
        </w:numPr>
        <w:spacing w:line="276" w:lineRule="auto"/>
        <w:jc w:val="both"/>
      </w:pPr>
      <w:r>
        <w:t xml:space="preserve">egyéb, az Önkormányzattal kapcsolatban álló jogi személyek által kért őrzés-védelmi, rendezvényszervezési feladatok ellátása 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numPr>
          <w:ilvl w:val="0"/>
          <w:numId w:val="19"/>
        </w:numPr>
        <w:spacing w:line="276" w:lineRule="auto"/>
        <w:ind w:right="400"/>
        <w:jc w:val="both"/>
        <w:rPr>
          <w:b/>
          <w:color w:val="000000"/>
        </w:rPr>
      </w:pPr>
      <w:r>
        <w:rPr>
          <w:b/>
        </w:rPr>
        <w:t>a tulajdonos által elfogadott éves belső ellenőrzési tervben szereplő ellenőrzések kiértékelésekor ne történjen elmarasztalás</w:t>
      </w:r>
    </w:p>
    <w:p w:rsidR="008E6829" w:rsidRDefault="008E6829" w:rsidP="00F22BA8">
      <w:pPr>
        <w:spacing w:line="276" w:lineRule="auto"/>
        <w:ind w:left="426" w:right="400"/>
        <w:jc w:val="both"/>
      </w:pPr>
    </w:p>
    <w:p w:rsidR="008E6829" w:rsidRDefault="008E6829" w:rsidP="00EB3095">
      <w:pPr>
        <w:spacing w:line="276" w:lineRule="auto"/>
        <w:ind w:right="-7"/>
        <w:jc w:val="both"/>
        <w:rPr>
          <w:b/>
        </w:rPr>
      </w:pPr>
      <w:r>
        <w:t>A belső ellenőri vizsgálatok kiértékelése alapján elmarasztalás, büntető-, kártérítési, illetve fegyelmi eljárás megindítására okot adó cselekmény, mulasztás vagy hiányosság gyanúja nem merül fel.</w:t>
      </w:r>
      <w:r>
        <w:rPr>
          <w:b/>
        </w:rPr>
        <w:br w:type="page"/>
      </w:r>
    </w:p>
    <w:p w:rsidR="008E6829" w:rsidRDefault="008E6829" w:rsidP="00F22BA8">
      <w:pPr>
        <w:spacing w:line="276" w:lineRule="auto"/>
        <w:jc w:val="right"/>
        <w:rPr>
          <w:i/>
        </w:rPr>
      </w:pPr>
      <w:r>
        <w:rPr>
          <w:i/>
        </w:rPr>
        <w:lastRenderedPageBreak/>
        <w:t>8. melléklet a 123-…/2023. előterjesztéshez</w:t>
      </w: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Cserepes Kulturális Non-profit Korlátolt Felelősségű Társaság ügyvezetője számára meghatározott teljesítmény-követelmények</w:t>
      </w: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a Zuglói Cserepes Kulturális Non-profit Korlátolt Felelősségű Társaság ügyvezetője számára az alábbi teljesítmény-követelményeket határozza meg a 2023. május 1. és 2024. március 31. közötti időtartamra:</w:t>
      </w: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spacing w:line="276" w:lineRule="auto"/>
        <w:jc w:val="both"/>
        <w:rPr>
          <w:bCs/>
        </w:rPr>
      </w:pPr>
    </w:p>
    <w:p w:rsidR="008E6829" w:rsidRDefault="008E6829" w:rsidP="00F22BA8">
      <w:pPr>
        <w:pStyle w:val="Listaszerbekezds"/>
        <w:numPr>
          <w:ilvl w:val="0"/>
          <w:numId w:val="21"/>
        </w:numPr>
        <w:spacing w:after="160" w:line="276" w:lineRule="auto"/>
        <w:jc w:val="both"/>
        <w:rPr>
          <w:b/>
        </w:rPr>
      </w:pPr>
      <w:r>
        <w:rPr>
          <w:b/>
        </w:rPr>
        <w:t>rész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  <w:r>
        <w:rPr>
          <w:b/>
        </w:rPr>
        <w:t>Célkitűzés időszaka: 2023.05.01-től 2024.03.31-ig</w:t>
      </w:r>
      <w:r>
        <w:t>.</w:t>
      </w:r>
    </w:p>
    <w:p w:rsidR="008E6829" w:rsidRDefault="008E6829" w:rsidP="00F22BA8">
      <w:pPr>
        <w:spacing w:line="276" w:lineRule="auto"/>
        <w:jc w:val="both"/>
      </w:pPr>
      <w:r>
        <w:t xml:space="preserve">Célkitűzés teljesítmény tartalma: egy havi alapbérnek megfelelő jutalom </w:t>
      </w:r>
    </w:p>
    <w:p w:rsidR="008E6829" w:rsidRDefault="008E6829" w:rsidP="00F22BA8">
      <w:pPr>
        <w:spacing w:line="276" w:lineRule="auto"/>
        <w:jc w:val="both"/>
      </w:pPr>
      <w:r>
        <w:t xml:space="preserve">Kifizetése a kitűzött feladatok teljesítésének bemutatását követő tárgyhavi munkabérrel együtt. </w:t>
      </w:r>
    </w:p>
    <w:p w:rsidR="008E6829" w:rsidRDefault="008E6829" w:rsidP="00F22BA8">
      <w:pPr>
        <w:spacing w:line="276" w:lineRule="auto"/>
        <w:jc w:val="both"/>
        <w:rPr>
          <w:highlight w:val="yellow"/>
        </w:rPr>
      </w:pPr>
    </w:p>
    <w:p w:rsidR="008E6829" w:rsidRDefault="008E6829" w:rsidP="00F22BA8">
      <w:pPr>
        <w:pStyle w:val="Listaszerbekezds"/>
        <w:spacing w:line="276" w:lineRule="auto"/>
        <w:ind w:left="66"/>
        <w:jc w:val="both"/>
      </w:pPr>
      <w:r>
        <w:t xml:space="preserve">A Cserepes Kft-ben működő </w:t>
      </w:r>
      <w:proofErr w:type="spellStart"/>
      <w:r>
        <w:t>Samodai</w:t>
      </w:r>
      <w:proofErr w:type="spellEnd"/>
      <w:r>
        <w:t xml:space="preserve"> József Zuglói Helytörténeti Műhelyben rendelkezésre álló erőforrások, feldolgozatlan archívum, gyűjteményanyagok és szaktudás felhasználásával</w:t>
      </w:r>
    </w:p>
    <w:p w:rsidR="008E6829" w:rsidRDefault="008E6829" w:rsidP="00F22BA8">
      <w:pPr>
        <w:pStyle w:val="Listaszerbekezds"/>
        <w:spacing w:line="276" w:lineRule="auto"/>
        <w:ind w:left="66"/>
        <w:jc w:val="both"/>
      </w:pPr>
    </w:p>
    <w:p w:rsidR="008E6829" w:rsidRDefault="008E6829" w:rsidP="00F22BA8">
      <w:pPr>
        <w:spacing w:line="276" w:lineRule="auto"/>
        <w:jc w:val="both"/>
        <w:rPr>
          <w:b/>
          <w:bCs/>
        </w:rPr>
      </w:pPr>
      <w:r>
        <w:rPr>
          <w:b/>
          <w:bCs/>
        </w:rPr>
        <w:t>Zuglói sétakönyv előkészítése/összeállítása</w:t>
      </w:r>
    </w:p>
    <w:p w:rsidR="008E6829" w:rsidRDefault="008E6829" w:rsidP="00F22BA8">
      <w:pPr>
        <w:spacing w:line="276" w:lineRule="auto"/>
        <w:jc w:val="both"/>
      </w:pPr>
      <w:r>
        <w:t>Az utóbbi évek során népszerűvé vált kiadványforma szervesen kapcsolódik a jelenleg is szervezett helytörténeti sétákhoz, illetve az ott felmerült igényhez, amely egyfajta „útikalauz” módján ismerteti meg a zuglóiakat a kerületük történelmével, nevezetes épületeivel, hírességeivel, legendáival és eseményeivel.</w:t>
      </w:r>
    </w:p>
    <w:p w:rsidR="008E6829" w:rsidRDefault="008E6829" w:rsidP="00F22BA8">
      <w:pPr>
        <w:spacing w:line="276" w:lineRule="auto"/>
        <w:jc w:val="both"/>
      </w:pPr>
      <w:r>
        <w:t>A zuglói kerületrészek története mindeddig eltérő színvonalon, egyenlőtlenül lett feldolgozva (elsősorban Herminamező és a Városliget, míg a további kerületrészek helytörténeti emlékei publikálásra várnak), így a Zuglói sétakönyv hiánypótló ismeretek, tudás és emlékek közkinccsé tételére ad alkalmat.</w:t>
      </w:r>
    </w:p>
    <w:p w:rsidR="008E6829" w:rsidRDefault="008E6829" w:rsidP="00F22BA8">
      <w:pPr>
        <w:spacing w:line="276" w:lineRule="auto"/>
        <w:jc w:val="both"/>
      </w:pPr>
      <w:r>
        <w:t xml:space="preserve">A helytörténet régóta kiaknázatlan forrás a zuglóiak identitástudatának formálásában amellett, hogy hagyományosan erős közösségformáló funkciója is van azáltal, hogy kerület lakói a sétakönyv által megismerkedhetnek olyan helytörténeti érdekességekkel, látnivalókkal, amelyek adott esetben akár lakóhelyükhöz, közvetlen környezetükhöz, vagy akár saját </w:t>
      </w:r>
      <w:proofErr w:type="spellStart"/>
      <w:r>
        <w:t>mikrotörténelmükhöz</w:t>
      </w:r>
      <w:proofErr w:type="spellEnd"/>
      <w:r>
        <w:t xml:space="preserve"> kapcsolódnak.</w:t>
      </w:r>
    </w:p>
    <w:p w:rsidR="008E6829" w:rsidRDefault="008E6829" w:rsidP="00F22BA8">
      <w:pPr>
        <w:spacing w:line="276" w:lineRule="auto"/>
        <w:jc w:val="both"/>
      </w:pPr>
      <w:r>
        <w:t>A publikáció a helytörténeti műhely, mint jogtulajdonos birtokában lévő képekkel, fotókkal és illusztrációkkal tegye olvasmányossá az útikalauzt.</w:t>
      </w:r>
    </w:p>
    <w:p w:rsidR="008E6829" w:rsidRDefault="008E6829" w:rsidP="00F22BA8">
      <w:pPr>
        <w:spacing w:line="276" w:lineRule="auto"/>
        <w:jc w:val="both"/>
      </w:pPr>
      <w:r>
        <w:t>A célfeladat csak abban az esetben terjedhet ki a kiadvány nyomdai előkészítésére és tördelésére, valamint kiadására (mint pld. nyomdai és papírköltségek), ha a forrás időben kerül biztosításra, az Önkormányzat részéről ahhoz, hogy 2023.12.31. időpontig a megrendelt munkálatok elvégzésre kerülhessenek.</w:t>
      </w: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</w:pPr>
    </w:p>
    <w:p w:rsidR="008E6829" w:rsidRDefault="008E6829" w:rsidP="00F22BA8">
      <w:pPr>
        <w:spacing w:line="276" w:lineRule="auto"/>
        <w:jc w:val="both"/>
        <w:rPr>
          <w:highlight w:val="yellow"/>
        </w:rPr>
      </w:pPr>
    </w:p>
    <w:p w:rsidR="008E6829" w:rsidRDefault="008E6829" w:rsidP="00F22BA8">
      <w:pPr>
        <w:pStyle w:val="Listaszerbekezds"/>
        <w:numPr>
          <w:ilvl w:val="0"/>
          <w:numId w:val="21"/>
        </w:numPr>
        <w:spacing w:after="160" w:line="276" w:lineRule="auto"/>
        <w:jc w:val="both"/>
        <w:rPr>
          <w:b/>
        </w:rPr>
      </w:pPr>
      <w:r>
        <w:rPr>
          <w:b/>
        </w:rPr>
        <w:t>rész</w:t>
      </w:r>
    </w:p>
    <w:p w:rsidR="008E6829" w:rsidRDefault="008E6829" w:rsidP="00F22BA8">
      <w:pPr>
        <w:spacing w:line="276" w:lineRule="auto"/>
        <w:jc w:val="both"/>
      </w:pPr>
      <w:bookmarkStart w:id="12" w:name="_Hlk135235067"/>
      <w:r>
        <w:rPr>
          <w:b/>
        </w:rPr>
        <w:t>Célkitűzés időszaka: 2023.05.01-től 2023.12.31-ig</w:t>
      </w:r>
      <w:r>
        <w:t>.</w:t>
      </w:r>
    </w:p>
    <w:p w:rsidR="008E6829" w:rsidRDefault="008E6829" w:rsidP="00F22BA8">
      <w:pPr>
        <w:spacing w:line="276" w:lineRule="auto"/>
        <w:jc w:val="both"/>
      </w:pPr>
      <w:r>
        <w:t>Célkitűzés teljesítmény tartalma: három havi alapbérnek megfelelő jutalom</w:t>
      </w:r>
    </w:p>
    <w:bookmarkEnd w:id="12"/>
    <w:p w:rsidR="008E6829" w:rsidRDefault="008E6829" w:rsidP="00F22BA8">
      <w:pPr>
        <w:spacing w:line="276" w:lineRule="auto"/>
        <w:jc w:val="both"/>
        <w:rPr>
          <w:highlight w:val="yellow"/>
        </w:rPr>
      </w:pPr>
    </w:p>
    <w:p w:rsidR="008E6829" w:rsidRDefault="008E6829" w:rsidP="00F22BA8">
      <w:pPr>
        <w:spacing w:line="276" w:lineRule="auto"/>
        <w:jc w:val="both"/>
      </w:pPr>
      <w:r>
        <w:t>Zugló képviselő-testülete 123/2023. (III. 30.) számú határozatával elfogadta a Zuglói</w:t>
      </w:r>
    </w:p>
    <w:p w:rsidR="008E6829" w:rsidRDefault="008E6829" w:rsidP="00F22BA8">
      <w:pPr>
        <w:spacing w:line="276" w:lineRule="auto"/>
        <w:jc w:val="both"/>
      </w:pPr>
      <w:r>
        <w:t xml:space="preserve">Cserepes Kulturális Non-profit Kft. 2023. évi üzleti tervét. </w:t>
      </w:r>
    </w:p>
    <w:p w:rsidR="008E6829" w:rsidRDefault="008E6829" w:rsidP="00F22BA8">
      <w:pPr>
        <w:spacing w:line="276" w:lineRule="auto"/>
        <w:jc w:val="both"/>
      </w:pPr>
      <w:r>
        <w:t>A Társaság üzleti terve a Cserepes Kft vállalkozási bevételeiből előirányzott összeget</w:t>
      </w:r>
    </w:p>
    <w:p w:rsidR="008E6829" w:rsidRDefault="008E6829" w:rsidP="00F22BA8">
      <w:pPr>
        <w:spacing w:line="276" w:lineRule="auto"/>
        <w:jc w:val="both"/>
      </w:pPr>
      <w:r>
        <w:t>27.000.000. Ft-ban határozta meg.</w:t>
      </w:r>
    </w:p>
    <w:p w:rsidR="008E6829" w:rsidRDefault="008E6829" w:rsidP="00F22BA8">
      <w:pPr>
        <w:spacing w:line="276" w:lineRule="auto"/>
        <w:jc w:val="both"/>
      </w:pPr>
      <w:r>
        <w:t>Az ügyvezető célfeladat kitűzését a fentiek figyelembevételével az alábbiak szerint határozom</w:t>
      </w:r>
    </w:p>
    <w:p w:rsidR="008E6829" w:rsidRDefault="008E6829" w:rsidP="00F22BA8">
      <w:pPr>
        <w:spacing w:line="276" w:lineRule="auto"/>
        <w:jc w:val="both"/>
      </w:pPr>
      <w:r>
        <w:t>meg:</w:t>
      </w:r>
    </w:p>
    <w:p w:rsidR="008E6829" w:rsidRDefault="008E6829" w:rsidP="00F22BA8">
      <w:pPr>
        <w:pStyle w:val="Listaszerbekezds"/>
        <w:numPr>
          <w:ilvl w:val="0"/>
          <w:numId w:val="27"/>
        </w:numPr>
        <w:spacing w:after="160" w:line="276" w:lineRule="auto"/>
        <w:jc w:val="both"/>
      </w:pPr>
      <w:r>
        <w:t>A Cserepes Kft. 2023. évi vállalkozási tevékenységből - ideértve különösen a bérleti díjakból,</w:t>
      </w:r>
    </w:p>
    <w:p w:rsidR="008E6829" w:rsidRDefault="008E6829" w:rsidP="00F22BA8">
      <w:pPr>
        <w:pStyle w:val="Listaszerbekezds"/>
        <w:numPr>
          <w:ilvl w:val="0"/>
          <w:numId w:val="27"/>
        </w:numPr>
        <w:spacing w:after="160" w:line="276" w:lineRule="auto"/>
        <w:jc w:val="both"/>
      </w:pPr>
      <w:r>
        <w:t>pályázatokból és egyéb vállalkozási tevékenységből - származó bevétele tárgyévben elérje,</w:t>
      </w:r>
    </w:p>
    <w:p w:rsidR="008E6829" w:rsidRDefault="008E6829" w:rsidP="00F22BA8">
      <w:pPr>
        <w:spacing w:line="276" w:lineRule="auto"/>
        <w:jc w:val="both"/>
      </w:pPr>
      <w:r>
        <w:t>vagy meghaladja a 30.000.000. Ft-ot.</w:t>
      </w:r>
    </w:p>
    <w:p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8E6829" w:rsidRDefault="008E6829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9. melléklet a 123-…/2023. előterjesztéshez</w:t>
      </w: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Sport-és Rendezvényszervező Nonprofit Korlátolt Felelősségű Társaság ügyvezetője számára meghatározott teljesítmény-követelmények</w:t>
      </w:r>
    </w:p>
    <w:p w:rsidR="008E6829" w:rsidRDefault="008E6829" w:rsidP="008E6829">
      <w:pPr>
        <w:spacing w:line="276" w:lineRule="auto"/>
        <w:jc w:val="center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a Zuglói Sport-és Rendezvényszervező Nonprofit Korlátolt Felelősségű Társaság ügyvezetője számára az alábbi teljesítmény-követelményeket határozza meg a 2023. május 1. és 2024. március 31. közötti időtartamra: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pStyle w:val="Listaszerbekezds"/>
        <w:numPr>
          <w:ilvl w:val="0"/>
          <w:numId w:val="23"/>
        </w:numPr>
        <w:spacing w:line="276" w:lineRule="auto"/>
        <w:jc w:val="both"/>
        <w:rPr>
          <w:bCs/>
        </w:rPr>
      </w:pPr>
    </w:p>
    <w:p w:rsidR="008E6829" w:rsidRDefault="008E6829" w:rsidP="008E6829">
      <w:pPr>
        <w:jc w:val="both"/>
      </w:pPr>
      <w:r>
        <w:rPr>
          <w:b/>
        </w:rPr>
        <w:t>Célkitűzés időszaka: 2023.05.01-től 2023.06.30-ig</w:t>
      </w:r>
      <w:r>
        <w:t>.</w:t>
      </w:r>
    </w:p>
    <w:p w:rsidR="008E6829" w:rsidRDefault="008E6829" w:rsidP="008E6829">
      <w:pPr>
        <w:jc w:val="both"/>
      </w:pPr>
      <w:r>
        <w:t>Célkitűzés teljesítmény tartalma: egy havi alapbérnek megfelelő jutalom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pStyle w:val="Listaszerbekezds"/>
      </w:pPr>
    </w:p>
    <w:p w:rsidR="008E6829" w:rsidRDefault="008E6829" w:rsidP="008E6829">
      <w:pPr>
        <w:pStyle w:val="Listaszerbekezds"/>
        <w:numPr>
          <w:ilvl w:val="0"/>
          <w:numId w:val="28"/>
        </w:numPr>
      </w:pPr>
      <w:r>
        <w:t>Római parti tábor II. ütemének koordinálása, lebonyolítása és programok szervezése</w:t>
      </w:r>
    </w:p>
    <w:p w:rsidR="008E6829" w:rsidRDefault="008E6829" w:rsidP="008E6829">
      <w:pPr>
        <w:pStyle w:val="Listaszerbekezds"/>
      </w:pPr>
    </w:p>
    <w:p w:rsidR="008E6829" w:rsidRDefault="008E6829" w:rsidP="008E6829">
      <w:pPr>
        <w:ind w:left="360"/>
      </w:pPr>
      <w:r>
        <w:t>II.</w:t>
      </w:r>
    </w:p>
    <w:p w:rsidR="008E6829" w:rsidRDefault="008E6829" w:rsidP="008E6829">
      <w:pPr>
        <w:pStyle w:val="Listaszerbekezds"/>
      </w:pPr>
    </w:p>
    <w:p w:rsidR="008E6829" w:rsidRDefault="008E6829" w:rsidP="008E6829">
      <w:pPr>
        <w:jc w:val="both"/>
      </w:pPr>
      <w:r>
        <w:rPr>
          <w:b/>
        </w:rPr>
        <w:t>Célkitűzés időszaka: 2023.06.30-től 2023.09.30-ig</w:t>
      </w:r>
      <w:r>
        <w:t>.</w:t>
      </w:r>
    </w:p>
    <w:p w:rsidR="008E6829" w:rsidRDefault="008E6829" w:rsidP="008E6829">
      <w:pPr>
        <w:jc w:val="both"/>
      </w:pPr>
      <w:r>
        <w:t>Célkitűzés teljesítmény tartalma: kettő havi alapbérnek megfelelő jutalom</w:t>
      </w:r>
    </w:p>
    <w:p w:rsidR="008E6829" w:rsidRDefault="008E6829" w:rsidP="008E6829"/>
    <w:p w:rsidR="008E6829" w:rsidRDefault="008E6829" w:rsidP="008E6829">
      <w:pPr>
        <w:pStyle w:val="Listaszerbekezds"/>
        <w:numPr>
          <w:ilvl w:val="0"/>
          <w:numId w:val="28"/>
        </w:numPr>
        <w:jc w:val="both"/>
      </w:pPr>
      <w:r>
        <w:t xml:space="preserve">Nyári </w:t>
      </w:r>
      <w:proofErr w:type="spellStart"/>
      <w:r>
        <w:t>napközis</w:t>
      </w:r>
      <w:proofErr w:type="spellEnd"/>
      <w:r>
        <w:t xml:space="preserve"> táborok koordinálása, ami a </w:t>
      </w:r>
      <w:proofErr w:type="spellStart"/>
      <w:r>
        <w:t>Covid</w:t>
      </w:r>
      <w:proofErr w:type="spellEnd"/>
      <w:r>
        <w:t xml:space="preserve"> óta megemelkedett gyermeklétszámmal működik, viszont a kisegítő személyzet csökkentett létszámú ezért ez a feladat komoly odafigyelést és megoldó készséget igényel.</w:t>
      </w:r>
    </w:p>
    <w:p w:rsidR="008E6829" w:rsidRDefault="008E6829" w:rsidP="008E6829">
      <w:pPr>
        <w:pStyle w:val="Listaszerbekezds"/>
        <w:jc w:val="both"/>
      </w:pPr>
    </w:p>
    <w:p w:rsidR="008E6829" w:rsidRDefault="008E6829" w:rsidP="008E6829">
      <w:pPr>
        <w:pStyle w:val="Listaszerbekezds"/>
        <w:jc w:val="both"/>
      </w:pPr>
    </w:p>
    <w:p w:rsidR="008E6829" w:rsidRDefault="008E6829" w:rsidP="008E6829">
      <w:pPr>
        <w:ind w:left="360"/>
      </w:pPr>
      <w:r>
        <w:t>III.</w:t>
      </w:r>
    </w:p>
    <w:p w:rsidR="008E6829" w:rsidRDefault="008E6829" w:rsidP="008E6829"/>
    <w:p w:rsidR="008E6829" w:rsidRDefault="008E6829" w:rsidP="008E6829">
      <w:pPr>
        <w:jc w:val="both"/>
      </w:pPr>
      <w:r>
        <w:rPr>
          <w:b/>
        </w:rPr>
        <w:t>Célkitűzés időszaka: 2023.09.30-től 2024.03.31-ig</w:t>
      </w:r>
      <w:r>
        <w:t>.</w:t>
      </w:r>
    </w:p>
    <w:p w:rsidR="008E6829" w:rsidRDefault="008E6829" w:rsidP="008E6829">
      <w:pPr>
        <w:jc w:val="both"/>
      </w:pPr>
      <w:r>
        <w:t>Célkitűzés teljesítmény tartalma: kettő havi alapbérnek megfelelő jutalom</w:t>
      </w: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8E6829" w:rsidRDefault="008E6829" w:rsidP="008E6829">
      <w:pPr>
        <w:pStyle w:val="Listaszerbekezds"/>
        <w:numPr>
          <w:ilvl w:val="0"/>
          <w:numId w:val="28"/>
        </w:numPr>
      </w:pPr>
      <w:r>
        <w:t>bérlet díjak emelése ennek tárgyalása és megoldása</w:t>
      </w:r>
    </w:p>
    <w:p w:rsidR="008E6829" w:rsidRDefault="008E6829" w:rsidP="008E6829">
      <w:pPr>
        <w:pStyle w:val="Listaszerbekezds"/>
      </w:pPr>
    </w:p>
    <w:p w:rsidR="008E6829" w:rsidRDefault="008E6829" w:rsidP="008E6829">
      <w:pPr>
        <w:pStyle w:val="Listaszerbekezds"/>
        <w:numPr>
          <w:ilvl w:val="0"/>
          <w:numId w:val="28"/>
        </w:numPr>
      </w:pPr>
      <w:r>
        <w:t xml:space="preserve">minden olyan egyéb rendezvény, olyan program lebonyolítása és szervezése, ami évközben jelentkezik /pld. </w:t>
      </w:r>
      <w:proofErr w:type="spellStart"/>
      <w:r>
        <w:t>gasztro</w:t>
      </w:r>
      <w:proofErr w:type="spellEnd"/>
      <w:r>
        <w:t xml:space="preserve"> fesztivál, különböző családi napok rendezvényei, gyermeknapi programok, iskolák által szervezett sportnapok stb., amiről a közszolgáltatási szerződés nem rendelkezik. /</w:t>
      </w:r>
    </w:p>
    <w:p w:rsidR="008E6829" w:rsidRDefault="008E6829" w:rsidP="008E6829">
      <w:pPr>
        <w:pStyle w:val="Listaszerbekezds"/>
      </w:pPr>
    </w:p>
    <w:p w:rsidR="008E6829" w:rsidRDefault="008E6829" w:rsidP="008E6829"/>
    <w:p w:rsidR="008E6829" w:rsidRDefault="008E6829" w:rsidP="008E6829"/>
    <w:p w:rsidR="008E6829" w:rsidRDefault="008E6829" w:rsidP="008E6829">
      <w:pPr>
        <w:rPr>
          <w:rFonts w:eastAsiaTheme="minorHAnsi"/>
        </w:rPr>
      </w:pPr>
    </w:p>
    <w:p w:rsidR="008E6829" w:rsidRDefault="008E6829" w:rsidP="008E6829">
      <w:pPr>
        <w:spacing w:line="276" w:lineRule="auto"/>
        <w:jc w:val="both"/>
        <w:rPr>
          <w:bCs/>
        </w:rPr>
      </w:pPr>
    </w:p>
    <w:p w:rsidR="00E75EB9" w:rsidRPr="008E6829" w:rsidRDefault="00E75EB9" w:rsidP="008E6829"/>
    <w:sectPr w:rsidR="00E75EB9" w:rsidRPr="008E6829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D5F" w:rsidRDefault="00EF7D5F">
      <w:r>
        <w:separator/>
      </w:r>
    </w:p>
  </w:endnote>
  <w:endnote w:type="continuationSeparator" w:id="0">
    <w:p w:rsidR="00EF7D5F" w:rsidRDefault="00EF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B0E">
      <w:rPr>
        <w:rStyle w:val="Oldalszm"/>
        <w:noProof/>
      </w:rPr>
      <w:t>6</w:t>
    </w:r>
    <w:r>
      <w:rPr>
        <w:rStyle w:val="Oldalszm"/>
      </w:rPr>
      <w:fldChar w:fldCharType="end"/>
    </w:r>
  </w:p>
  <w:p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9325E3">
          <w:rPr>
            <w:noProof/>
            <w:sz w:val="20"/>
            <w:szCs w:val="20"/>
          </w:rPr>
          <w:t>6</w:t>
        </w:r>
        <w:r w:rsidRPr="00B91FC2">
          <w:rPr>
            <w:sz w:val="20"/>
            <w:szCs w:val="20"/>
          </w:rPr>
          <w:fldChar w:fldCharType="end"/>
        </w:r>
      </w:p>
    </w:sdtContent>
  </w:sdt>
  <w:p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D5F" w:rsidRDefault="00EF7D5F">
      <w:r>
        <w:separator/>
      </w:r>
    </w:p>
  </w:footnote>
  <w:footnote w:type="continuationSeparator" w:id="0">
    <w:p w:rsidR="00EF7D5F" w:rsidRDefault="00EF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7649"/>
    <w:multiLevelType w:val="hybridMultilevel"/>
    <w:tmpl w:val="0C2E8E52"/>
    <w:lvl w:ilvl="0" w:tplc="0A20C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A704A"/>
    <w:multiLevelType w:val="hybridMultilevel"/>
    <w:tmpl w:val="669AA7B6"/>
    <w:lvl w:ilvl="0" w:tplc="F70E9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4" w15:restartNumberingAfterBreak="0">
    <w:nsid w:val="40827A4A"/>
    <w:multiLevelType w:val="hybridMultilevel"/>
    <w:tmpl w:val="A3CAF486"/>
    <w:lvl w:ilvl="0" w:tplc="3F400C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E35EE"/>
    <w:multiLevelType w:val="hybridMultilevel"/>
    <w:tmpl w:val="EEBEA10C"/>
    <w:lvl w:ilvl="0" w:tplc="2C507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65808"/>
    <w:multiLevelType w:val="hybridMultilevel"/>
    <w:tmpl w:val="C12C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670AC"/>
    <w:multiLevelType w:val="hybridMultilevel"/>
    <w:tmpl w:val="7598E3A4"/>
    <w:lvl w:ilvl="0" w:tplc="639E1B9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E2"/>
    <w:rsid w:val="000034C6"/>
    <w:rsid w:val="000044E4"/>
    <w:rsid w:val="0000496C"/>
    <w:rsid w:val="00004A4E"/>
    <w:rsid w:val="0000515E"/>
    <w:rsid w:val="000079E4"/>
    <w:rsid w:val="000103C5"/>
    <w:rsid w:val="0001492B"/>
    <w:rsid w:val="00015260"/>
    <w:rsid w:val="00015E35"/>
    <w:rsid w:val="00020384"/>
    <w:rsid w:val="00021FA8"/>
    <w:rsid w:val="0002219B"/>
    <w:rsid w:val="000248B5"/>
    <w:rsid w:val="00026645"/>
    <w:rsid w:val="00026E2B"/>
    <w:rsid w:val="00026E6A"/>
    <w:rsid w:val="000279F8"/>
    <w:rsid w:val="00031D4F"/>
    <w:rsid w:val="00033001"/>
    <w:rsid w:val="000373CC"/>
    <w:rsid w:val="00037A11"/>
    <w:rsid w:val="00042142"/>
    <w:rsid w:val="000428BA"/>
    <w:rsid w:val="00043EFE"/>
    <w:rsid w:val="00046939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60FB"/>
    <w:rsid w:val="00077644"/>
    <w:rsid w:val="00077B23"/>
    <w:rsid w:val="000820BC"/>
    <w:rsid w:val="00084D08"/>
    <w:rsid w:val="00092866"/>
    <w:rsid w:val="00096281"/>
    <w:rsid w:val="00097F22"/>
    <w:rsid w:val="000A1AEF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C2E34"/>
    <w:rsid w:val="000D0AB6"/>
    <w:rsid w:val="000D7A4C"/>
    <w:rsid w:val="000E0360"/>
    <w:rsid w:val="000E2476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4B11"/>
    <w:rsid w:val="001100E0"/>
    <w:rsid w:val="00110BB1"/>
    <w:rsid w:val="00111FFD"/>
    <w:rsid w:val="0011257F"/>
    <w:rsid w:val="0011283E"/>
    <w:rsid w:val="001167F8"/>
    <w:rsid w:val="00117941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0A4"/>
    <w:rsid w:val="0017287C"/>
    <w:rsid w:val="001807B4"/>
    <w:rsid w:val="00181086"/>
    <w:rsid w:val="00183546"/>
    <w:rsid w:val="0018525D"/>
    <w:rsid w:val="0018670F"/>
    <w:rsid w:val="00193130"/>
    <w:rsid w:val="0019625E"/>
    <w:rsid w:val="00196BA2"/>
    <w:rsid w:val="001A29BF"/>
    <w:rsid w:val="001A37E1"/>
    <w:rsid w:val="001A5206"/>
    <w:rsid w:val="001A6A8F"/>
    <w:rsid w:val="001B0C86"/>
    <w:rsid w:val="001B2FBC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0A51"/>
    <w:rsid w:val="001E1372"/>
    <w:rsid w:val="001E15E7"/>
    <w:rsid w:val="001E20E1"/>
    <w:rsid w:val="001E59F4"/>
    <w:rsid w:val="001E6CF2"/>
    <w:rsid w:val="001E6CF9"/>
    <w:rsid w:val="001E7E48"/>
    <w:rsid w:val="001E7ECC"/>
    <w:rsid w:val="001F008F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0AAF"/>
    <w:rsid w:val="0022212F"/>
    <w:rsid w:val="00223925"/>
    <w:rsid w:val="00224D6E"/>
    <w:rsid w:val="00225BCF"/>
    <w:rsid w:val="00227117"/>
    <w:rsid w:val="00227F3D"/>
    <w:rsid w:val="002376FE"/>
    <w:rsid w:val="00243341"/>
    <w:rsid w:val="00243E3D"/>
    <w:rsid w:val="002476F4"/>
    <w:rsid w:val="00250772"/>
    <w:rsid w:val="002622BD"/>
    <w:rsid w:val="0026558D"/>
    <w:rsid w:val="00266E95"/>
    <w:rsid w:val="00273C31"/>
    <w:rsid w:val="0027605E"/>
    <w:rsid w:val="002843B9"/>
    <w:rsid w:val="002972E2"/>
    <w:rsid w:val="002B2C4D"/>
    <w:rsid w:val="002B3F6C"/>
    <w:rsid w:val="002B4A78"/>
    <w:rsid w:val="002B5CD8"/>
    <w:rsid w:val="002B5F96"/>
    <w:rsid w:val="002D091B"/>
    <w:rsid w:val="002D2296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3EF6"/>
    <w:rsid w:val="00304B89"/>
    <w:rsid w:val="00305D56"/>
    <w:rsid w:val="00310A43"/>
    <w:rsid w:val="00311109"/>
    <w:rsid w:val="0031189C"/>
    <w:rsid w:val="00312588"/>
    <w:rsid w:val="00312789"/>
    <w:rsid w:val="0031482E"/>
    <w:rsid w:val="00314EC6"/>
    <w:rsid w:val="00317A3B"/>
    <w:rsid w:val="00323339"/>
    <w:rsid w:val="0032722C"/>
    <w:rsid w:val="003313DA"/>
    <w:rsid w:val="00331727"/>
    <w:rsid w:val="00334738"/>
    <w:rsid w:val="00335620"/>
    <w:rsid w:val="00343122"/>
    <w:rsid w:val="00352693"/>
    <w:rsid w:val="003526BC"/>
    <w:rsid w:val="00353792"/>
    <w:rsid w:val="00354B94"/>
    <w:rsid w:val="0036215C"/>
    <w:rsid w:val="00366187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4655"/>
    <w:rsid w:val="0039522B"/>
    <w:rsid w:val="00396D47"/>
    <w:rsid w:val="003978D9"/>
    <w:rsid w:val="003A0D67"/>
    <w:rsid w:val="003A3E01"/>
    <w:rsid w:val="003A637E"/>
    <w:rsid w:val="003A6A28"/>
    <w:rsid w:val="003A71E7"/>
    <w:rsid w:val="003B051B"/>
    <w:rsid w:val="003B169C"/>
    <w:rsid w:val="003B22C1"/>
    <w:rsid w:val="003B63D6"/>
    <w:rsid w:val="003B7B92"/>
    <w:rsid w:val="003C0F64"/>
    <w:rsid w:val="003C1DCE"/>
    <w:rsid w:val="003C2AFD"/>
    <w:rsid w:val="003C4E20"/>
    <w:rsid w:val="003C5452"/>
    <w:rsid w:val="003C5839"/>
    <w:rsid w:val="003C5E67"/>
    <w:rsid w:val="003C748F"/>
    <w:rsid w:val="003D4C5A"/>
    <w:rsid w:val="003E06E0"/>
    <w:rsid w:val="003E39BA"/>
    <w:rsid w:val="003E49A3"/>
    <w:rsid w:val="003E6213"/>
    <w:rsid w:val="003E7393"/>
    <w:rsid w:val="003F5FFA"/>
    <w:rsid w:val="003F63B8"/>
    <w:rsid w:val="003F7596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474EC"/>
    <w:rsid w:val="004518EA"/>
    <w:rsid w:val="00452F57"/>
    <w:rsid w:val="0045368B"/>
    <w:rsid w:val="00454393"/>
    <w:rsid w:val="00460AE2"/>
    <w:rsid w:val="004626EF"/>
    <w:rsid w:val="004630A1"/>
    <w:rsid w:val="00463D8D"/>
    <w:rsid w:val="00464AB9"/>
    <w:rsid w:val="00464D25"/>
    <w:rsid w:val="00473165"/>
    <w:rsid w:val="00473A10"/>
    <w:rsid w:val="004909DF"/>
    <w:rsid w:val="004915C8"/>
    <w:rsid w:val="00493CEC"/>
    <w:rsid w:val="00497A59"/>
    <w:rsid w:val="004A016D"/>
    <w:rsid w:val="004A3CDD"/>
    <w:rsid w:val="004A6C5D"/>
    <w:rsid w:val="004B1DAC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644B"/>
    <w:rsid w:val="004F7FF2"/>
    <w:rsid w:val="0050190B"/>
    <w:rsid w:val="00502C33"/>
    <w:rsid w:val="00502CF0"/>
    <w:rsid w:val="005050B6"/>
    <w:rsid w:val="00505815"/>
    <w:rsid w:val="005060FC"/>
    <w:rsid w:val="00510DDA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2B47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84FD8"/>
    <w:rsid w:val="0059219F"/>
    <w:rsid w:val="00592307"/>
    <w:rsid w:val="0059463C"/>
    <w:rsid w:val="00594782"/>
    <w:rsid w:val="00596C82"/>
    <w:rsid w:val="005A037B"/>
    <w:rsid w:val="005A1E11"/>
    <w:rsid w:val="005A506A"/>
    <w:rsid w:val="005A6701"/>
    <w:rsid w:val="005B11D1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1EB6"/>
    <w:rsid w:val="005D5701"/>
    <w:rsid w:val="005D586C"/>
    <w:rsid w:val="005D7556"/>
    <w:rsid w:val="005E08C8"/>
    <w:rsid w:val="005E22FE"/>
    <w:rsid w:val="005E2FB2"/>
    <w:rsid w:val="005E4063"/>
    <w:rsid w:val="005E5489"/>
    <w:rsid w:val="005E7F07"/>
    <w:rsid w:val="005F1868"/>
    <w:rsid w:val="005F240F"/>
    <w:rsid w:val="005F6BDB"/>
    <w:rsid w:val="00601B6B"/>
    <w:rsid w:val="00601D15"/>
    <w:rsid w:val="006063D4"/>
    <w:rsid w:val="00607543"/>
    <w:rsid w:val="0061047E"/>
    <w:rsid w:val="00612431"/>
    <w:rsid w:val="00614523"/>
    <w:rsid w:val="00623213"/>
    <w:rsid w:val="00625074"/>
    <w:rsid w:val="0062667B"/>
    <w:rsid w:val="006268E8"/>
    <w:rsid w:val="00630CDF"/>
    <w:rsid w:val="00635493"/>
    <w:rsid w:val="00642137"/>
    <w:rsid w:val="00644B5C"/>
    <w:rsid w:val="00646C35"/>
    <w:rsid w:val="0065049D"/>
    <w:rsid w:val="006516AA"/>
    <w:rsid w:val="00651A7F"/>
    <w:rsid w:val="00657FDD"/>
    <w:rsid w:val="00660ACB"/>
    <w:rsid w:val="006626B9"/>
    <w:rsid w:val="006640AE"/>
    <w:rsid w:val="006703CD"/>
    <w:rsid w:val="006716FD"/>
    <w:rsid w:val="00671CB8"/>
    <w:rsid w:val="006744EB"/>
    <w:rsid w:val="006746BD"/>
    <w:rsid w:val="00674E5F"/>
    <w:rsid w:val="00676264"/>
    <w:rsid w:val="00676840"/>
    <w:rsid w:val="006779A6"/>
    <w:rsid w:val="00681E65"/>
    <w:rsid w:val="006825B7"/>
    <w:rsid w:val="0068601D"/>
    <w:rsid w:val="00690F59"/>
    <w:rsid w:val="006910B4"/>
    <w:rsid w:val="0069310C"/>
    <w:rsid w:val="006A4825"/>
    <w:rsid w:val="006A5A14"/>
    <w:rsid w:val="006A7DB3"/>
    <w:rsid w:val="006B2D8C"/>
    <w:rsid w:val="006B6A48"/>
    <w:rsid w:val="006C3649"/>
    <w:rsid w:val="006C4BEE"/>
    <w:rsid w:val="006C4DAA"/>
    <w:rsid w:val="006C5C7C"/>
    <w:rsid w:val="006C5DD6"/>
    <w:rsid w:val="006C5E39"/>
    <w:rsid w:val="006D0511"/>
    <w:rsid w:val="006D2093"/>
    <w:rsid w:val="006D4786"/>
    <w:rsid w:val="006D7417"/>
    <w:rsid w:val="006E314F"/>
    <w:rsid w:val="006E5A4D"/>
    <w:rsid w:val="006F0DB1"/>
    <w:rsid w:val="006F3775"/>
    <w:rsid w:val="006F50D9"/>
    <w:rsid w:val="006F5164"/>
    <w:rsid w:val="006F526A"/>
    <w:rsid w:val="006F7039"/>
    <w:rsid w:val="00710404"/>
    <w:rsid w:val="00720E3D"/>
    <w:rsid w:val="00721690"/>
    <w:rsid w:val="00721710"/>
    <w:rsid w:val="007221CE"/>
    <w:rsid w:val="00722A78"/>
    <w:rsid w:val="00722B62"/>
    <w:rsid w:val="00723F76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4629D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019"/>
    <w:rsid w:val="007631BA"/>
    <w:rsid w:val="00764734"/>
    <w:rsid w:val="0076618B"/>
    <w:rsid w:val="00770753"/>
    <w:rsid w:val="0078118E"/>
    <w:rsid w:val="00781B0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5429"/>
    <w:rsid w:val="007A6B3D"/>
    <w:rsid w:val="007A7216"/>
    <w:rsid w:val="007B4283"/>
    <w:rsid w:val="007B4AEF"/>
    <w:rsid w:val="007B6228"/>
    <w:rsid w:val="007C02BD"/>
    <w:rsid w:val="007C0FAF"/>
    <w:rsid w:val="007C0FD2"/>
    <w:rsid w:val="007C129E"/>
    <w:rsid w:val="007C196F"/>
    <w:rsid w:val="007C34B9"/>
    <w:rsid w:val="007C3946"/>
    <w:rsid w:val="007C4883"/>
    <w:rsid w:val="007C654D"/>
    <w:rsid w:val="007D2C4D"/>
    <w:rsid w:val="007D5755"/>
    <w:rsid w:val="007E11B3"/>
    <w:rsid w:val="007E1F30"/>
    <w:rsid w:val="007E4E8A"/>
    <w:rsid w:val="007E4EFE"/>
    <w:rsid w:val="007E522B"/>
    <w:rsid w:val="007E5300"/>
    <w:rsid w:val="007E57F8"/>
    <w:rsid w:val="007F0197"/>
    <w:rsid w:val="007F0C54"/>
    <w:rsid w:val="007F128B"/>
    <w:rsid w:val="007F212F"/>
    <w:rsid w:val="007F49BE"/>
    <w:rsid w:val="007F5F35"/>
    <w:rsid w:val="00801779"/>
    <w:rsid w:val="00802344"/>
    <w:rsid w:val="008035C9"/>
    <w:rsid w:val="0080396A"/>
    <w:rsid w:val="008039B4"/>
    <w:rsid w:val="00803E89"/>
    <w:rsid w:val="00804328"/>
    <w:rsid w:val="00807E49"/>
    <w:rsid w:val="0081525B"/>
    <w:rsid w:val="00816120"/>
    <w:rsid w:val="00822D15"/>
    <w:rsid w:val="0082728E"/>
    <w:rsid w:val="00830BA3"/>
    <w:rsid w:val="00831885"/>
    <w:rsid w:val="0083375C"/>
    <w:rsid w:val="00834B5C"/>
    <w:rsid w:val="0083630C"/>
    <w:rsid w:val="00837769"/>
    <w:rsid w:val="0084650E"/>
    <w:rsid w:val="00850F4B"/>
    <w:rsid w:val="00851AEC"/>
    <w:rsid w:val="00852035"/>
    <w:rsid w:val="00853432"/>
    <w:rsid w:val="00853FC8"/>
    <w:rsid w:val="00854208"/>
    <w:rsid w:val="008562D1"/>
    <w:rsid w:val="0085639C"/>
    <w:rsid w:val="0086184E"/>
    <w:rsid w:val="008626A5"/>
    <w:rsid w:val="008749C5"/>
    <w:rsid w:val="0087776A"/>
    <w:rsid w:val="008839DC"/>
    <w:rsid w:val="00883F3E"/>
    <w:rsid w:val="00886255"/>
    <w:rsid w:val="008862BB"/>
    <w:rsid w:val="00890346"/>
    <w:rsid w:val="00891A9A"/>
    <w:rsid w:val="0089316D"/>
    <w:rsid w:val="008937FE"/>
    <w:rsid w:val="008A2E1D"/>
    <w:rsid w:val="008A50D8"/>
    <w:rsid w:val="008A6569"/>
    <w:rsid w:val="008B45ED"/>
    <w:rsid w:val="008B79DA"/>
    <w:rsid w:val="008C44A9"/>
    <w:rsid w:val="008D1A30"/>
    <w:rsid w:val="008D3F5E"/>
    <w:rsid w:val="008D4D61"/>
    <w:rsid w:val="008D7433"/>
    <w:rsid w:val="008E1370"/>
    <w:rsid w:val="008E3B69"/>
    <w:rsid w:val="008E6829"/>
    <w:rsid w:val="008E7408"/>
    <w:rsid w:val="008F0001"/>
    <w:rsid w:val="008F229B"/>
    <w:rsid w:val="008F4E71"/>
    <w:rsid w:val="0090395A"/>
    <w:rsid w:val="00903B97"/>
    <w:rsid w:val="00904689"/>
    <w:rsid w:val="00906E0E"/>
    <w:rsid w:val="00906FF0"/>
    <w:rsid w:val="00907037"/>
    <w:rsid w:val="00907BB9"/>
    <w:rsid w:val="00907D05"/>
    <w:rsid w:val="00912D75"/>
    <w:rsid w:val="00913B8B"/>
    <w:rsid w:val="009205B3"/>
    <w:rsid w:val="00920CC8"/>
    <w:rsid w:val="0092107B"/>
    <w:rsid w:val="0092535C"/>
    <w:rsid w:val="00930201"/>
    <w:rsid w:val="009313B7"/>
    <w:rsid w:val="009325E3"/>
    <w:rsid w:val="00942DB4"/>
    <w:rsid w:val="009516AF"/>
    <w:rsid w:val="009540D5"/>
    <w:rsid w:val="00960F93"/>
    <w:rsid w:val="0096161B"/>
    <w:rsid w:val="00961FA3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96870"/>
    <w:rsid w:val="009A5E00"/>
    <w:rsid w:val="009A6013"/>
    <w:rsid w:val="009A7F18"/>
    <w:rsid w:val="009B11CE"/>
    <w:rsid w:val="009B2206"/>
    <w:rsid w:val="009B36C8"/>
    <w:rsid w:val="009B435E"/>
    <w:rsid w:val="009B6A16"/>
    <w:rsid w:val="009C1C3D"/>
    <w:rsid w:val="009C306D"/>
    <w:rsid w:val="009C467D"/>
    <w:rsid w:val="009C5594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27C"/>
    <w:rsid w:val="00A00860"/>
    <w:rsid w:val="00A02A21"/>
    <w:rsid w:val="00A0424F"/>
    <w:rsid w:val="00A04283"/>
    <w:rsid w:val="00A113B9"/>
    <w:rsid w:val="00A1609B"/>
    <w:rsid w:val="00A167E6"/>
    <w:rsid w:val="00A21594"/>
    <w:rsid w:val="00A237E7"/>
    <w:rsid w:val="00A24208"/>
    <w:rsid w:val="00A246B3"/>
    <w:rsid w:val="00A2780E"/>
    <w:rsid w:val="00A34877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66EB2"/>
    <w:rsid w:val="00A746CA"/>
    <w:rsid w:val="00A74901"/>
    <w:rsid w:val="00A774F0"/>
    <w:rsid w:val="00A77918"/>
    <w:rsid w:val="00A80F02"/>
    <w:rsid w:val="00A8293E"/>
    <w:rsid w:val="00A85AD1"/>
    <w:rsid w:val="00A86870"/>
    <w:rsid w:val="00A90B2B"/>
    <w:rsid w:val="00A934C8"/>
    <w:rsid w:val="00A93A1C"/>
    <w:rsid w:val="00A96FCE"/>
    <w:rsid w:val="00AB0395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907"/>
    <w:rsid w:val="00AE14ED"/>
    <w:rsid w:val="00AE5B1A"/>
    <w:rsid w:val="00AE6224"/>
    <w:rsid w:val="00AE6654"/>
    <w:rsid w:val="00AF06E2"/>
    <w:rsid w:val="00AF19D9"/>
    <w:rsid w:val="00AF43A7"/>
    <w:rsid w:val="00AF7BD0"/>
    <w:rsid w:val="00B00F3C"/>
    <w:rsid w:val="00B03D3F"/>
    <w:rsid w:val="00B1014A"/>
    <w:rsid w:val="00B14173"/>
    <w:rsid w:val="00B31C3F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8B8"/>
    <w:rsid w:val="00B74E45"/>
    <w:rsid w:val="00B74F7C"/>
    <w:rsid w:val="00B75DA5"/>
    <w:rsid w:val="00B80A7B"/>
    <w:rsid w:val="00B872FA"/>
    <w:rsid w:val="00B873D6"/>
    <w:rsid w:val="00B8788D"/>
    <w:rsid w:val="00B9023C"/>
    <w:rsid w:val="00B91FC2"/>
    <w:rsid w:val="00B9220F"/>
    <w:rsid w:val="00B940DA"/>
    <w:rsid w:val="00B94807"/>
    <w:rsid w:val="00B9759B"/>
    <w:rsid w:val="00BA3149"/>
    <w:rsid w:val="00BA4210"/>
    <w:rsid w:val="00BA5A55"/>
    <w:rsid w:val="00BB08CE"/>
    <w:rsid w:val="00BB2E3E"/>
    <w:rsid w:val="00BB3434"/>
    <w:rsid w:val="00BB3816"/>
    <w:rsid w:val="00BB4FA8"/>
    <w:rsid w:val="00BC0194"/>
    <w:rsid w:val="00BC0FE3"/>
    <w:rsid w:val="00BC35CF"/>
    <w:rsid w:val="00BC3A39"/>
    <w:rsid w:val="00BD4413"/>
    <w:rsid w:val="00BD4B15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5DF5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54D2"/>
    <w:rsid w:val="00C16263"/>
    <w:rsid w:val="00C17088"/>
    <w:rsid w:val="00C22FD2"/>
    <w:rsid w:val="00C2333F"/>
    <w:rsid w:val="00C23EBE"/>
    <w:rsid w:val="00C272D5"/>
    <w:rsid w:val="00C3121E"/>
    <w:rsid w:val="00C32D72"/>
    <w:rsid w:val="00C35CB2"/>
    <w:rsid w:val="00C35D41"/>
    <w:rsid w:val="00C3717B"/>
    <w:rsid w:val="00C40FB8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0B00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D2844"/>
    <w:rsid w:val="00CD29CB"/>
    <w:rsid w:val="00CD2E51"/>
    <w:rsid w:val="00CD7480"/>
    <w:rsid w:val="00CD793E"/>
    <w:rsid w:val="00CE2419"/>
    <w:rsid w:val="00CE293D"/>
    <w:rsid w:val="00CE6B84"/>
    <w:rsid w:val="00CE7934"/>
    <w:rsid w:val="00CF106A"/>
    <w:rsid w:val="00CF19E1"/>
    <w:rsid w:val="00CF7DE5"/>
    <w:rsid w:val="00D049E5"/>
    <w:rsid w:val="00D05A11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56EA0"/>
    <w:rsid w:val="00D57FC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2952"/>
    <w:rsid w:val="00D8474A"/>
    <w:rsid w:val="00D87489"/>
    <w:rsid w:val="00D9592F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1283"/>
    <w:rsid w:val="00DD3921"/>
    <w:rsid w:val="00DD4246"/>
    <w:rsid w:val="00DD6942"/>
    <w:rsid w:val="00DD7229"/>
    <w:rsid w:val="00DD7462"/>
    <w:rsid w:val="00DD7725"/>
    <w:rsid w:val="00DD7DF1"/>
    <w:rsid w:val="00DE02F6"/>
    <w:rsid w:val="00DE2274"/>
    <w:rsid w:val="00DE7EB3"/>
    <w:rsid w:val="00DF1F4A"/>
    <w:rsid w:val="00DF4699"/>
    <w:rsid w:val="00DF5631"/>
    <w:rsid w:val="00DF5F53"/>
    <w:rsid w:val="00DF733B"/>
    <w:rsid w:val="00E001E4"/>
    <w:rsid w:val="00E0022B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33B84"/>
    <w:rsid w:val="00E33BEF"/>
    <w:rsid w:val="00E465A6"/>
    <w:rsid w:val="00E47876"/>
    <w:rsid w:val="00E5235E"/>
    <w:rsid w:val="00E52DDB"/>
    <w:rsid w:val="00E52DF0"/>
    <w:rsid w:val="00E61578"/>
    <w:rsid w:val="00E623A9"/>
    <w:rsid w:val="00E6577B"/>
    <w:rsid w:val="00E657D5"/>
    <w:rsid w:val="00E66A61"/>
    <w:rsid w:val="00E70319"/>
    <w:rsid w:val="00E71818"/>
    <w:rsid w:val="00E75EB9"/>
    <w:rsid w:val="00E766F6"/>
    <w:rsid w:val="00E80F99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370"/>
    <w:rsid w:val="00EA182D"/>
    <w:rsid w:val="00EA254D"/>
    <w:rsid w:val="00EA44CB"/>
    <w:rsid w:val="00EA577F"/>
    <w:rsid w:val="00EB3095"/>
    <w:rsid w:val="00EB367C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5D42"/>
    <w:rsid w:val="00ED78EB"/>
    <w:rsid w:val="00EE17C9"/>
    <w:rsid w:val="00EE73D9"/>
    <w:rsid w:val="00EF1C77"/>
    <w:rsid w:val="00EF251C"/>
    <w:rsid w:val="00EF3D5A"/>
    <w:rsid w:val="00EF6328"/>
    <w:rsid w:val="00EF735E"/>
    <w:rsid w:val="00EF7D5F"/>
    <w:rsid w:val="00F040E2"/>
    <w:rsid w:val="00F04D9D"/>
    <w:rsid w:val="00F06644"/>
    <w:rsid w:val="00F10637"/>
    <w:rsid w:val="00F16CE3"/>
    <w:rsid w:val="00F22BA8"/>
    <w:rsid w:val="00F27874"/>
    <w:rsid w:val="00F3197E"/>
    <w:rsid w:val="00F32422"/>
    <w:rsid w:val="00F36A17"/>
    <w:rsid w:val="00F4378D"/>
    <w:rsid w:val="00F44E9A"/>
    <w:rsid w:val="00F52BDE"/>
    <w:rsid w:val="00F53815"/>
    <w:rsid w:val="00F57E2B"/>
    <w:rsid w:val="00F624D9"/>
    <w:rsid w:val="00F62A83"/>
    <w:rsid w:val="00F62AFF"/>
    <w:rsid w:val="00F70D2D"/>
    <w:rsid w:val="00F70E34"/>
    <w:rsid w:val="00F72FC7"/>
    <w:rsid w:val="00F7735E"/>
    <w:rsid w:val="00F80849"/>
    <w:rsid w:val="00F8199A"/>
    <w:rsid w:val="00F83FAD"/>
    <w:rsid w:val="00F84187"/>
    <w:rsid w:val="00F85671"/>
    <w:rsid w:val="00F9021D"/>
    <w:rsid w:val="00F91B9F"/>
    <w:rsid w:val="00F92F4D"/>
    <w:rsid w:val="00F93E02"/>
    <w:rsid w:val="00F93E27"/>
    <w:rsid w:val="00F96AB8"/>
    <w:rsid w:val="00FA0EFA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0967"/>
    <w:rsid w:val="00FF5071"/>
    <w:rsid w:val="00FF5DB2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E4313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F5DB2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paragraph" w:styleId="Vltozat">
    <w:name w:val="Revision"/>
    <w:hidden/>
    <w:uiPriority w:val="99"/>
    <w:semiHidden/>
    <w:rsid w:val="00462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06B0-BBB7-4CF1-BBC9-749487D9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2632</Words>
  <Characters>18167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Illyés Ágnes</cp:lastModifiedBy>
  <cp:revision>3</cp:revision>
  <cp:lastPrinted>2023-05-18T17:50:00Z</cp:lastPrinted>
  <dcterms:created xsi:type="dcterms:W3CDTF">2023-05-18T19:30:00Z</dcterms:created>
  <dcterms:modified xsi:type="dcterms:W3CDTF">2023-05-18T19:38:00Z</dcterms:modified>
</cp:coreProperties>
</file>