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23C" w:rsidRPr="00F8623C" w:rsidRDefault="00F8623C" w:rsidP="00F9374E">
      <w:pPr>
        <w:tabs>
          <w:tab w:val="left" w:pos="708"/>
        </w:tabs>
        <w:suppressAutoHyphens/>
        <w:overflowPunct w:val="0"/>
        <w:autoSpaceDE w:val="0"/>
        <w:autoSpaceDN w:val="0"/>
        <w:adjustRightInd w:val="0"/>
        <w:spacing w:after="0" w:line="276" w:lineRule="auto"/>
        <w:jc w:val="right"/>
        <w:textAlignment w:val="baseline"/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3</w:t>
      </w:r>
      <w:r w:rsidRPr="00F8623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. </w:t>
      </w:r>
      <w:r w:rsidRPr="00F8623C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melléklet a 123-</w:t>
      </w:r>
      <w:r w:rsidR="00BC0A06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482</w:t>
      </w:r>
      <w:bookmarkStart w:id="0" w:name="_GoBack"/>
      <w:bookmarkEnd w:id="0"/>
      <w:r w:rsidRPr="00F8623C">
        <w:rPr>
          <w:rFonts w:ascii="Times New Roman" w:eastAsia="Times New Roman" w:hAnsi="Times New Roman" w:cs="Times New Roman"/>
          <w:i/>
          <w:sz w:val="24"/>
          <w:szCs w:val="20"/>
          <w:lang w:eastAsia="hu-HU"/>
        </w:rPr>
        <w:t>/2022. előterjesztéshez</w:t>
      </w:r>
    </w:p>
    <w:p w:rsidR="00F8623C" w:rsidRPr="00F8623C" w:rsidRDefault="00F8623C" w:rsidP="00F9374E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F8623C" w:rsidRPr="00F8623C" w:rsidRDefault="00F8623C" w:rsidP="00F9374E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8E32C7" w:rsidRDefault="00F9374E" w:rsidP="008E32C7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9374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Budapest Főváros XIV. Kerület Zugló Önkormányzat Képviselő-testülete </w:t>
      </w:r>
    </w:p>
    <w:p w:rsidR="001261B5" w:rsidRDefault="00F9374E" w:rsidP="008E32C7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…./2022</w:t>
      </w:r>
      <w:r w:rsidRPr="00F9374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. (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……..</w:t>
      </w:r>
      <w:proofErr w:type="gramEnd"/>
      <w:r w:rsidRPr="00F9374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) normatív határozata </w:t>
      </w:r>
    </w:p>
    <w:p w:rsidR="00F9374E" w:rsidRDefault="001261B5" w:rsidP="008E32C7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F9374E" w:rsidRPr="00F9374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Budapest Főváros XIV. Kerület Zugló Önkormányz</w:t>
      </w:r>
      <w:r w:rsidR="00F9374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ata </w:t>
      </w:r>
      <w:r w:rsidRPr="001261B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1/2020. (II. 27.) normatív határozata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1261B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Budapest Főváros XIV. Kerület Zugló Önkormányzata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="00F9374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Közbeszerzési Szabályzatának módosításáról</w:t>
      </w:r>
    </w:p>
    <w:p w:rsidR="00F9374E" w:rsidRDefault="00F9374E" w:rsidP="008E32C7">
      <w:pPr>
        <w:suppressAutoHyphens/>
        <w:overflowPunct w:val="0"/>
        <w:autoSpaceDE w:val="0"/>
        <w:autoSpaceDN w:val="0"/>
        <w:adjustRightInd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8E32C7" w:rsidRPr="008E32C7" w:rsidRDefault="008E32C7" w:rsidP="008E32C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32C7" w:rsidRPr="008E32C7" w:rsidRDefault="008E32C7" w:rsidP="008E32C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2C7">
        <w:rPr>
          <w:rFonts w:ascii="Times New Roman" w:hAnsi="Times New Roman" w:cs="Times New Roman"/>
          <w:sz w:val="24"/>
          <w:szCs w:val="24"/>
        </w:rPr>
        <w:t>Budapest Főváros XIV. Kerület Zugló Önkormányzatának Képviselő-testülete úgy dönt, hogy Budapest Főváros XI</w:t>
      </w:r>
      <w:r>
        <w:rPr>
          <w:rFonts w:ascii="Times New Roman" w:hAnsi="Times New Roman" w:cs="Times New Roman"/>
          <w:sz w:val="24"/>
          <w:szCs w:val="24"/>
        </w:rPr>
        <w:t>V. Kerület Zugló Önkormányzata K</w:t>
      </w:r>
      <w:r w:rsidRPr="008E32C7">
        <w:rPr>
          <w:rFonts w:ascii="Times New Roman" w:hAnsi="Times New Roman" w:cs="Times New Roman"/>
          <w:sz w:val="24"/>
          <w:szCs w:val="24"/>
        </w:rPr>
        <w:t>özbeszerz</w:t>
      </w:r>
      <w:r>
        <w:rPr>
          <w:rFonts w:ascii="Times New Roman" w:hAnsi="Times New Roman" w:cs="Times New Roman"/>
          <w:sz w:val="24"/>
          <w:szCs w:val="24"/>
        </w:rPr>
        <w:t>ési S</w:t>
      </w:r>
      <w:r w:rsidRPr="008E32C7">
        <w:rPr>
          <w:rFonts w:ascii="Times New Roman" w:hAnsi="Times New Roman" w:cs="Times New Roman"/>
          <w:sz w:val="24"/>
          <w:szCs w:val="24"/>
        </w:rPr>
        <w:t xml:space="preserve">zabályzata </w:t>
      </w:r>
      <w:r>
        <w:rPr>
          <w:rFonts w:ascii="Times New Roman" w:hAnsi="Times New Roman" w:cs="Times New Roman"/>
          <w:sz w:val="24"/>
          <w:szCs w:val="24"/>
        </w:rPr>
        <w:t>III.2.3) pontját</w:t>
      </w:r>
      <w:r w:rsidRPr="008E32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hatályon kívül helyezi.</w:t>
      </w:r>
    </w:p>
    <w:p w:rsidR="008E32C7" w:rsidRPr="008E32C7" w:rsidRDefault="008E32C7" w:rsidP="008E32C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2C7" w:rsidRPr="008E32C7" w:rsidRDefault="008E32C7" w:rsidP="008E32C7">
      <w:pPr>
        <w:spacing w:line="276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</w:rPr>
      </w:pPr>
      <w:r w:rsidRPr="008E32C7">
        <w:rPr>
          <w:rFonts w:ascii="Times New Roman" w:eastAsia="Arial Unicode MS" w:hAnsi="Times New Roman" w:cs="Times New Roman"/>
          <w:b/>
          <w:sz w:val="24"/>
          <w:szCs w:val="24"/>
        </w:rPr>
        <w:t xml:space="preserve">Határidő: </w:t>
      </w:r>
      <w:r w:rsidRPr="008E32C7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8E32C7">
        <w:rPr>
          <w:rFonts w:ascii="Times New Roman" w:hAnsi="Times New Roman" w:cs="Times New Roman"/>
          <w:sz w:val="24"/>
          <w:szCs w:val="24"/>
        </w:rPr>
        <w:t>azonnal</w:t>
      </w:r>
    </w:p>
    <w:p w:rsidR="008E32C7" w:rsidRPr="008E32C7" w:rsidRDefault="008E32C7" w:rsidP="008E32C7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8E32C7">
        <w:rPr>
          <w:rFonts w:ascii="Times New Roman" w:eastAsia="Arial Unicode MS" w:hAnsi="Times New Roman" w:cs="Times New Roman"/>
          <w:b/>
          <w:sz w:val="24"/>
          <w:szCs w:val="24"/>
        </w:rPr>
        <w:t xml:space="preserve">Felelős: </w:t>
      </w:r>
      <w:r w:rsidRPr="008E32C7">
        <w:rPr>
          <w:rFonts w:ascii="Times New Roman" w:eastAsia="Arial Unicode MS" w:hAnsi="Times New Roman" w:cs="Times New Roman"/>
          <w:b/>
          <w:sz w:val="24"/>
          <w:szCs w:val="24"/>
        </w:rPr>
        <w:tab/>
      </w:r>
      <w:r w:rsidRPr="008E32C7">
        <w:rPr>
          <w:rFonts w:ascii="Times New Roman" w:eastAsia="Arial Unicode MS" w:hAnsi="Times New Roman" w:cs="Times New Roman"/>
          <w:sz w:val="24"/>
          <w:szCs w:val="24"/>
        </w:rPr>
        <w:t>P</w:t>
      </w:r>
      <w:r w:rsidRPr="008E32C7">
        <w:rPr>
          <w:rFonts w:ascii="Times New Roman" w:eastAsia="Arial Unicode MS" w:hAnsi="Times New Roman" w:cs="Times New Roman"/>
          <w:bCs/>
          <w:sz w:val="24"/>
          <w:szCs w:val="24"/>
        </w:rPr>
        <w:t>olgármester</w:t>
      </w:r>
    </w:p>
    <w:p w:rsidR="00F8623C" w:rsidRPr="008E32C7" w:rsidRDefault="00F8623C" w:rsidP="00F9374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F8623C" w:rsidRPr="008E3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55F80"/>
    <w:multiLevelType w:val="hybridMultilevel"/>
    <w:tmpl w:val="CF242ACE"/>
    <w:lvl w:ilvl="0" w:tplc="040E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23C"/>
    <w:rsid w:val="000D0504"/>
    <w:rsid w:val="001261B5"/>
    <w:rsid w:val="008E32C7"/>
    <w:rsid w:val="00BC0A06"/>
    <w:rsid w:val="00F8623C"/>
    <w:rsid w:val="00F9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68F0D-8CF5-4592-8DEA-C04309C9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E32C7"/>
    <w:pPr>
      <w:spacing w:after="200" w:line="276" w:lineRule="auto"/>
      <w:ind w:left="720"/>
      <w:contextualSpacing/>
    </w:pPr>
    <w:rPr>
      <w:rFonts w:ascii="Times New Roman" w:hAnsi="Times New Roman" w:cs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 Mariann</dc:creator>
  <cp:keywords/>
  <dc:description/>
  <cp:lastModifiedBy>Varga Mariann</cp:lastModifiedBy>
  <cp:revision>4</cp:revision>
  <dcterms:created xsi:type="dcterms:W3CDTF">2022-06-23T17:25:00Z</dcterms:created>
  <dcterms:modified xsi:type="dcterms:W3CDTF">2022-06-23T19:28:00Z</dcterms:modified>
</cp:coreProperties>
</file>