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320" w:rsidRPr="00E84DB5" w:rsidRDefault="008F4320" w:rsidP="008F4320">
      <w:pPr>
        <w:shd w:val="clear" w:color="auto" w:fill="BFBFB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bookmarkStart w:id="0" w:name="_Hlk113615388"/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>Budapest Főváros XIV. Kerület Zugló Önkormányzata Képviselő-testülete</w:t>
      </w:r>
    </w:p>
    <w:p w:rsidR="008F4320" w:rsidRPr="00E84DB5" w:rsidRDefault="008F4320" w:rsidP="008F4320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>.....</w:t>
      </w:r>
      <w:proofErr w:type="gramEnd"/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>/2022. (...............) önkormányzati rendelete</w:t>
      </w:r>
    </w:p>
    <w:p w:rsidR="008F4320" w:rsidRPr="00E84DB5" w:rsidRDefault="008F4320" w:rsidP="008F4320">
      <w:pPr>
        <w:shd w:val="clear" w:color="auto" w:fill="BFBFB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eading=h.30j0zll" w:colFirst="0" w:colLast="0"/>
      <w:bookmarkEnd w:id="1"/>
      <w:r w:rsidRPr="00E84DB5">
        <w:rPr>
          <w:rFonts w:ascii="Times New Roman" w:eastAsia="Times New Roman" w:hAnsi="Times New Roman" w:cs="Times New Roman"/>
          <w:b/>
          <w:sz w:val="24"/>
          <w:szCs w:val="24"/>
        </w:rPr>
        <w:t>a Budapest Főváros XIV. Kerület Zugló Önkormányzata tulajdonában álló lakások bérletének szabályozásáról szóló 44/2020. (XII. 18.) önkormányzati rendelet módosításáról</w:t>
      </w:r>
    </w:p>
    <w:p w:rsidR="008F4320" w:rsidRPr="00E84DB5" w:rsidRDefault="008F4320" w:rsidP="008F432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320" w:rsidRPr="00E84DB5" w:rsidRDefault="008F4320" w:rsidP="008F4320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4DB5">
        <w:rPr>
          <w:rFonts w:ascii="Times New Roman" w:eastAsia="Times New Roman" w:hAnsi="Times New Roman" w:cs="Times New Roman"/>
          <w:sz w:val="24"/>
          <w:szCs w:val="24"/>
        </w:rPr>
        <w:t xml:space="preserve">Budapest Főváros XIV. Kerület Zugló Önkormányzatának Képviselő-testülete a lakások és helyiségek bérletére, valamint az elidegenítésükre vonatkozó egyes szabályokról szóló 1993. évi LXXVIII. törvény 2. számú mellékletében kapott felhatalmazás alapján, a Magyarország helyi önkormányzatairól szóló 2011. évi CLXXXIX. törvény 13. § (1) bekezdés 9. pontjában és 23. § (5) bekezdés 14. pontjában meghatározott feladatkörében eljárva </w:t>
      </w:r>
      <w:r w:rsidRPr="00E84DB5">
        <w:rPr>
          <w:rFonts w:ascii="Times New Roman" w:eastAsia="Times New Roman" w:hAnsi="Times New Roman" w:cs="Times New Roman"/>
          <w:color w:val="000000"/>
          <w:sz w:val="24"/>
          <w:szCs w:val="24"/>
        </w:rPr>
        <w:t>a következő rendeletet alkotja:</w:t>
      </w:r>
    </w:p>
    <w:p w:rsidR="008F4320" w:rsidRPr="00E84DB5" w:rsidRDefault="008F4320" w:rsidP="008F4320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E84DB5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1. § </w:t>
      </w:r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Budapest Főváros XIV. Kerület Zugló Önkormányzata Képviselő-testülete a Budapest Főváros XIV. Kerület Zugló Önkormányzata tulajdonában álló lakások bérletének szabályozásáról szóló 44/2020. (XII. 18.) önkormányzati rendelete (a továbbiakban: </w:t>
      </w:r>
      <w:proofErr w:type="spellStart"/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.)  </w:t>
      </w:r>
      <w:r w:rsidR="00D353A2" w:rsidRPr="00E84DB5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Pr="00E84DB5">
        <w:rPr>
          <w:rFonts w:ascii="Times New Roman" w:hAnsi="Times New Roman" w:cs="Times New Roman"/>
          <w:sz w:val="24"/>
          <w:szCs w:val="24"/>
          <w:lang w:val="en-US"/>
        </w:rPr>
        <w:t>. § (</w:t>
      </w:r>
      <w:r w:rsidR="00F108DB" w:rsidRPr="00E84DB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E84DB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84DB5">
        <w:rPr>
          <w:rFonts w:ascii="Times New Roman" w:hAnsi="Times New Roman" w:cs="Times New Roman"/>
          <w:sz w:val="24"/>
          <w:szCs w:val="24"/>
          <w:lang w:val="en-US"/>
        </w:rPr>
        <w:t>bekezdése</w:t>
      </w:r>
      <w:proofErr w:type="spellEnd"/>
      <w:r w:rsidRPr="00E84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08DB" w:rsidRPr="00E84DB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="00F108DB" w:rsidRPr="00E84DB5">
        <w:rPr>
          <w:rFonts w:ascii="Times New Roman" w:hAnsi="Times New Roman" w:cs="Times New Roman"/>
          <w:sz w:val="24"/>
          <w:szCs w:val="24"/>
          <w:lang w:val="en-US"/>
        </w:rPr>
        <w:t>következő</w:t>
      </w:r>
      <w:proofErr w:type="spellEnd"/>
      <w:r w:rsidR="00F108DB" w:rsidRPr="00E84DB5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Pr="00E84DB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84DB5">
        <w:rPr>
          <w:rFonts w:ascii="Times New Roman" w:hAnsi="Times New Roman" w:cs="Times New Roman"/>
          <w:sz w:val="24"/>
          <w:szCs w:val="24"/>
          <w:lang w:val="en-US"/>
        </w:rPr>
        <w:t>pont</w:t>
      </w:r>
      <w:r w:rsidR="00F108DB" w:rsidRPr="00E84DB5">
        <w:rPr>
          <w:rFonts w:ascii="Times New Roman" w:hAnsi="Times New Roman" w:cs="Times New Roman"/>
          <w:sz w:val="24"/>
          <w:szCs w:val="24"/>
          <w:lang w:val="en-US"/>
        </w:rPr>
        <w:t>tal</w:t>
      </w:r>
      <w:proofErr w:type="spellEnd"/>
      <w:r w:rsidRPr="00E84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8DB" w:rsidRPr="00E84DB5">
        <w:rPr>
          <w:rFonts w:ascii="Times New Roman" w:hAnsi="Times New Roman" w:cs="Times New Roman"/>
          <w:sz w:val="24"/>
          <w:szCs w:val="24"/>
          <w:lang w:val="en-US"/>
        </w:rPr>
        <w:t>egészül</w:t>
      </w:r>
      <w:proofErr w:type="spellEnd"/>
      <w:r w:rsidR="00F108DB" w:rsidRPr="00E84D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08DB" w:rsidRPr="00E84DB5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E84DB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F4320" w:rsidRPr="00E84DB5" w:rsidRDefault="008F4320" w:rsidP="008F43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84DB5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B10DE7" w:rsidRPr="00E84DB5">
        <w:rPr>
          <w:rStyle w:val="jel"/>
          <w:rFonts w:ascii="Times New Roman" w:hAnsi="Times New Roman" w:cs="Times New Roman"/>
          <w:i/>
          <w:sz w:val="24"/>
          <w:szCs w:val="24"/>
          <w:shd w:val="clear" w:color="auto" w:fill="FFFFFF"/>
        </w:rPr>
        <w:t>(1)</w:t>
      </w:r>
      <w:r w:rsidR="00B10DE7" w:rsidRPr="00E84D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A lakáshasznosítási terv tartalmazza:</w:t>
      </w:r>
      <w:r w:rsidRPr="00E84DB5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:rsidR="008F4320" w:rsidRPr="00E84DB5" w:rsidRDefault="008F4320" w:rsidP="008F4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u-HU"/>
        </w:rPr>
      </w:pPr>
      <w:r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A04B4B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CF0CD7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B4B12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04B4B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más jogszabály alapján hasznosított lakások szám</w:t>
      </w:r>
      <w:r w:rsidR="008B4B12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át</w:t>
      </w:r>
      <w:r w:rsidR="00A04B4B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és komfortfokozat</w:t>
      </w:r>
      <w:r w:rsidR="008B4B12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át</w:t>
      </w:r>
      <w:r w:rsidR="00824BC1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</w:p>
    <w:p w:rsidR="008E3B24" w:rsidRPr="00E84DB5" w:rsidRDefault="008F4320" w:rsidP="00BB474D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84DB5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t>2. §</w:t>
      </w:r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4830D2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Az Ör. </w:t>
      </w:r>
      <w:r w:rsidR="00C22301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19</w:t>
      </w:r>
      <w:r w:rsidR="004830D2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. §-ának (</w:t>
      </w:r>
      <w:r w:rsidR="00C22301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2</w:t>
      </w:r>
      <w:r w:rsidR="004830D2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) bekezdés</w:t>
      </w:r>
      <w:r w:rsidR="00D017DA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e</w:t>
      </w:r>
      <w:r w:rsidR="004830D2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helyébe a következő rendelkezés lép</w:t>
      </w:r>
      <w:r w:rsidR="004830D2"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:</w:t>
      </w:r>
    </w:p>
    <w:p w:rsidR="008F4320" w:rsidRPr="00E84DB5" w:rsidRDefault="008F4320" w:rsidP="008F4320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4320" w:rsidRPr="00E84DB5" w:rsidRDefault="008F4320" w:rsidP="007405AF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84DB5">
        <w:rPr>
          <w:rFonts w:ascii="Times New Roman" w:hAnsi="Times New Roman" w:cs="Times New Roman"/>
          <w:sz w:val="24"/>
          <w:szCs w:val="24"/>
        </w:rPr>
        <w:t>„(</w:t>
      </w:r>
      <w:r w:rsidR="0002456E" w:rsidRPr="00E84DB5">
        <w:rPr>
          <w:rFonts w:ascii="Times New Roman" w:hAnsi="Times New Roman" w:cs="Times New Roman"/>
          <w:sz w:val="24"/>
          <w:szCs w:val="24"/>
        </w:rPr>
        <w:t>2</w:t>
      </w:r>
      <w:r w:rsidRPr="00E84DB5">
        <w:rPr>
          <w:rFonts w:ascii="Times New Roman" w:hAnsi="Times New Roman" w:cs="Times New Roman"/>
          <w:sz w:val="24"/>
          <w:szCs w:val="24"/>
        </w:rPr>
        <w:t xml:space="preserve">) </w:t>
      </w:r>
      <w:r w:rsidR="0002456E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Az (1)</w:t>
      </w:r>
      <w:r w:rsidR="00205D38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bekezdés</w:t>
      </w:r>
      <w:r w:rsidR="0002456E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a-</w:t>
      </w:r>
      <w:r w:rsidR="00DA74C1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="0002456E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DA74C1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és e) </w:t>
      </w:r>
      <w:r w:rsidR="0002456E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pontjai a </w:t>
      </w:r>
      <w:hyperlink r:id="rId7" w:anchor="ME3" w:history="1">
        <w:r w:rsidR="0002456E" w:rsidRPr="00E84DB5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3. melléklet</w:t>
        </w:r>
      </w:hyperlink>
      <w:r w:rsidR="0002456E" w:rsidRPr="00E84DB5">
        <w:rPr>
          <w:rFonts w:ascii="Times New Roman" w:hAnsi="Times New Roman" w:cs="Times New Roman"/>
          <w:sz w:val="24"/>
          <w:szCs w:val="24"/>
          <w:shd w:val="clear" w:color="auto" w:fill="FFFFFF"/>
        </w:rPr>
        <w:t> alkalmazásával kerülnek meghatározásra.</w:t>
      </w:r>
      <w:r w:rsidRPr="00E84DB5">
        <w:rPr>
          <w:rFonts w:ascii="Times New Roman" w:hAnsi="Times New Roman" w:cs="Times New Roman"/>
          <w:sz w:val="24"/>
          <w:szCs w:val="24"/>
        </w:rPr>
        <w:t>”</w:t>
      </w:r>
    </w:p>
    <w:p w:rsidR="004830D2" w:rsidRPr="00E84DB5" w:rsidRDefault="004830D2" w:rsidP="007405AF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830D2" w:rsidRPr="00E84DB5" w:rsidRDefault="008F4320" w:rsidP="004830D2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E84DB5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3. § </w:t>
      </w:r>
      <w:r w:rsidR="004830D2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Az Ör. 25. §-ának (1) bekezdés</w:t>
      </w:r>
      <w:r w:rsidR="00D07FEC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e</w:t>
      </w:r>
      <w:r w:rsidR="004830D2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ba) </w:t>
      </w:r>
      <w:r w:rsidR="00AD3E2F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al</w:t>
      </w:r>
      <w:r w:rsidR="004830D2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pontja helyébe a következő rendelkezés lép</w:t>
      </w:r>
      <w:r w:rsidR="004830D2"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:</w:t>
      </w:r>
    </w:p>
    <w:p w:rsidR="004830D2" w:rsidRPr="00E84DB5" w:rsidRDefault="004830D2" w:rsidP="004830D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84DB5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E84DB5">
        <w:rPr>
          <w:rStyle w:val="jel"/>
          <w:rFonts w:ascii="Times New Roman" w:hAnsi="Times New Roman" w:cs="Times New Roman"/>
          <w:i/>
          <w:sz w:val="24"/>
          <w:szCs w:val="24"/>
          <w:shd w:val="clear" w:color="auto" w:fill="FFFFFF"/>
        </w:rPr>
        <w:t>(1)</w:t>
      </w:r>
      <w:r w:rsidRPr="00E84D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Amennyiben e rendelet másképpen nem rendelkezik, pályázat benyújtására jogosult:</w:t>
      </w:r>
      <w:r w:rsidRPr="00E84DB5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:rsidR="00C120B8" w:rsidRPr="00E84DB5" w:rsidRDefault="00C120B8" w:rsidP="00C120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84DB5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="00867740" w:rsidRPr="00E84DB5">
        <w:rPr>
          <w:rStyle w:val="jel"/>
          <w:rFonts w:ascii="Times New Roman" w:hAnsi="Times New Roman" w:cs="Times New Roman"/>
          <w:i/>
          <w:sz w:val="24"/>
          <w:szCs w:val="24"/>
          <w:shd w:val="clear" w:color="auto" w:fill="FFFFFF"/>
        </w:rPr>
        <w:t>b)</w:t>
      </w:r>
      <w:r w:rsidR="0051368B" w:rsidRPr="00E84DB5">
        <w:rPr>
          <w:rStyle w:val="jel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867740" w:rsidRPr="00E84D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akinek és a vele együtt költözőknek az egy főre eső havi jövedelme:</w:t>
      </w:r>
      <w:r w:rsidR="00867740" w:rsidRPr="00E84DB5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:rsidR="00E35E25" w:rsidRPr="00E84DB5" w:rsidRDefault="00454836" w:rsidP="00303F3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bookmarkStart w:id="2" w:name="_Hlk116403610"/>
      <w:r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„</w:t>
      </w:r>
      <w:proofErr w:type="spellStart"/>
      <w:r w:rsidR="007D593C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ba</w:t>
      </w:r>
      <w:proofErr w:type="spellEnd"/>
      <w:r w:rsidR="007D593C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  <w:r w:rsidR="007F61C2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D593C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szociális alapon bérbe adandó lakás esetén nem haladja meg a</w:t>
      </w:r>
      <w:r w:rsidR="00132CDF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z</w:t>
      </w:r>
      <w:r w:rsidR="007E425F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D593C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öregségi teljes nyugdíj legkisebb havi összeg</w:t>
      </w:r>
      <w:r w:rsidR="00260A8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ének </w:t>
      </w:r>
      <w:r w:rsidR="00B757A3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(továbbiakban: </w:t>
      </w:r>
      <w:r w:rsidR="002C1866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nyugdíjminimum)</w:t>
      </w:r>
      <w:r w:rsidR="002C186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bookmarkStart w:id="3" w:name="_Hlk116403285"/>
      <w:r w:rsidR="00260A8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 </w:t>
      </w:r>
      <w:r w:rsidR="003305A0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 rendelet hatálybalépésekor </w:t>
      </w:r>
      <w:bookmarkEnd w:id="3"/>
      <w:r w:rsidR="00132CDF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hatályos</w:t>
      </w:r>
      <w:r w:rsidR="00DC186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mérték</w:t>
      </w:r>
      <w:r w:rsidR="009E5C49">
        <w:rPr>
          <w:rFonts w:ascii="Times New Roman" w:eastAsia="Times New Roman" w:hAnsi="Times New Roman" w:cs="Times New Roman"/>
          <w:sz w:val="24"/>
          <w:szCs w:val="24"/>
          <w:lang w:val="hu-HU"/>
        </w:rPr>
        <w:t>e</w:t>
      </w:r>
      <w:r w:rsidR="00132CDF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7D593C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három és félszeresét, és eléri a megpályázott lakás bérleti díjának </w:t>
      </w:r>
      <w:r w:rsidR="00C46AF1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="007D593C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háromszorosát;</w:t>
      </w:r>
      <w:r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”</w:t>
      </w:r>
    </w:p>
    <w:bookmarkEnd w:id="2"/>
    <w:p w:rsidR="00F821D0" w:rsidRPr="00E84DB5" w:rsidRDefault="008F4320" w:rsidP="00F821D0">
      <w:pPr>
        <w:pStyle w:val="Listaszerbekezds"/>
        <w:tabs>
          <w:tab w:val="left" w:pos="28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E84DB5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t xml:space="preserve">4. § </w:t>
      </w:r>
      <w:bookmarkStart w:id="4" w:name="_Hlk87887372"/>
      <w:bookmarkStart w:id="5" w:name="_Hlk113616999"/>
      <w:bookmarkStart w:id="6" w:name="_Hlk113618929"/>
      <w:r w:rsidR="00F821D0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Az Ör. 25. §-ának (1) bekezdés</w:t>
      </w:r>
      <w:r w:rsidR="007C3F2D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e</w:t>
      </w:r>
      <w:r w:rsidR="00F821D0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b</w:t>
      </w:r>
      <w:r w:rsidR="004C6982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b</w:t>
      </w:r>
      <w:r w:rsidR="00F821D0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) </w:t>
      </w:r>
      <w:r w:rsidR="00266144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al</w:t>
      </w:r>
      <w:r w:rsidR="00F821D0" w:rsidRPr="00E84DB5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>pontja helyébe a következő rendelkezés lép</w:t>
      </w:r>
      <w:r w:rsidR="00F821D0"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:</w:t>
      </w:r>
    </w:p>
    <w:p w:rsidR="00F821D0" w:rsidRPr="00E84DB5" w:rsidRDefault="00F821D0" w:rsidP="00F82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84DB5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E84DB5">
        <w:rPr>
          <w:rStyle w:val="jel"/>
          <w:rFonts w:ascii="Times New Roman" w:hAnsi="Times New Roman" w:cs="Times New Roman"/>
          <w:i/>
          <w:sz w:val="24"/>
          <w:szCs w:val="24"/>
          <w:shd w:val="clear" w:color="auto" w:fill="FFFFFF"/>
        </w:rPr>
        <w:t>(1)</w:t>
      </w:r>
      <w:r w:rsidRPr="00E84D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Amennyiben e rendelet másképpen nem rendelkezik, pályázat benyújtására jogosult:</w:t>
      </w:r>
      <w:r w:rsidRPr="00E84DB5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:rsidR="00F821D0" w:rsidRPr="00E84DB5" w:rsidRDefault="00F821D0" w:rsidP="00F821D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84DB5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E84DB5">
        <w:rPr>
          <w:rStyle w:val="jel"/>
          <w:rFonts w:ascii="Times New Roman" w:hAnsi="Times New Roman" w:cs="Times New Roman"/>
          <w:i/>
          <w:sz w:val="24"/>
          <w:szCs w:val="24"/>
          <w:shd w:val="clear" w:color="auto" w:fill="FFFFFF"/>
        </w:rPr>
        <w:t>b)</w:t>
      </w:r>
      <w:r w:rsidR="00514913">
        <w:rPr>
          <w:rStyle w:val="jel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84D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akinek és a vele együtt költözőknek az egy főre eső havi jövedelme:</w:t>
      </w:r>
      <w:r w:rsidRPr="00E84DB5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:rsidR="00F821D0" w:rsidRPr="00E84DB5" w:rsidRDefault="006A41A1" w:rsidP="006A41A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„</w:t>
      </w:r>
      <w:proofErr w:type="spellStart"/>
      <w:r w:rsidR="00F821D0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bb</w:t>
      </w:r>
      <w:proofErr w:type="spellEnd"/>
      <w:r w:rsidR="00F821D0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F821D0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költség alapon bérbe adandó lakás esetén meghaladja </w:t>
      </w:r>
      <w:r w:rsidR="0038185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</w:t>
      </w:r>
      <w:r w:rsidR="00EE02FA">
        <w:rPr>
          <w:rFonts w:ascii="Times New Roman" w:eastAsia="Times New Roman" w:hAnsi="Times New Roman" w:cs="Times New Roman"/>
          <w:sz w:val="24"/>
          <w:szCs w:val="24"/>
          <w:lang w:val="hu-HU"/>
        </w:rPr>
        <w:t>ny</w:t>
      </w:r>
      <w:r w:rsidR="00381856">
        <w:rPr>
          <w:rFonts w:ascii="Times New Roman" w:eastAsia="Times New Roman" w:hAnsi="Times New Roman" w:cs="Times New Roman"/>
          <w:sz w:val="24"/>
          <w:szCs w:val="24"/>
          <w:lang w:val="hu-HU"/>
        </w:rPr>
        <w:t>u</w:t>
      </w:r>
      <w:r w:rsidR="00EE02FA">
        <w:rPr>
          <w:rFonts w:ascii="Times New Roman" w:eastAsia="Times New Roman" w:hAnsi="Times New Roman" w:cs="Times New Roman"/>
          <w:sz w:val="24"/>
          <w:szCs w:val="24"/>
          <w:lang w:val="hu-HU"/>
        </w:rPr>
        <w:t>gdíjminimum</w:t>
      </w:r>
      <w:r w:rsidR="00381856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527131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 </w:t>
      </w:r>
      <w:r w:rsidR="00527131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 rendelet </w:t>
      </w:r>
      <w:r w:rsidR="00193032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hatálybalépésekor hatályos</w:t>
      </w:r>
      <w:r w:rsidR="00193032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mértéke</w:t>
      </w:r>
      <w:r w:rsidR="00193032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F821D0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három és félszeresét, de nem haladja meg az ötszörösét, és eléri a megpályázott lakás bérleti díjának háromszorosát;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”</w:t>
      </w:r>
    </w:p>
    <w:p w:rsidR="00303F3C" w:rsidRPr="00E84DB5" w:rsidRDefault="00303F3C" w:rsidP="00303F3C">
      <w:pPr>
        <w:shd w:val="clear" w:color="auto" w:fill="FFFFFF"/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</w:p>
    <w:bookmarkEnd w:id="4"/>
    <w:bookmarkEnd w:id="5"/>
    <w:bookmarkEnd w:id="6"/>
    <w:p w:rsidR="00004F94" w:rsidRDefault="00004F94" w:rsidP="008F4320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</w:pPr>
    </w:p>
    <w:p w:rsidR="00004F94" w:rsidRDefault="00004F94" w:rsidP="008F4320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</w:pPr>
    </w:p>
    <w:p w:rsidR="008F4320" w:rsidRPr="00E84DB5" w:rsidRDefault="008F4320" w:rsidP="008F4320">
      <w:pPr>
        <w:pStyle w:val="Listaszerbekezds"/>
        <w:tabs>
          <w:tab w:val="left" w:pos="284"/>
          <w:tab w:val="left" w:pos="4230"/>
          <w:tab w:val="center" w:pos="4514"/>
        </w:tabs>
        <w:spacing w:before="100" w:beforeAutospacing="1" w:after="100" w:afterAutospacing="1" w:line="240" w:lineRule="auto"/>
        <w:ind w:left="0"/>
        <w:jc w:val="both"/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</w:pPr>
      <w:r w:rsidRPr="00E84DB5">
        <w:rPr>
          <w:rFonts w:ascii="Times New Roman" w:eastAsiaTheme="minorHAnsi" w:hAnsi="Times New Roman" w:cs="Times New Roman"/>
          <w:b/>
          <w:sz w:val="24"/>
          <w:szCs w:val="24"/>
          <w:lang w:val="hu-HU" w:eastAsia="en-US"/>
        </w:rPr>
        <w:lastRenderedPageBreak/>
        <w:t xml:space="preserve">5. § </w:t>
      </w:r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. </w:t>
      </w:r>
      <w:r w:rsidR="0095753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25</w:t>
      </w:r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 §-</w:t>
      </w:r>
      <w:proofErr w:type="spellStart"/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ának</w:t>
      </w:r>
      <w:proofErr w:type="spellEnd"/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(1) bekezdése </w:t>
      </w:r>
      <w:proofErr w:type="spellStart"/>
      <w:r w:rsidR="0095753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bc</w:t>
      </w:r>
      <w:proofErr w:type="spellEnd"/>
      <w:r w:rsidR="0095753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) </w:t>
      </w:r>
      <w:r w:rsidR="00CA5670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al</w:t>
      </w:r>
      <w:r w:rsidR="0095753A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pontja </w:t>
      </w:r>
      <w:r w:rsidRPr="00E84DB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helyébe a következő rendelkezés lép:</w:t>
      </w:r>
    </w:p>
    <w:p w:rsidR="0027390E" w:rsidRPr="00E84DB5" w:rsidRDefault="0027390E" w:rsidP="00273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84DB5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E84DB5">
        <w:rPr>
          <w:rStyle w:val="jel"/>
          <w:rFonts w:ascii="Times New Roman" w:hAnsi="Times New Roman" w:cs="Times New Roman"/>
          <w:i/>
          <w:sz w:val="24"/>
          <w:szCs w:val="24"/>
          <w:shd w:val="clear" w:color="auto" w:fill="FFFFFF"/>
        </w:rPr>
        <w:t>(1)</w:t>
      </w:r>
      <w:r w:rsidRPr="00E84D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Amennyiben e rendelet másképpen nem rendelkezik, pályázat benyújtására jogosult:</w:t>
      </w:r>
      <w:r w:rsidRPr="00E84DB5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:rsidR="0027390E" w:rsidRPr="00E84DB5" w:rsidRDefault="0027390E" w:rsidP="00273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r w:rsidRPr="00E84DB5">
        <w:rPr>
          <w:rFonts w:ascii="Times New Roman" w:hAnsi="Times New Roman" w:cs="Times New Roman"/>
          <w:i/>
          <w:iCs/>
          <w:sz w:val="24"/>
          <w:szCs w:val="24"/>
        </w:rPr>
        <w:t>[</w:t>
      </w:r>
      <w:r w:rsidRPr="00E84DB5">
        <w:rPr>
          <w:rStyle w:val="jel"/>
          <w:rFonts w:ascii="Times New Roman" w:hAnsi="Times New Roman" w:cs="Times New Roman"/>
          <w:i/>
          <w:sz w:val="24"/>
          <w:szCs w:val="24"/>
          <w:shd w:val="clear" w:color="auto" w:fill="FFFFFF"/>
        </w:rPr>
        <w:t>b)</w:t>
      </w:r>
      <w:r w:rsidR="00A1253F">
        <w:rPr>
          <w:rStyle w:val="jel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E84DB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akinek és a vele együtt költözőknek az egy főre eső havi jövedelme:</w:t>
      </w:r>
      <w:r w:rsidRPr="00E84DB5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:rsidR="00B6546B" w:rsidRPr="00E84DB5" w:rsidRDefault="00953A06" w:rsidP="004C548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>„</w:t>
      </w:r>
      <w:proofErr w:type="spellStart"/>
      <w:r w:rsidR="00B6546B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bc</w:t>
      </w:r>
      <w:proofErr w:type="spellEnd"/>
      <w:r w:rsidR="00B6546B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)</w:t>
      </w:r>
      <w:r w:rsidR="004C548F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B6546B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piaci alapon bérbe adandó lakás esetén meghaladja </w:t>
      </w:r>
      <w:r w:rsidR="004C6C2C">
        <w:rPr>
          <w:rFonts w:ascii="Times New Roman" w:eastAsia="Times New Roman" w:hAnsi="Times New Roman" w:cs="Times New Roman"/>
          <w:sz w:val="24"/>
          <w:szCs w:val="24"/>
          <w:lang w:val="hu-HU"/>
        </w:rPr>
        <w:t>a nyugdíjminimum</w:t>
      </w:r>
      <w:r w:rsidR="003C22FF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1C14B2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az </w:t>
      </w:r>
      <w:r w:rsidR="001C14B2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e rendelet </w:t>
      </w:r>
      <w:r w:rsidR="00193032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hatálybalépésekor hatályos</w:t>
      </w:r>
      <w:r w:rsidR="00193032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mértéke</w:t>
      </w:r>
      <w:r w:rsidR="00193032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 w:rsidR="00B6546B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ötszörösét, és a lakbér mértéke nem haladja meg a költözők összesített jövedelmének 50%-át, és</w:t>
      </w:r>
      <w:r w:rsidR="00303F3C" w:rsidRPr="00E84DB5">
        <w:rPr>
          <w:rFonts w:ascii="Times New Roman" w:eastAsia="Times New Roman" w:hAnsi="Times New Roman" w:cs="Times New Roman"/>
          <w:sz w:val="24"/>
          <w:szCs w:val="24"/>
          <w:lang w:val="hu-HU"/>
        </w:rPr>
        <w:t>”</w:t>
      </w:r>
    </w:p>
    <w:p w:rsidR="008F4320" w:rsidRDefault="008F4320" w:rsidP="008F4320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highlight w:val="yellow"/>
          <w:lang w:val="hu-HU" w:eastAsia="en-US"/>
        </w:rPr>
      </w:pPr>
    </w:p>
    <w:p w:rsidR="008B66F5" w:rsidRDefault="00987D8B" w:rsidP="008B66F5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highlight w:val="yellow"/>
          <w:lang w:val="hu-HU" w:eastAsia="en-US"/>
        </w:rPr>
      </w:pPr>
      <w:r w:rsidRPr="00E84DB5">
        <w:rPr>
          <w:rFonts w:ascii="Times New Roman" w:hAnsi="Times New Roman" w:cs="Times New Roman"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c) aki vállalja költségalapú bérlet esetén két, piaci alapú bérlet esetén három havi lakbérrel megegyező mértékű óvadék megfizetését.</w:t>
      </w:r>
      <w:r w:rsidRPr="00E84DB5">
        <w:rPr>
          <w:rFonts w:ascii="Times New Roman" w:hAnsi="Times New Roman" w:cs="Times New Roman"/>
          <w:i/>
          <w:iCs/>
          <w:sz w:val="24"/>
          <w:szCs w:val="24"/>
          <w:lang w:val="de-DE"/>
        </w:rPr>
        <w:t>]</w:t>
      </w:r>
    </w:p>
    <w:p w:rsidR="008B66F5" w:rsidRDefault="008B66F5" w:rsidP="008B66F5">
      <w:pPr>
        <w:spacing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</w:p>
    <w:p w:rsidR="00B65EC5" w:rsidRPr="008B66F5" w:rsidRDefault="008B66F5" w:rsidP="008B66F5">
      <w:pPr>
        <w:spacing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highlight w:val="yellow"/>
          <w:lang w:val="hu-HU" w:eastAsia="en-US"/>
        </w:rPr>
      </w:pPr>
      <w:r w:rsidRPr="008B66F5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t>6. §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B65EC5" w:rsidRPr="00B578AF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B65EC5" w:rsidRPr="00B578AF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B65EC5" w:rsidRPr="00B578AF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49. §-</w:t>
      </w:r>
      <w:proofErr w:type="spellStart"/>
      <w:r w:rsidR="00B65EC5" w:rsidRPr="00B578AF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ának</w:t>
      </w:r>
      <w:proofErr w:type="spellEnd"/>
      <w:r w:rsidR="00B65EC5" w:rsidRPr="00B578AF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(4) bekezdése helyébe a következő rendelkezés lép:</w:t>
      </w:r>
    </w:p>
    <w:p w:rsidR="00B65EC5" w:rsidRPr="006D7E00" w:rsidRDefault="00B65EC5" w:rsidP="006D7E0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7E00">
        <w:rPr>
          <w:rFonts w:ascii="Times New Roman" w:eastAsia="Times New Roman" w:hAnsi="Times New Roman" w:cs="Times New Roman"/>
          <w:sz w:val="24"/>
          <w:szCs w:val="24"/>
        </w:rPr>
        <w:t>„(4) A </w:t>
      </w:r>
      <w:hyperlink r:id="rId8" w:anchor="SZ49.@BE(3)" w:history="1">
        <w:r w:rsidRPr="006D7E00">
          <w:rPr>
            <w:rFonts w:ascii="Times New Roman" w:eastAsia="Times New Roman" w:hAnsi="Times New Roman" w:cs="Times New Roman"/>
            <w:sz w:val="24"/>
            <w:szCs w:val="24"/>
          </w:rPr>
          <w:t>(3) és a (14) bekezdés</w:t>
        </w:r>
      </w:hyperlink>
      <w:r w:rsidRPr="006D7E00">
        <w:rPr>
          <w:rFonts w:ascii="Times New Roman" w:eastAsia="Times New Roman" w:hAnsi="Times New Roman" w:cs="Times New Roman"/>
          <w:sz w:val="24"/>
          <w:szCs w:val="24"/>
        </w:rPr>
        <w:t xml:space="preserve"> szerinti kérelmében a bérlő köteles nyilatkozni és hitelt érdemlő módon igazolni azt az alapos okot, mely indokolttá teszi a kérelem benyújtásakor </w:t>
      </w:r>
      <w:proofErr w:type="spellStart"/>
      <w:r w:rsidRPr="006D7E00">
        <w:rPr>
          <w:rFonts w:ascii="Times New Roman" w:eastAsia="Times New Roman" w:hAnsi="Times New Roman" w:cs="Times New Roman"/>
          <w:sz w:val="24"/>
          <w:szCs w:val="24"/>
        </w:rPr>
        <w:t>bérelt</w:t>
      </w:r>
      <w:proofErr w:type="spellEnd"/>
      <w:r w:rsidRPr="006D7E00">
        <w:rPr>
          <w:rFonts w:ascii="Times New Roman" w:eastAsia="Times New Roman" w:hAnsi="Times New Roman" w:cs="Times New Roman"/>
          <w:sz w:val="24"/>
          <w:szCs w:val="24"/>
        </w:rPr>
        <w:t xml:space="preserve"> lakáshoz képest másik önkormányzati lakás biztosítását.”</w:t>
      </w:r>
    </w:p>
    <w:p w:rsidR="005F70B7" w:rsidRPr="00C547EB" w:rsidRDefault="00C547EB" w:rsidP="00C547EB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7B0594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t>7. §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5F70B7" w:rsidRPr="00C547E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5F70B7" w:rsidRPr="00C547E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5F70B7" w:rsidRPr="00C547E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49. §-</w:t>
      </w:r>
      <w:proofErr w:type="spellStart"/>
      <w:r w:rsidR="005F70B7" w:rsidRPr="00C547E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ának</w:t>
      </w:r>
      <w:proofErr w:type="spellEnd"/>
      <w:r w:rsidR="005F70B7" w:rsidRPr="00C547EB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(7) bekezdése helyébe a következő rendelkezés lép:</w:t>
      </w:r>
    </w:p>
    <w:p w:rsidR="005F70B7" w:rsidRPr="00577FA3" w:rsidRDefault="005F70B7" w:rsidP="00577F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7FA3">
        <w:rPr>
          <w:rFonts w:ascii="Times New Roman" w:eastAsia="Times New Roman" w:hAnsi="Times New Roman" w:cs="Times New Roman"/>
          <w:sz w:val="24"/>
          <w:szCs w:val="24"/>
        </w:rPr>
        <w:t>„(7) Az </w:t>
      </w:r>
      <w:hyperlink r:id="rId9" w:anchor="SZ49.@BE(1)" w:history="1">
        <w:r w:rsidRPr="00577FA3">
          <w:rPr>
            <w:rFonts w:ascii="Times New Roman" w:eastAsia="Times New Roman" w:hAnsi="Times New Roman" w:cs="Times New Roman"/>
            <w:sz w:val="24"/>
            <w:szCs w:val="24"/>
          </w:rPr>
          <w:t xml:space="preserve">(1)–(3) és </w:t>
        </w:r>
        <w:r w:rsidR="00B07AB0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  <w:r w:rsidRPr="00577FA3">
          <w:rPr>
            <w:rFonts w:ascii="Times New Roman" w:eastAsia="Times New Roman" w:hAnsi="Times New Roman" w:cs="Times New Roman"/>
            <w:sz w:val="24"/>
            <w:szCs w:val="24"/>
          </w:rPr>
          <w:t>(14) bekezdés</w:t>
        </w:r>
      </w:hyperlink>
      <w:r w:rsidRPr="00577FA3">
        <w:rPr>
          <w:rFonts w:ascii="Times New Roman" w:eastAsia="Times New Roman" w:hAnsi="Times New Roman" w:cs="Times New Roman"/>
          <w:sz w:val="24"/>
          <w:szCs w:val="24"/>
        </w:rPr>
        <w:t xml:space="preserve">ekben foglaltak előfeltétele, hogy a bérlő az általa </w:t>
      </w:r>
      <w:proofErr w:type="spellStart"/>
      <w:r w:rsidRPr="00577FA3">
        <w:rPr>
          <w:rFonts w:ascii="Times New Roman" w:eastAsia="Times New Roman" w:hAnsi="Times New Roman" w:cs="Times New Roman"/>
          <w:sz w:val="24"/>
          <w:szCs w:val="24"/>
        </w:rPr>
        <w:t>bérelt</w:t>
      </w:r>
      <w:proofErr w:type="spellEnd"/>
      <w:r w:rsidRPr="00577FA3">
        <w:rPr>
          <w:rFonts w:ascii="Times New Roman" w:eastAsia="Times New Roman" w:hAnsi="Times New Roman" w:cs="Times New Roman"/>
          <w:sz w:val="24"/>
          <w:szCs w:val="24"/>
        </w:rPr>
        <w:t xml:space="preserve"> lakást kiürítve, rendeltetésszerű használatra alkalmas állapotban az Önkormányzat vagyonkezelő szervezete részére visszaadja.”</w:t>
      </w:r>
    </w:p>
    <w:p w:rsidR="005F70B7" w:rsidRPr="00835E15" w:rsidRDefault="00196671" w:rsidP="00835E15">
      <w:pPr>
        <w:tabs>
          <w:tab w:val="left" w:pos="284"/>
        </w:tabs>
        <w:spacing w:before="100" w:beforeAutospacing="1" w:after="100" w:afterAutospacing="1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</w:pPr>
      <w:r w:rsidRPr="00196671">
        <w:rPr>
          <w:rFonts w:ascii="Times New Roman" w:eastAsia="Times New Roman" w:hAnsi="Times New Roman" w:cs="Times New Roman"/>
          <w:b/>
          <w:sz w:val="24"/>
          <w:szCs w:val="24"/>
        </w:rPr>
        <w:t>8. §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5F70B7" w:rsidRPr="00835E1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5F70B7" w:rsidRPr="00835E1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5F70B7" w:rsidRPr="00835E1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49. §-</w:t>
      </w:r>
      <w:proofErr w:type="spellStart"/>
      <w:r w:rsidR="005F70B7" w:rsidRPr="00835E1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ának</w:t>
      </w:r>
      <w:proofErr w:type="spellEnd"/>
      <w:r w:rsidR="005F70B7" w:rsidRPr="00835E15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(9) bekezdése helyébe a következő rendelkezés lép:</w:t>
      </w:r>
    </w:p>
    <w:p w:rsidR="00EF48C0" w:rsidRDefault="005F70B7" w:rsidP="00EF4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11D">
        <w:rPr>
          <w:rFonts w:ascii="Times New Roman" w:eastAsia="Times New Roman" w:hAnsi="Times New Roman" w:cs="Times New Roman"/>
          <w:sz w:val="24"/>
          <w:szCs w:val="24"/>
        </w:rPr>
        <w:t>„(9) A </w:t>
      </w:r>
      <w:hyperlink r:id="rId10" w:anchor="SZ49.@BE(3)" w:history="1">
        <w:r w:rsidRPr="00C4211D">
          <w:rPr>
            <w:rFonts w:ascii="Times New Roman" w:eastAsia="Times New Roman" w:hAnsi="Times New Roman" w:cs="Times New Roman"/>
            <w:sz w:val="24"/>
            <w:szCs w:val="24"/>
          </w:rPr>
          <w:t xml:space="preserve">(3) és </w:t>
        </w:r>
        <w:r w:rsidR="00B07AB0">
          <w:rPr>
            <w:rFonts w:ascii="Times New Roman" w:eastAsia="Times New Roman" w:hAnsi="Times New Roman" w:cs="Times New Roman"/>
            <w:sz w:val="24"/>
            <w:szCs w:val="24"/>
          </w:rPr>
          <w:t xml:space="preserve">a </w:t>
        </w:r>
        <w:r w:rsidRPr="00C4211D">
          <w:rPr>
            <w:rFonts w:ascii="Times New Roman" w:eastAsia="Times New Roman" w:hAnsi="Times New Roman" w:cs="Times New Roman"/>
            <w:sz w:val="24"/>
            <w:szCs w:val="24"/>
          </w:rPr>
          <w:t>(14) bekezdés</w:t>
        </w:r>
      </w:hyperlink>
      <w:r w:rsidR="00B07AB0">
        <w:rPr>
          <w:rFonts w:ascii="Times New Roman" w:eastAsia="Times New Roman" w:hAnsi="Times New Roman" w:cs="Times New Roman"/>
          <w:sz w:val="24"/>
          <w:szCs w:val="24"/>
        </w:rPr>
        <w:t>ek</w:t>
      </w:r>
      <w:r w:rsidRPr="00C4211D">
        <w:rPr>
          <w:rFonts w:ascii="Times New Roman" w:eastAsia="Times New Roman" w:hAnsi="Times New Roman" w:cs="Times New Roman"/>
          <w:sz w:val="24"/>
          <w:szCs w:val="24"/>
        </w:rPr>
        <w:t>ben foglalt esetekben a kérelmet el kell utasítani, ha annak benyújtásakor a kérelmezőnek az Önkormányzattal szemben a lakásbérleti jogviszonyából eredően, vagy egyéb közteherviseléssel kapcsolatos elismert tartozása van, kivéve, ha a tartozás vonatkozásában adósságkezelési szolgáltatásban, vagy fizetési kedvezményben részesül, vagy adósságrendezési megállapodást kötött, és az ebben foglaltakat maradéktalanul teljesíti, továbbá a kérelem alacsonyabb fenntartási költségű lakásra irányul.”</w:t>
      </w:r>
    </w:p>
    <w:p w:rsidR="005F70B7" w:rsidRPr="00EF48C0" w:rsidRDefault="00FE6A49" w:rsidP="00EF4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6A49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t>9. §</w:t>
      </w:r>
      <w:r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5F70B7" w:rsidRPr="00EF48C0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5F70B7" w:rsidRPr="00EF48C0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5F70B7" w:rsidRPr="00EF48C0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. 49. §-</w:t>
      </w:r>
      <w:proofErr w:type="spellStart"/>
      <w:r w:rsidR="005F70B7" w:rsidRPr="00EF48C0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ának</w:t>
      </w:r>
      <w:proofErr w:type="spellEnd"/>
      <w:r w:rsidR="005F70B7" w:rsidRPr="00EF48C0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(11) bekezdése helyébe a következő rendelkezés lép:</w:t>
      </w:r>
    </w:p>
    <w:p w:rsidR="005F70B7" w:rsidRPr="00EC1169" w:rsidRDefault="005F70B7" w:rsidP="00EC11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523">
        <w:rPr>
          <w:rFonts w:ascii="Times New Roman" w:eastAsia="Times New Roman" w:hAnsi="Times New Roman" w:cs="Times New Roman"/>
          <w:sz w:val="24"/>
          <w:szCs w:val="24"/>
        </w:rPr>
        <w:t>„(11) Az </w:t>
      </w:r>
      <w:hyperlink r:id="rId11" w:anchor="SZ49.@BE(1)" w:history="1">
        <w:r w:rsidRPr="006D1523">
          <w:rPr>
            <w:rFonts w:ascii="Times New Roman" w:eastAsia="Times New Roman" w:hAnsi="Times New Roman" w:cs="Times New Roman"/>
            <w:sz w:val="24"/>
            <w:szCs w:val="24"/>
          </w:rPr>
          <w:t>(1)–(3) bekezdés</w:t>
        </w:r>
      </w:hyperlink>
      <w:r w:rsidRPr="006D1523">
        <w:rPr>
          <w:rFonts w:ascii="Times New Roman" w:eastAsia="Times New Roman" w:hAnsi="Times New Roman" w:cs="Times New Roman"/>
          <w:sz w:val="24"/>
          <w:szCs w:val="24"/>
        </w:rPr>
        <w:t>ben foglalt esetekben a Városfejlesztési Bizottság, az </w:t>
      </w:r>
      <w:hyperlink r:id="rId12" w:anchor="SZ49.@BE(5)" w:history="1">
        <w:r w:rsidRPr="006D1523">
          <w:rPr>
            <w:rFonts w:ascii="Times New Roman" w:eastAsia="Times New Roman" w:hAnsi="Times New Roman" w:cs="Times New Roman"/>
            <w:sz w:val="24"/>
            <w:szCs w:val="24"/>
          </w:rPr>
          <w:t>(5) és (14) bekezdés</w:t>
        </w:r>
      </w:hyperlink>
      <w:r w:rsidRPr="006D1523">
        <w:rPr>
          <w:rFonts w:ascii="Times New Roman" w:eastAsia="Times New Roman" w:hAnsi="Times New Roman" w:cs="Times New Roman"/>
          <w:sz w:val="24"/>
          <w:szCs w:val="24"/>
        </w:rPr>
        <w:t>ben foglalt esetekben a Polgármester dönt.”</w:t>
      </w:r>
    </w:p>
    <w:p w:rsidR="005F70B7" w:rsidRPr="00362639" w:rsidRDefault="00E66203" w:rsidP="003626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6203">
        <w:rPr>
          <w:rFonts w:ascii="Times New Roman" w:eastAsiaTheme="minorHAnsi" w:hAnsi="Times New Roman" w:cs="Times New Roman"/>
          <w:b/>
          <w:bCs/>
          <w:sz w:val="24"/>
          <w:szCs w:val="24"/>
          <w:lang w:val="hu-HU" w:eastAsia="en-US"/>
        </w:rPr>
        <w:t>10. §</w:t>
      </w:r>
      <w:r w:rsidRPr="00E6620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</w:t>
      </w:r>
      <w:r w:rsidR="005F70B7" w:rsidRPr="00E6620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Az </w:t>
      </w:r>
      <w:proofErr w:type="spellStart"/>
      <w:r w:rsidR="005F70B7" w:rsidRPr="00E6620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Ör</w:t>
      </w:r>
      <w:proofErr w:type="spellEnd"/>
      <w:r w:rsidR="005F70B7" w:rsidRPr="00E6620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. 49. §-a </w:t>
      </w:r>
      <w:proofErr w:type="spellStart"/>
      <w:r w:rsidR="005F70B7" w:rsidRPr="00E6620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>a</w:t>
      </w:r>
      <w:proofErr w:type="spellEnd"/>
      <w:r w:rsidR="005F70B7" w:rsidRPr="00E66203">
        <w:rPr>
          <w:rFonts w:ascii="Times New Roman" w:eastAsiaTheme="minorHAnsi" w:hAnsi="Times New Roman" w:cs="Times New Roman"/>
          <w:bCs/>
          <w:sz w:val="24"/>
          <w:szCs w:val="24"/>
          <w:lang w:val="hu-HU" w:eastAsia="en-US"/>
        </w:rPr>
        <w:t xml:space="preserve"> következő (14) bekezdéssel egészül ki:</w:t>
      </w:r>
    </w:p>
    <w:p w:rsidR="005F70B7" w:rsidRDefault="005F70B7" w:rsidP="003626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63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362639">
        <w:rPr>
          <w:rFonts w:ascii="Times New Roman" w:hAnsi="Times New Roman" w:cs="Times New Roman"/>
          <w:sz w:val="24"/>
          <w:szCs w:val="24"/>
        </w:rPr>
        <w:t xml:space="preserve">(14) </w:t>
      </w:r>
      <w:r w:rsidRPr="00362639">
        <w:rPr>
          <w:rFonts w:ascii="Times New Roman" w:eastAsia="Times New Roman" w:hAnsi="Times New Roman" w:cs="Times New Roman"/>
          <w:sz w:val="24"/>
          <w:szCs w:val="24"/>
        </w:rPr>
        <w:t>Piaci alapú bérleti jogviszony esetén a bérlő kérelmezheti cserelakás biztosítását. A cserelakás nem haladhatja meg a méltányolható lakásigény mértékét.”</w:t>
      </w:r>
    </w:p>
    <w:p w:rsidR="002C23D7" w:rsidRPr="00D06ADE" w:rsidRDefault="002C23D7" w:rsidP="0036263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3D7">
        <w:rPr>
          <w:rFonts w:ascii="Times New Roman" w:eastAsia="Times New Roman" w:hAnsi="Times New Roman" w:cs="Times New Roman"/>
          <w:b/>
          <w:sz w:val="24"/>
          <w:szCs w:val="24"/>
        </w:rPr>
        <w:t>11. §</w:t>
      </w:r>
      <w:r w:rsidR="00D06ADE">
        <w:rPr>
          <w:rFonts w:ascii="Times New Roman" w:eastAsia="Times New Roman" w:hAnsi="Times New Roman" w:cs="Times New Roman"/>
          <w:sz w:val="24"/>
          <w:szCs w:val="24"/>
        </w:rPr>
        <w:t xml:space="preserve"> Az </w:t>
      </w:r>
      <w:proofErr w:type="spellStart"/>
      <w:r w:rsidR="00D06ADE">
        <w:rPr>
          <w:rFonts w:ascii="Times New Roman" w:eastAsia="Times New Roman" w:hAnsi="Times New Roman" w:cs="Times New Roman"/>
          <w:sz w:val="24"/>
          <w:szCs w:val="24"/>
        </w:rPr>
        <w:t>Ör</w:t>
      </w:r>
      <w:proofErr w:type="spellEnd"/>
      <w:r w:rsidR="00D06ADE">
        <w:rPr>
          <w:rFonts w:ascii="Times New Roman" w:eastAsia="Times New Roman" w:hAnsi="Times New Roman" w:cs="Times New Roman"/>
          <w:sz w:val="24"/>
          <w:szCs w:val="24"/>
        </w:rPr>
        <w:t>. 3. melléklete helyébe e rendelet 1. mell</w:t>
      </w:r>
      <w:bookmarkStart w:id="7" w:name="_GoBack"/>
      <w:bookmarkEnd w:id="7"/>
      <w:r w:rsidR="00D06ADE">
        <w:rPr>
          <w:rFonts w:ascii="Times New Roman" w:eastAsia="Times New Roman" w:hAnsi="Times New Roman" w:cs="Times New Roman"/>
          <w:sz w:val="24"/>
          <w:szCs w:val="24"/>
        </w:rPr>
        <w:t>éklete lép.</w:t>
      </w:r>
    </w:p>
    <w:p w:rsidR="00321C63" w:rsidRDefault="00DA337B" w:rsidP="00321C6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337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C23D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DA337B">
        <w:rPr>
          <w:rFonts w:ascii="Times New Roman" w:eastAsia="Times New Roman" w:hAnsi="Times New Roman" w:cs="Times New Roman"/>
          <w:b/>
          <w:sz w:val="24"/>
          <w:szCs w:val="24"/>
        </w:rPr>
        <w:t xml:space="preserve">. § </w:t>
      </w:r>
      <w:r w:rsidR="00C0605A" w:rsidRPr="00C0605A">
        <w:rPr>
          <w:rFonts w:ascii="Times New Roman" w:eastAsia="Times New Roman" w:hAnsi="Times New Roman" w:cs="Times New Roman"/>
          <w:sz w:val="24"/>
          <w:szCs w:val="24"/>
        </w:rPr>
        <w:t xml:space="preserve">Ez a rendelet </w:t>
      </w:r>
      <w:r w:rsidR="000B4027">
        <w:rPr>
          <w:rFonts w:ascii="Times New Roman" w:eastAsia="Times New Roman" w:hAnsi="Times New Roman" w:cs="Times New Roman"/>
          <w:sz w:val="24"/>
          <w:szCs w:val="24"/>
        </w:rPr>
        <w:t xml:space="preserve">– a </w:t>
      </w:r>
      <w:r w:rsidR="00080D4A">
        <w:rPr>
          <w:rFonts w:ascii="Times New Roman" w:eastAsia="Times New Roman" w:hAnsi="Times New Roman" w:cs="Times New Roman"/>
          <w:sz w:val="24"/>
          <w:szCs w:val="24"/>
        </w:rPr>
        <w:t>1</w:t>
      </w:r>
      <w:r w:rsidR="00BE00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080D4A">
        <w:rPr>
          <w:rFonts w:ascii="Times New Roman" w:eastAsia="Times New Roman" w:hAnsi="Times New Roman" w:cs="Times New Roman"/>
          <w:sz w:val="24"/>
          <w:szCs w:val="24"/>
        </w:rPr>
        <w:t xml:space="preserve">. §-ban foglalt kivétellel – </w:t>
      </w:r>
      <w:r w:rsidR="00C0605A">
        <w:rPr>
          <w:rFonts w:ascii="Times New Roman" w:eastAsia="Times New Roman" w:hAnsi="Times New Roman" w:cs="Times New Roman"/>
          <w:sz w:val="24"/>
          <w:szCs w:val="24"/>
        </w:rPr>
        <w:t>2022. december 1. napján lép hatályba</w:t>
      </w:r>
      <w:r w:rsidR="004D6D1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60A5" w:rsidRDefault="003B60A5" w:rsidP="00AD2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70B7" w:rsidRPr="00AD2C83" w:rsidRDefault="00321C63" w:rsidP="00AD2C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1C6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2C23D7">
        <w:rPr>
          <w:rFonts w:ascii="Times New Roman" w:hAnsi="Times New Roman" w:cs="Times New Roman"/>
          <w:b/>
          <w:sz w:val="24"/>
          <w:szCs w:val="24"/>
        </w:rPr>
        <w:t>3</w:t>
      </w:r>
      <w:r w:rsidRPr="00321C63">
        <w:rPr>
          <w:rFonts w:ascii="Times New Roman" w:hAnsi="Times New Roman" w:cs="Times New Roman"/>
          <w:b/>
          <w:sz w:val="24"/>
          <w:szCs w:val="24"/>
        </w:rPr>
        <w:t>. 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0B7" w:rsidRPr="00321C63">
        <w:rPr>
          <w:rFonts w:ascii="Times New Roman" w:hAnsi="Times New Roman" w:cs="Times New Roman"/>
          <w:sz w:val="24"/>
          <w:szCs w:val="24"/>
        </w:rPr>
        <w:t>A jelen rendelet hatálybalépésével egyidejűleg Budapest Főváros XIV. Kerület Zugló Önkormányzat Képviselő-testülete szervezeti és működési szabályzatáról szóló 15/2019. (XI. 7.) önkormányzati rendelete „</w:t>
      </w:r>
      <w:r w:rsidR="005F70B7" w:rsidRPr="00321C63">
        <w:rPr>
          <w:rFonts w:ascii="Times New Roman" w:hAnsi="Times New Roman" w:cs="Times New Roman"/>
          <w:b/>
          <w:bCs/>
          <w:sz w:val="24"/>
          <w:szCs w:val="24"/>
        </w:rPr>
        <w:t>A POLGÁRMESTER FELADAT- ÉS HATÁSKÖREI</w:t>
      </w:r>
      <w:r w:rsidR="005F70B7" w:rsidRPr="00321C63">
        <w:rPr>
          <w:rFonts w:ascii="Times New Roman" w:hAnsi="Times New Roman" w:cs="Times New Roman"/>
          <w:bCs/>
          <w:sz w:val="24"/>
          <w:szCs w:val="24"/>
        </w:rPr>
        <w:t>”</w:t>
      </w:r>
      <w:r w:rsidR="005F70B7" w:rsidRPr="00321C6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F70B7" w:rsidRPr="00321C63">
        <w:rPr>
          <w:rFonts w:ascii="Times New Roman" w:hAnsi="Times New Roman" w:cs="Times New Roman"/>
          <w:sz w:val="24"/>
          <w:szCs w:val="24"/>
        </w:rPr>
        <w:t>című 7. mellékletének a „</w:t>
      </w:r>
      <w:r w:rsidR="005F70B7" w:rsidRPr="00321C63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5F70B7" w:rsidRPr="00321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0B7" w:rsidRPr="00321C63">
        <w:rPr>
          <w:rFonts w:ascii="Times New Roman" w:hAnsi="Times New Roman" w:cs="Times New Roman"/>
          <w:sz w:val="24"/>
          <w:szCs w:val="24"/>
        </w:rPr>
        <w:t>Átruházott önkormányzati feladatok”</w:t>
      </w:r>
      <w:r w:rsidR="005F70B7" w:rsidRPr="00321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0B7" w:rsidRPr="00321C63">
        <w:rPr>
          <w:rFonts w:ascii="Times New Roman" w:hAnsi="Times New Roman" w:cs="Times New Roman"/>
          <w:sz w:val="24"/>
          <w:szCs w:val="24"/>
        </w:rPr>
        <w:t>alcíme 1.40. pontja</w:t>
      </w:r>
      <w:r w:rsidR="005F70B7" w:rsidRPr="00321C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0B7" w:rsidRPr="00321C63">
        <w:rPr>
          <w:rFonts w:ascii="Times New Roman" w:eastAsia="Times New Roman" w:hAnsi="Times New Roman" w:cs="Times New Roman"/>
          <w:bCs/>
          <w:sz w:val="24"/>
          <w:szCs w:val="24"/>
        </w:rPr>
        <w:t>helyébe a következő rendelkezés lép:</w:t>
      </w:r>
    </w:p>
    <w:p w:rsidR="005F70B7" w:rsidRPr="0042421F" w:rsidRDefault="005F70B7" w:rsidP="005F70B7">
      <w:pPr>
        <w:shd w:val="clear" w:color="auto" w:fill="FFFFFF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4BF5">
        <w:rPr>
          <w:rFonts w:ascii="Times New Roman" w:hAnsi="Times New Roman" w:cs="Times New Roman"/>
          <w:i/>
          <w:iCs/>
          <w:sz w:val="24"/>
          <w:szCs w:val="24"/>
        </w:rPr>
        <w:t xml:space="preserve"> [</w:t>
      </w:r>
      <w:r w:rsidRPr="00614BF5"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I</w:t>
      </w:r>
      <w:r w:rsidRPr="00614BF5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614BF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421F">
        <w:rPr>
          <w:rFonts w:ascii="Times New Roman" w:hAnsi="Times New Roman" w:cs="Times New Roman"/>
          <w:i/>
          <w:iCs/>
          <w:sz w:val="24"/>
          <w:szCs w:val="24"/>
        </w:rPr>
        <w:t>Átruházott önkormányzati fel</w:t>
      </w:r>
      <w:r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42421F">
        <w:rPr>
          <w:rFonts w:ascii="Times New Roman" w:hAnsi="Times New Roman" w:cs="Times New Roman"/>
          <w:i/>
          <w:iCs/>
          <w:sz w:val="24"/>
          <w:szCs w:val="24"/>
        </w:rPr>
        <w:t>datok</w:t>
      </w:r>
    </w:p>
    <w:p w:rsidR="005F70B7" w:rsidRPr="00614BF5" w:rsidRDefault="005F70B7" w:rsidP="005F70B7">
      <w:pPr>
        <w:shd w:val="clear" w:color="auto" w:fill="FFFFFF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14BF5">
        <w:rPr>
          <w:rFonts w:ascii="Times New Roman" w:hAnsi="Times New Roman" w:cs="Times New Roman"/>
          <w:i/>
          <w:iCs/>
          <w:sz w:val="24"/>
          <w:szCs w:val="24"/>
        </w:rPr>
        <w:t>1. A polgármester]</w:t>
      </w:r>
    </w:p>
    <w:p w:rsidR="005F70B7" w:rsidRPr="00614BF5" w:rsidRDefault="005F70B7" w:rsidP="005F70B7">
      <w:pPr>
        <w:shd w:val="clear" w:color="auto" w:fill="FFFFFF"/>
        <w:rPr>
          <w:rFonts w:ascii="Times New Roman" w:hAnsi="Times New Roman" w:cs="Times New Roman"/>
          <w:iCs/>
          <w:sz w:val="24"/>
          <w:szCs w:val="24"/>
        </w:rPr>
      </w:pPr>
      <w:r w:rsidRPr="00614BF5">
        <w:rPr>
          <w:rFonts w:ascii="Times New Roman" w:hAnsi="Times New Roman" w:cs="Times New Roman"/>
          <w:iCs/>
          <w:sz w:val="24"/>
          <w:szCs w:val="24"/>
        </w:rPr>
        <w:t>„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94"/>
        <w:gridCol w:w="4479"/>
      </w:tblGrid>
      <w:tr w:rsidR="005F70B7" w:rsidRPr="00614BF5" w:rsidTr="003D0A57">
        <w:trPr>
          <w:trHeight w:val="2492"/>
        </w:trPr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E55" w:rsidRDefault="005F70B7" w:rsidP="003D0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BF5">
              <w:rPr>
                <w:rFonts w:ascii="Times New Roman" w:hAnsi="Times New Roman"/>
                <w:sz w:val="24"/>
                <w:szCs w:val="24"/>
              </w:rPr>
              <w:t>1.40. amennyiben a lakás helyrehozatala lehetetlen vagy aránytalanul nagy költségekkel járna, a bérlő számára döntésével gondoskodik a leromlott műszaki állapotú lakásra kötött bérleti szerződés egyidejű megszüntetése mellett másik, önkormányzati tulajdonban álló, azonos komfortfokozatú és szobaszámú lakás biztosításáról, és arra bérleti szerződés kötéséről</w:t>
            </w:r>
            <w:r w:rsidR="00F64E5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F70B7" w:rsidRPr="00614BF5" w:rsidRDefault="005F70B7" w:rsidP="003D0A5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BF5">
              <w:rPr>
                <w:rFonts w:ascii="Times New Roman" w:eastAsia="Times New Roman" w:hAnsi="Times New Roman"/>
                <w:sz w:val="24"/>
                <w:szCs w:val="24"/>
              </w:rPr>
              <w:t>piaci alapú bérleti jogviszony esetén dönt a cserelakás biztosítását érintő kérelmekről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0B7" w:rsidRPr="00614BF5" w:rsidRDefault="005F70B7" w:rsidP="003D0A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4BF5">
              <w:rPr>
                <w:rFonts w:ascii="Times New Roman" w:hAnsi="Times New Roman"/>
                <w:sz w:val="24"/>
                <w:szCs w:val="24"/>
              </w:rPr>
              <w:t>Budapest Főváros XIV. Kerület Zugló Önkormányzata tulajdonában álló lakások bérletének szabályozásáról szóló 44/2020. (XII. 18.) önkormányzati rendelet 49. § (5), (11) és (14) bekezdései.</w:t>
            </w:r>
          </w:p>
        </w:tc>
      </w:tr>
    </w:tbl>
    <w:p w:rsidR="005F70B7" w:rsidRPr="00614BF5" w:rsidRDefault="005F70B7" w:rsidP="005F70B7">
      <w:pPr>
        <w:spacing w:after="120" w:line="240" w:lineRule="auto"/>
        <w:ind w:left="7788" w:firstLine="708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14BF5">
        <w:rPr>
          <w:rFonts w:ascii="Times New Roman" w:eastAsiaTheme="minorHAnsi" w:hAnsi="Times New Roman" w:cs="Times New Roman"/>
          <w:bCs/>
          <w:sz w:val="24"/>
          <w:szCs w:val="24"/>
        </w:rPr>
        <w:t xml:space="preserve">       „</w:t>
      </w:r>
    </w:p>
    <w:p w:rsidR="00AB0B33" w:rsidRDefault="00FC6B07" w:rsidP="00D941F3">
      <w:pPr>
        <w:tabs>
          <w:tab w:val="left" w:pos="6804"/>
        </w:tabs>
        <w:suppressAutoHyphens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611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</w:t>
      </w:r>
      <w:r w:rsidR="002C23D7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4</w:t>
      </w:r>
      <w:r w:rsidRPr="00D3611E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§</w:t>
      </w:r>
      <w:r w:rsidR="00246E46" w:rsidRPr="00D3611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(1)</w:t>
      </w:r>
      <w:r w:rsidR="000222AE" w:rsidRPr="00D3611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Nem lép hatályba</w:t>
      </w:r>
      <w:r w:rsidR="00D941F3" w:rsidRPr="00D3611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AB0B33" w:rsidRPr="00D3611E">
        <w:rPr>
          <w:rFonts w:ascii="Times New Roman" w:hAnsi="Times New Roman" w:cs="Times New Roman"/>
          <w:bCs/>
          <w:sz w:val="24"/>
          <w:szCs w:val="24"/>
        </w:rPr>
        <w:t>Budapest Főváros XIV. Kerület Zugló Önkormányzata Képviselő-testületének 36/2022. (X. 3.) önkormányzati rendelet</w:t>
      </w:r>
      <w:r w:rsidR="00063C76">
        <w:rPr>
          <w:rFonts w:ascii="Times New Roman" w:hAnsi="Times New Roman" w:cs="Times New Roman"/>
          <w:bCs/>
          <w:sz w:val="24"/>
          <w:szCs w:val="24"/>
        </w:rPr>
        <w:t>e</w:t>
      </w:r>
      <w:r w:rsidR="00AB0B33" w:rsidRPr="00D3611E">
        <w:rPr>
          <w:rFonts w:ascii="Times New Roman" w:hAnsi="Times New Roman" w:cs="Times New Roman"/>
          <w:bCs/>
        </w:rPr>
        <w:t xml:space="preserve"> </w:t>
      </w:r>
      <w:r w:rsidR="00AB0B33" w:rsidRPr="00D3611E">
        <w:rPr>
          <w:rFonts w:ascii="Times New Roman" w:hAnsi="Times New Roman" w:cs="Times New Roman"/>
          <w:bCs/>
          <w:sz w:val="24"/>
          <w:szCs w:val="24"/>
        </w:rPr>
        <w:t>a Budapest Főváros XIV. Kerület Zugló Önkormányzata tulajdonában álló lakások bérletének szabályozásáról szóló </w:t>
      </w:r>
      <w:hyperlink r:id="rId13" w:tgtFrame="_blank" w:history="1">
        <w:r w:rsidR="00AB0B33" w:rsidRPr="00D3611E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44/2020. (XII. 18.) önkormányzati rendelet</w:t>
        </w:r>
      </w:hyperlink>
      <w:r w:rsidR="00AB0B33" w:rsidRPr="00D3611E">
        <w:rPr>
          <w:rFonts w:ascii="Times New Roman" w:hAnsi="Times New Roman" w:cs="Times New Roman"/>
          <w:bCs/>
          <w:sz w:val="24"/>
          <w:szCs w:val="24"/>
        </w:rPr>
        <w:t> módosításáról</w:t>
      </w:r>
      <w:r w:rsidR="00691C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251D">
        <w:rPr>
          <w:rFonts w:ascii="Times New Roman" w:hAnsi="Times New Roman" w:cs="Times New Roman"/>
          <w:bCs/>
          <w:sz w:val="24"/>
          <w:szCs w:val="24"/>
        </w:rPr>
        <w:t>16. §-a,</w:t>
      </w:r>
      <w:r w:rsidR="00EB12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1E9">
        <w:rPr>
          <w:rFonts w:ascii="Times New Roman" w:hAnsi="Times New Roman" w:cs="Times New Roman"/>
          <w:bCs/>
          <w:sz w:val="24"/>
          <w:szCs w:val="24"/>
        </w:rPr>
        <w:t xml:space="preserve">20. §-a és </w:t>
      </w:r>
      <w:r w:rsidR="000C6A21">
        <w:rPr>
          <w:rFonts w:ascii="Times New Roman" w:hAnsi="Times New Roman" w:cs="Times New Roman"/>
          <w:bCs/>
          <w:sz w:val="24"/>
          <w:szCs w:val="24"/>
        </w:rPr>
        <w:t>22</w:t>
      </w:r>
      <w:r w:rsidR="00A404BC">
        <w:rPr>
          <w:rFonts w:ascii="Times New Roman" w:hAnsi="Times New Roman" w:cs="Times New Roman"/>
          <w:bCs/>
          <w:sz w:val="24"/>
          <w:szCs w:val="24"/>
        </w:rPr>
        <w:t>. §-a</w:t>
      </w:r>
      <w:r w:rsidR="00E521E9">
        <w:rPr>
          <w:rFonts w:ascii="Times New Roman" w:hAnsi="Times New Roman" w:cs="Times New Roman"/>
          <w:bCs/>
          <w:sz w:val="24"/>
          <w:szCs w:val="24"/>
        </w:rPr>
        <w:t>.</w:t>
      </w:r>
    </w:p>
    <w:p w:rsidR="004C0507" w:rsidRDefault="004C0507" w:rsidP="00D941F3">
      <w:pPr>
        <w:tabs>
          <w:tab w:val="left" w:pos="6804"/>
        </w:tabs>
        <w:suppressAutoHyphens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C0507" w:rsidRDefault="004C0507" w:rsidP="00D941F3">
      <w:pPr>
        <w:tabs>
          <w:tab w:val="left" w:pos="6804"/>
        </w:tabs>
        <w:suppressAutoHyphens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(2) Az (1) bekezdés 2022. november 1. napján lép hatályba.</w:t>
      </w:r>
    </w:p>
    <w:p w:rsidR="00AF645A" w:rsidRDefault="00AF645A" w:rsidP="00D941F3">
      <w:pPr>
        <w:tabs>
          <w:tab w:val="left" w:pos="6804"/>
        </w:tabs>
        <w:suppressAutoHyphens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F4320" w:rsidRDefault="008F4320" w:rsidP="005D0DB5">
      <w:pPr>
        <w:tabs>
          <w:tab w:val="left" w:pos="6804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darkMagenta"/>
        </w:rPr>
      </w:pPr>
    </w:p>
    <w:p w:rsidR="005D0DB5" w:rsidRPr="00E84DB5" w:rsidRDefault="005D0DB5" w:rsidP="005D0DB5">
      <w:pPr>
        <w:tabs>
          <w:tab w:val="left" w:pos="6804"/>
        </w:tabs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darkMagenta"/>
        </w:rPr>
      </w:pPr>
    </w:p>
    <w:p w:rsidR="008F4320" w:rsidRPr="00E84DB5" w:rsidRDefault="008F4320" w:rsidP="005D0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4DB5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E84DB5">
        <w:rPr>
          <w:rFonts w:ascii="Times New Roman" w:hAnsi="Times New Roman" w:cs="Times New Roman"/>
          <w:b/>
          <w:sz w:val="24"/>
          <w:szCs w:val="24"/>
        </w:rPr>
        <w:t>Horváth Csaba                                                                dr. Tiba Zsolt</w:t>
      </w:r>
    </w:p>
    <w:p w:rsidR="008F4320" w:rsidRPr="00E84DB5" w:rsidRDefault="008F4320" w:rsidP="005D0D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4DB5">
        <w:rPr>
          <w:rFonts w:ascii="Times New Roman" w:hAnsi="Times New Roman" w:cs="Times New Roman"/>
          <w:b/>
          <w:sz w:val="24"/>
          <w:szCs w:val="24"/>
        </w:rPr>
        <w:t xml:space="preserve">            polgármester                                                                        jegyző</w:t>
      </w:r>
    </w:p>
    <w:p w:rsidR="008F4320" w:rsidRPr="00E84DB5" w:rsidRDefault="008F4320" w:rsidP="005D0DB5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7F1C2C" w:rsidRDefault="007F1C2C" w:rsidP="008F4320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7F1C2C" w:rsidRDefault="007F1C2C" w:rsidP="008F4320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</w:p>
    <w:p w:rsidR="008F4320" w:rsidRPr="00E84DB5" w:rsidRDefault="008F4320" w:rsidP="008F4320">
      <w:pPr>
        <w:spacing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</w:pPr>
      <w:r w:rsidRPr="00E84D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>Kihirdetési záradék:</w:t>
      </w: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</w:t>
      </w:r>
    </w:p>
    <w:p w:rsidR="008F4320" w:rsidRPr="00E84DB5" w:rsidRDefault="008F4320" w:rsidP="008F4320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    Ez a rendelet kihirdetésre került</w:t>
      </w:r>
    </w:p>
    <w:p w:rsidR="008F4320" w:rsidRPr="00E84DB5" w:rsidRDefault="008F4320" w:rsidP="008F4320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  <w:t xml:space="preserve">                      </w:t>
      </w:r>
    </w:p>
    <w:p w:rsidR="008F4320" w:rsidRPr="00E84DB5" w:rsidRDefault="008F4320" w:rsidP="008F4320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                                                          2022. ........................ napján</w:t>
      </w:r>
    </w:p>
    <w:p w:rsidR="008F4320" w:rsidRPr="00E84DB5" w:rsidRDefault="008F4320" w:rsidP="008F4320">
      <w:pPr>
        <w:suppressAutoHyphens/>
        <w:spacing w:line="240" w:lineRule="auto"/>
        <w:jc w:val="center"/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:rsidR="008F4320" w:rsidRPr="00E84DB5" w:rsidRDefault="008F4320" w:rsidP="008F4320">
      <w:pPr>
        <w:suppressAutoHyphens/>
        <w:spacing w:line="240" w:lineRule="auto"/>
        <w:jc w:val="center"/>
        <w:rPr>
          <w:rFonts w:ascii="Times New Roman" w:hAnsi="Times New Roman" w:cs="Times New Roman"/>
          <w:color w:val="333E55"/>
          <w:sz w:val="24"/>
          <w:szCs w:val="24"/>
        </w:rPr>
      </w:pPr>
      <w:r w:rsidRPr="00E84DB5">
        <w:rPr>
          <w:rFonts w:ascii="Times New Roman" w:eastAsia="Lucida Sans Unicode" w:hAnsi="Times New Roman" w:cs="Times New Roman"/>
          <w:color w:val="000000"/>
          <w:kern w:val="2"/>
          <w:sz w:val="24"/>
          <w:szCs w:val="24"/>
          <w:lang w:eastAsia="hi-IN" w:bidi="hi-IN"/>
        </w:rPr>
        <w:tab/>
      </w:r>
      <w:r w:rsidRPr="00E84DB5">
        <w:rPr>
          <w:rFonts w:ascii="Times New Roman" w:eastAsia="Lucida Sans Unicode" w:hAnsi="Times New Roman" w:cs="Times New Roman"/>
          <w:kern w:val="2"/>
          <w:sz w:val="24"/>
          <w:szCs w:val="24"/>
          <w:lang w:eastAsia="hi-IN" w:bidi="hi-IN"/>
        </w:rPr>
        <w:t xml:space="preserve">                                                       dr. Tiba Zsolt</w:t>
      </w:r>
      <w:bookmarkEnd w:id="0"/>
    </w:p>
    <w:p w:rsidR="00192E8D" w:rsidRPr="00E84DB5" w:rsidRDefault="00192E8D">
      <w:pPr>
        <w:rPr>
          <w:rFonts w:ascii="Times New Roman" w:hAnsi="Times New Roman" w:cs="Times New Roman"/>
        </w:rPr>
      </w:pPr>
    </w:p>
    <w:sectPr w:rsidR="00192E8D" w:rsidRPr="00E84DB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14C" w:rsidRDefault="0039214C" w:rsidP="000F1099">
      <w:pPr>
        <w:spacing w:line="240" w:lineRule="auto"/>
      </w:pPr>
      <w:r>
        <w:separator/>
      </w:r>
    </w:p>
  </w:endnote>
  <w:endnote w:type="continuationSeparator" w:id="0">
    <w:p w:rsidR="0039214C" w:rsidRDefault="0039214C" w:rsidP="000F10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282607"/>
      <w:docPartObj>
        <w:docPartGallery w:val="Page Numbers (Bottom of Page)"/>
        <w:docPartUnique/>
      </w:docPartObj>
    </w:sdtPr>
    <w:sdtEndPr/>
    <w:sdtContent>
      <w:p w:rsidR="00E43240" w:rsidRDefault="00E4324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:rsidR="00E43240" w:rsidRDefault="00E4324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14C" w:rsidRDefault="0039214C" w:rsidP="000F1099">
      <w:pPr>
        <w:spacing w:line="240" w:lineRule="auto"/>
      </w:pPr>
      <w:r>
        <w:separator/>
      </w:r>
    </w:p>
  </w:footnote>
  <w:footnote w:type="continuationSeparator" w:id="0">
    <w:p w:rsidR="0039214C" w:rsidRDefault="0039214C" w:rsidP="000F10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099" w:rsidRPr="00B33FC0" w:rsidRDefault="000918F8" w:rsidP="00B33FC0">
    <w:pPr>
      <w:pStyle w:val="lfej"/>
      <w:numPr>
        <w:ilvl w:val="0"/>
        <w:numId w:val="2"/>
      </w:numPr>
      <w:jc w:val="right"/>
      <w:rPr>
        <w:rFonts w:ascii="Times New Roman" w:hAnsi="Times New Roman" w:cs="Times New Roman"/>
        <w:sz w:val="24"/>
        <w:szCs w:val="24"/>
      </w:rPr>
    </w:pPr>
    <w:r w:rsidRPr="00B33FC0">
      <w:rPr>
        <w:rFonts w:ascii="Times New Roman" w:hAnsi="Times New Roman" w:cs="Times New Roman"/>
        <w:sz w:val="24"/>
        <w:szCs w:val="24"/>
      </w:rPr>
      <w:t>sz. melléklet a 123-   /2022 előterjesztéshez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46C0"/>
    <w:multiLevelType w:val="hybridMultilevel"/>
    <w:tmpl w:val="C56EB0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63D5"/>
    <w:multiLevelType w:val="hybridMultilevel"/>
    <w:tmpl w:val="1B587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C6A87"/>
    <w:multiLevelType w:val="hybridMultilevel"/>
    <w:tmpl w:val="0BA86BBA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649AA"/>
    <w:multiLevelType w:val="hybridMultilevel"/>
    <w:tmpl w:val="33801CEA"/>
    <w:lvl w:ilvl="0" w:tplc="F386E3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718FC"/>
    <w:multiLevelType w:val="hybridMultilevel"/>
    <w:tmpl w:val="43F698EE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87634"/>
    <w:multiLevelType w:val="hybridMultilevel"/>
    <w:tmpl w:val="29F4FFD4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D0DDD"/>
    <w:multiLevelType w:val="hybridMultilevel"/>
    <w:tmpl w:val="3E2C6E4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130C0"/>
    <w:multiLevelType w:val="hybridMultilevel"/>
    <w:tmpl w:val="B22CC66C"/>
    <w:lvl w:ilvl="0" w:tplc="847E5FD4">
      <w:start w:val="10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320"/>
    <w:rsid w:val="00004F94"/>
    <w:rsid w:val="000222AE"/>
    <w:rsid w:val="0002456E"/>
    <w:rsid w:val="00035946"/>
    <w:rsid w:val="0006128E"/>
    <w:rsid w:val="00063C76"/>
    <w:rsid w:val="00080D4A"/>
    <w:rsid w:val="00082775"/>
    <w:rsid w:val="000918F8"/>
    <w:rsid w:val="000B4027"/>
    <w:rsid w:val="000B7C58"/>
    <w:rsid w:val="000C6A21"/>
    <w:rsid w:val="000C6D93"/>
    <w:rsid w:val="000E0374"/>
    <w:rsid w:val="000F1099"/>
    <w:rsid w:val="000F6901"/>
    <w:rsid w:val="000F6ED7"/>
    <w:rsid w:val="00132CDF"/>
    <w:rsid w:val="00137A28"/>
    <w:rsid w:val="00147A69"/>
    <w:rsid w:val="00151705"/>
    <w:rsid w:val="00162103"/>
    <w:rsid w:val="001908EA"/>
    <w:rsid w:val="00192E8D"/>
    <w:rsid w:val="00193032"/>
    <w:rsid w:val="00196671"/>
    <w:rsid w:val="001A3E6B"/>
    <w:rsid w:val="001C05A4"/>
    <w:rsid w:val="001C14B2"/>
    <w:rsid w:val="001E456F"/>
    <w:rsid w:val="001E781F"/>
    <w:rsid w:val="00205D38"/>
    <w:rsid w:val="00242A65"/>
    <w:rsid w:val="00246E46"/>
    <w:rsid w:val="00260A85"/>
    <w:rsid w:val="00260AC7"/>
    <w:rsid w:val="00266144"/>
    <w:rsid w:val="0027390E"/>
    <w:rsid w:val="00283AB8"/>
    <w:rsid w:val="002C1866"/>
    <w:rsid w:val="002C23D7"/>
    <w:rsid w:val="002D7BD2"/>
    <w:rsid w:val="002E1F84"/>
    <w:rsid w:val="002E2014"/>
    <w:rsid w:val="00303F3C"/>
    <w:rsid w:val="00310052"/>
    <w:rsid w:val="0031072B"/>
    <w:rsid w:val="00321C63"/>
    <w:rsid w:val="003305A0"/>
    <w:rsid w:val="00361A42"/>
    <w:rsid w:val="00362639"/>
    <w:rsid w:val="00381856"/>
    <w:rsid w:val="0039214C"/>
    <w:rsid w:val="003B60A5"/>
    <w:rsid w:val="003C22B7"/>
    <w:rsid w:val="003C22FF"/>
    <w:rsid w:val="003C2424"/>
    <w:rsid w:val="003D44FF"/>
    <w:rsid w:val="0042743D"/>
    <w:rsid w:val="004316DC"/>
    <w:rsid w:val="00432ECA"/>
    <w:rsid w:val="00444035"/>
    <w:rsid w:val="00454836"/>
    <w:rsid w:val="004636AD"/>
    <w:rsid w:val="00471CCB"/>
    <w:rsid w:val="004830D2"/>
    <w:rsid w:val="00486ABB"/>
    <w:rsid w:val="00490F2D"/>
    <w:rsid w:val="004A773F"/>
    <w:rsid w:val="004C0507"/>
    <w:rsid w:val="004C548F"/>
    <w:rsid w:val="004C6982"/>
    <w:rsid w:val="004C6C2C"/>
    <w:rsid w:val="004D6D13"/>
    <w:rsid w:val="004E10DD"/>
    <w:rsid w:val="004E6F41"/>
    <w:rsid w:val="0051368B"/>
    <w:rsid w:val="00514913"/>
    <w:rsid w:val="00527131"/>
    <w:rsid w:val="00570AD6"/>
    <w:rsid w:val="00577FA3"/>
    <w:rsid w:val="005D0DB5"/>
    <w:rsid w:val="005D1364"/>
    <w:rsid w:val="005D755C"/>
    <w:rsid w:val="005F70B7"/>
    <w:rsid w:val="00603271"/>
    <w:rsid w:val="0063051A"/>
    <w:rsid w:val="006473B8"/>
    <w:rsid w:val="00691C83"/>
    <w:rsid w:val="00694699"/>
    <w:rsid w:val="006A41A1"/>
    <w:rsid w:val="006D1523"/>
    <w:rsid w:val="006D7E00"/>
    <w:rsid w:val="006F2AC2"/>
    <w:rsid w:val="00716E25"/>
    <w:rsid w:val="00726AB8"/>
    <w:rsid w:val="00732FE5"/>
    <w:rsid w:val="007405AF"/>
    <w:rsid w:val="007876A9"/>
    <w:rsid w:val="007B0594"/>
    <w:rsid w:val="007B546A"/>
    <w:rsid w:val="007C3F2D"/>
    <w:rsid w:val="007D593C"/>
    <w:rsid w:val="007E0978"/>
    <w:rsid w:val="007E251D"/>
    <w:rsid w:val="007E425F"/>
    <w:rsid w:val="007F1C2C"/>
    <w:rsid w:val="007F61C2"/>
    <w:rsid w:val="00824BC1"/>
    <w:rsid w:val="00835E15"/>
    <w:rsid w:val="00843DC9"/>
    <w:rsid w:val="00852226"/>
    <w:rsid w:val="00867740"/>
    <w:rsid w:val="008B380E"/>
    <w:rsid w:val="008B4B12"/>
    <w:rsid w:val="008B66F5"/>
    <w:rsid w:val="008D41DC"/>
    <w:rsid w:val="008E3B24"/>
    <w:rsid w:val="008E5BA4"/>
    <w:rsid w:val="008F4320"/>
    <w:rsid w:val="008F4D73"/>
    <w:rsid w:val="00930101"/>
    <w:rsid w:val="009308C3"/>
    <w:rsid w:val="0093177C"/>
    <w:rsid w:val="00936CBE"/>
    <w:rsid w:val="00953A06"/>
    <w:rsid w:val="0095753A"/>
    <w:rsid w:val="00987D8B"/>
    <w:rsid w:val="009935D8"/>
    <w:rsid w:val="00996111"/>
    <w:rsid w:val="009972E0"/>
    <w:rsid w:val="009D623A"/>
    <w:rsid w:val="009E0317"/>
    <w:rsid w:val="009E5C49"/>
    <w:rsid w:val="00A04B4B"/>
    <w:rsid w:val="00A1253F"/>
    <w:rsid w:val="00A12D13"/>
    <w:rsid w:val="00A3546C"/>
    <w:rsid w:val="00A404BC"/>
    <w:rsid w:val="00A4529D"/>
    <w:rsid w:val="00A660DB"/>
    <w:rsid w:val="00A7398B"/>
    <w:rsid w:val="00A96E23"/>
    <w:rsid w:val="00AB08DA"/>
    <w:rsid w:val="00AB0B33"/>
    <w:rsid w:val="00AD2C83"/>
    <w:rsid w:val="00AD3E2F"/>
    <w:rsid w:val="00AF44D6"/>
    <w:rsid w:val="00AF645A"/>
    <w:rsid w:val="00B07AB0"/>
    <w:rsid w:val="00B10DE7"/>
    <w:rsid w:val="00B33FC0"/>
    <w:rsid w:val="00B36385"/>
    <w:rsid w:val="00B43A11"/>
    <w:rsid w:val="00B4477C"/>
    <w:rsid w:val="00B46750"/>
    <w:rsid w:val="00B552DD"/>
    <w:rsid w:val="00B578AF"/>
    <w:rsid w:val="00B6546B"/>
    <w:rsid w:val="00B65EC5"/>
    <w:rsid w:val="00B757A3"/>
    <w:rsid w:val="00BB474D"/>
    <w:rsid w:val="00BE0080"/>
    <w:rsid w:val="00BF0FDD"/>
    <w:rsid w:val="00BF462B"/>
    <w:rsid w:val="00C0605A"/>
    <w:rsid w:val="00C120B8"/>
    <w:rsid w:val="00C22301"/>
    <w:rsid w:val="00C4211D"/>
    <w:rsid w:val="00C46AF1"/>
    <w:rsid w:val="00C547EB"/>
    <w:rsid w:val="00CA4219"/>
    <w:rsid w:val="00CA4A61"/>
    <w:rsid w:val="00CA5670"/>
    <w:rsid w:val="00CA6042"/>
    <w:rsid w:val="00CC5142"/>
    <w:rsid w:val="00CD0958"/>
    <w:rsid w:val="00CF0CD7"/>
    <w:rsid w:val="00CF1E0D"/>
    <w:rsid w:val="00D017DA"/>
    <w:rsid w:val="00D06ADE"/>
    <w:rsid w:val="00D07FEC"/>
    <w:rsid w:val="00D11E13"/>
    <w:rsid w:val="00D216C7"/>
    <w:rsid w:val="00D353A2"/>
    <w:rsid w:val="00D3611E"/>
    <w:rsid w:val="00D75539"/>
    <w:rsid w:val="00D9146D"/>
    <w:rsid w:val="00D941F3"/>
    <w:rsid w:val="00DA337B"/>
    <w:rsid w:val="00DA74C1"/>
    <w:rsid w:val="00DB0FCB"/>
    <w:rsid w:val="00DC186C"/>
    <w:rsid w:val="00DC6894"/>
    <w:rsid w:val="00E00BB6"/>
    <w:rsid w:val="00E073F0"/>
    <w:rsid w:val="00E35E25"/>
    <w:rsid w:val="00E37B73"/>
    <w:rsid w:val="00E43240"/>
    <w:rsid w:val="00E4657C"/>
    <w:rsid w:val="00E521E9"/>
    <w:rsid w:val="00E66203"/>
    <w:rsid w:val="00E84DB5"/>
    <w:rsid w:val="00EB124E"/>
    <w:rsid w:val="00EC1169"/>
    <w:rsid w:val="00EE02FA"/>
    <w:rsid w:val="00EF48C0"/>
    <w:rsid w:val="00F108DB"/>
    <w:rsid w:val="00F61120"/>
    <w:rsid w:val="00F62568"/>
    <w:rsid w:val="00F64E55"/>
    <w:rsid w:val="00F821D0"/>
    <w:rsid w:val="00FC6B07"/>
    <w:rsid w:val="00FE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5F29C"/>
  <w15:chartTrackingRefBased/>
  <w15:docId w15:val="{3A32331B-39DA-429A-AF28-F1A998B1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F4320"/>
    <w:pPr>
      <w:spacing w:after="0" w:line="276" w:lineRule="auto"/>
    </w:pPr>
    <w:rPr>
      <w:rFonts w:ascii="Arial" w:eastAsia="Arial" w:hAnsi="Arial" w:cs="Arial"/>
      <w:sz w:val="22"/>
      <w:lang w:val="hu" w:eastAsia="hu-HU"/>
    </w:rPr>
  </w:style>
  <w:style w:type="paragraph" w:styleId="Cmsor1">
    <w:name w:val="heading 1"/>
    <w:basedOn w:val="Norml"/>
    <w:link w:val="Cmsor1Char"/>
    <w:uiPriority w:val="9"/>
    <w:qFormat/>
    <w:rsid w:val="00AB0B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432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8F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/>
    </w:rPr>
  </w:style>
  <w:style w:type="character" w:styleId="Hiperhivatkozs">
    <w:name w:val="Hyperlink"/>
    <w:basedOn w:val="Bekezdsalapbettpusa"/>
    <w:uiPriority w:val="99"/>
    <w:semiHidden/>
    <w:unhideWhenUsed/>
    <w:rsid w:val="008F4320"/>
    <w:rPr>
      <w:color w:val="0000FF"/>
      <w:u w:val="single"/>
    </w:rPr>
  </w:style>
  <w:style w:type="table" w:styleId="Rcsostblzat">
    <w:name w:val="Table Grid"/>
    <w:basedOn w:val="Normltblzat"/>
    <w:uiPriority w:val="39"/>
    <w:rsid w:val="008F4320"/>
    <w:pPr>
      <w:spacing w:after="0" w:line="240" w:lineRule="auto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nhideWhenUsed/>
    <w:rsid w:val="008F4320"/>
    <w:pPr>
      <w:suppressAutoHyphens/>
      <w:spacing w:after="120"/>
    </w:pPr>
    <w:rPr>
      <w:rFonts w:ascii="Calibri" w:eastAsia="Calibri" w:hAnsi="Calibri" w:cs="Calibri"/>
      <w:lang w:val="hu-HU" w:eastAsia="ar-SA"/>
    </w:rPr>
  </w:style>
  <w:style w:type="character" w:customStyle="1" w:styleId="SzvegtrzsChar">
    <w:name w:val="Szövegtörzs Char"/>
    <w:basedOn w:val="Bekezdsalapbettpusa"/>
    <w:link w:val="Szvegtrzs"/>
    <w:rsid w:val="008F4320"/>
    <w:rPr>
      <w:rFonts w:ascii="Calibri" w:eastAsia="Calibri" w:hAnsi="Calibri" w:cs="Calibri"/>
      <w:sz w:val="22"/>
      <w:lang w:eastAsia="ar-SA"/>
    </w:rPr>
  </w:style>
  <w:style w:type="paragraph" w:customStyle="1" w:styleId="m-2027951379595663060msolistparagraph">
    <w:name w:val="m-2027951379595663060msolistparagraph"/>
    <w:basedOn w:val="Norml"/>
    <w:uiPriority w:val="99"/>
    <w:semiHidden/>
    <w:rsid w:val="008F43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hu-HU"/>
    </w:rPr>
  </w:style>
  <w:style w:type="character" w:customStyle="1" w:styleId="jel">
    <w:name w:val="jel"/>
    <w:basedOn w:val="Bekezdsalapbettpusa"/>
    <w:rsid w:val="008F4320"/>
  </w:style>
  <w:style w:type="character" w:styleId="Kiemels2">
    <w:name w:val="Strong"/>
    <w:basedOn w:val="Bekezdsalapbettpusa"/>
    <w:uiPriority w:val="22"/>
    <w:qFormat/>
    <w:rsid w:val="008F4320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0F1099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1099"/>
    <w:rPr>
      <w:rFonts w:ascii="Arial" w:eastAsia="Arial" w:hAnsi="Arial" w:cs="Arial"/>
      <w:sz w:val="22"/>
      <w:lang w:val="hu" w:eastAsia="hu-HU"/>
    </w:rPr>
  </w:style>
  <w:style w:type="paragraph" w:styleId="llb">
    <w:name w:val="footer"/>
    <w:basedOn w:val="Norml"/>
    <w:link w:val="llbChar"/>
    <w:uiPriority w:val="99"/>
    <w:unhideWhenUsed/>
    <w:rsid w:val="000F1099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1099"/>
    <w:rPr>
      <w:rFonts w:ascii="Arial" w:eastAsia="Arial" w:hAnsi="Arial" w:cs="Arial"/>
      <w:sz w:val="22"/>
      <w:lang w:val="hu"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AB0B33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hataly">
    <w:name w:val="hataly"/>
    <w:basedOn w:val="Bekezdsalapbettpusa"/>
    <w:rsid w:val="00AB0B33"/>
  </w:style>
  <w:style w:type="character" w:customStyle="1" w:styleId="hatalytext">
    <w:name w:val="hatalytext"/>
    <w:basedOn w:val="Bekezdsalapbettpusa"/>
    <w:rsid w:val="00AB0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83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.njt.hu/onkormanyzati-rendelet/557070" TargetMode="External"/><Relationship Id="rId13" Type="http://schemas.openxmlformats.org/officeDocument/2006/relationships/hyperlink" Target="https://or.njt.hu/onkormanyzati-rendelet/2020-44-SP-2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.njt.hu/onkormanyzati-rendelet/557070" TargetMode="External"/><Relationship Id="rId12" Type="http://schemas.openxmlformats.org/officeDocument/2006/relationships/hyperlink" Target="https://or.njt.hu/onkormanyzati-rendelet/55707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.njt.hu/onkormanyzati-rendelet/55707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r.njt.hu/onkormanyzati-rendelet/5570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.njt.hu/onkormanyzati-rendelet/55707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939</Words>
  <Characters>6482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Várhelyi András dr.</cp:lastModifiedBy>
  <cp:revision>10</cp:revision>
  <dcterms:created xsi:type="dcterms:W3CDTF">2022-10-12T07:36:00Z</dcterms:created>
  <dcterms:modified xsi:type="dcterms:W3CDTF">2022-10-12T07:50:00Z</dcterms:modified>
</cp:coreProperties>
</file>