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FB" w:rsidRPr="00FD4F90" w:rsidRDefault="00A959FB" w:rsidP="00A959FB">
      <w:pPr>
        <w:pStyle w:val="Szvegtrzs31"/>
        <w:numPr>
          <w:ilvl w:val="12"/>
          <w:numId w:val="0"/>
        </w:numPr>
        <w:spacing w:after="0" w:line="240" w:lineRule="auto"/>
        <w:jc w:val="left"/>
        <w:outlineLvl w:val="0"/>
        <w:rPr>
          <w:b/>
          <w:i w:val="0"/>
          <w:szCs w:val="24"/>
        </w:rPr>
      </w:pPr>
      <w:bookmarkStart w:id="0" w:name="_GoBack"/>
      <w:bookmarkEnd w:id="0"/>
      <w:r w:rsidRPr="00FD4F90">
        <w:rPr>
          <w:b/>
          <w:i w:val="0"/>
          <w:szCs w:val="24"/>
        </w:rPr>
        <w:t>Budapest Főváros XIV. Kerület Zugló</w:t>
      </w:r>
      <w:r w:rsidR="001B38FF" w:rsidRPr="00FD4F90">
        <w:rPr>
          <w:b/>
          <w:i w:val="0"/>
          <w:szCs w:val="24"/>
        </w:rPr>
        <w:t xml:space="preserve"> Önkormányzat</w:t>
      </w:r>
      <w:r w:rsidR="007E351B" w:rsidRPr="00FD4F90">
        <w:rPr>
          <w:b/>
          <w:i w:val="0"/>
          <w:szCs w:val="24"/>
        </w:rPr>
        <w:t>a</w:t>
      </w:r>
    </w:p>
    <w:p w:rsidR="00A959FB" w:rsidRPr="00FD4F90" w:rsidRDefault="0031522A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Polgármestere</w:t>
      </w:r>
    </w:p>
    <w:p w:rsidR="00A959FB" w:rsidRPr="00FD4F90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i w:val="0"/>
          <w:szCs w:val="24"/>
        </w:rPr>
      </w:pPr>
      <w:r w:rsidRPr="00FD4F90">
        <w:rPr>
          <w:b/>
          <w:i w:val="0"/>
          <w:szCs w:val="24"/>
        </w:rPr>
        <w:t>Szám:</w:t>
      </w:r>
      <w:r w:rsidRPr="00FD4F90">
        <w:rPr>
          <w:i w:val="0"/>
          <w:szCs w:val="24"/>
        </w:rPr>
        <w:t xml:space="preserve"> </w:t>
      </w:r>
      <w:r w:rsidR="00C8094B" w:rsidRPr="00FD4F90">
        <w:rPr>
          <w:i w:val="0"/>
          <w:szCs w:val="24"/>
        </w:rPr>
        <w:t>123</w:t>
      </w:r>
      <w:r w:rsidR="00426308">
        <w:rPr>
          <w:i w:val="0"/>
          <w:szCs w:val="24"/>
        </w:rPr>
        <w:t>-</w:t>
      </w:r>
      <w:r w:rsidR="0031522A">
        <w:rPr>
          <w:i w:val="0"/>
          <w:szCs w:val="24"/>
        </w:rPr>
        <w:t>723</w:t>
      </w:r>
      <w:r w:rsidR="00BB2331" w:rsidRPr="00FD4F90">
        <w:rPr>
          <w:i w:val="0"/>
          <w:szCs w:val="24"/>
        </w:rPr>
        <w:t>/</w:t>
      </w:r>
      <w:r w:rsidR="003755EB" w:rsidRPr="00FD4F90">
        <w:rPr>
          <w:i w:val="0"/>
          <w:szCs w:val="24"/>
        </w:rPr>
        <w:t>202</w:t>
      </w:r>
      <w:r w:rsidR="00B96A6A">
        <w:rPr>
          <w:i w:val="0"/>
          <w:szCs w:val="24"/>
        </w:rPr>
        <w:t>4</w:t>
      </w:r>
      <w:r w:rsidR="00133E00" w:rsidRPr="00FD4F90">
        <w:rPr>
          <w:i w:val="0"/>
          <w:szCs w:val="24"/>
        </w:rPr>
        <w:t>.</w:t>
      </w:r>
      <w:r w:rsidRPr="00FD4F90">
        <w:rPr>
          <w:i w:val="0"/>
          <w:szCs w:val="24"/>
        </w:rPr>
        <w:t xml:space="preserve">                                                                      </w:t>
      </w:r>
    </w:p>
    <w:p w:rsidR="00A959FB" w:rsidRPr="00FD4F90" w:rsidRDefault="00D555FC" w:rsidP="00A959FB">
      <w:pPr>
        <w:pStyle w:val="Szvegtrzs31"/>
        <w:numPr>
          <w:ilvl w:val="12"/>
          <w:numId w:val="0"/>
        </w:numPr>
        <w:spacing w:line="240" w:lineRule="auto"/>
        <w:jc w:val="right"/>
        <w:rPr>
          <w:i w:val="0"/>
          <w:szCs w:val="24"/>
        </w:rPr>
      </w:pPr>
      <w:r w:rsidRPr="00FD4F90">
        <w:rPr>
          <w:i w:val="0"/>
          <w:szCs w:val="24"/>
        </w:rPr>
        <w:t>Nyilvános</w:t>
      </w:r>
      <w:r w:rsidR="00A959FB" w:rsidRPr="00FD4F90">
        <w:rPr>
          <w:i w:val="0"/>
          <w:szCs w:val="24"/>
        </w:rPr>
        <w:t xml:space="preserve"> ülésen tárgyalandó!  </w:t>
      </w:r>
    </w:p>
    <w:p w:rsidR="00B677D0" w:rsidRPr="00FD4F90" w:rsidRDefault="00B677D0" w:rsidP="00A959FB">
      <w:pPr>
        <w:pStyle w:val="Szvegtrzs31"/>
        <w:numPr>
          <w:ilvl w:val="12"/>
          <w:numId w:val="0"/>
        </w:numPr>
        <w:spacing w:line="240" w:lineRule="auto"/>
        <w:rPr>
          <w:bCs w:val="0"/>
          <w:i w:val="0"/>
          <w:szCs w:val="24"/>
        </w:rPr>
      </w:pPr>
    </w:p>
    <w:p w:rsidR="005C027B" w:rsidRPr="00FD4F90" w:rsidRDefault="005C027B" w:rsidP="005C027B">
      <w:pPr>
        <w:pStyle w:val="Szvegtrzs31"/>
        <w:numPr>
          <w:ilvl w:val="12"/>
          <w:numId w:val="0"/>
        </w:numPr>
        <w:spacing w:after="0"/>
        <w:jc w:val="center"/>
        <w:rPr>
          <w:bCs w:val="0"/>
          <w:i w:val="0"/>
          <w:szCs w:val="24"/>
        </w:rPr>
      </w:pPr>
      <w:r w:rsidRPr="00FD4F90">
        <w:rPr>
          <w:bCs w:val="0"/>
          <w:i w:val="0"/>
          <w:szCs w:val="24"/>
        </w:rPr>
        <w:t>………. számú napirend</w:t>
      </w:r>
    </w:p>
    <w:p w:rsidR="00EF738C" w:rsidRPr="004A7E06" w:rsidRDefault="005C027B" w:rsidP="004A7E06">
      <w:pPr>
        <w:pStyle w:val="Szvegtrzs31"/>
        <w:numPr>
          <w:ilvl w:val="12"/>
          <w:numId w:val="0"/>
        </w:numPr>
        <w:spacing w:after="0" w:line="240" w:lineRule="auto"/>
        <w:contextualSpacing/>
        <w:jc w:val="center"/>
        <w:rPr>
          <w:b/>
          <w:bCs w:val="0"/>
          <w:i w:val="0"/>
          <w:szCs w:val="24"/>
        </w:rPr>
      </w:pPr>
      <w:r w:rsidRPr="004A7E06">
        <w:rPr>
          <w:b/>
          <w:bCs w:val="0"/>
          <w:i w:val="0"/>
          <w:szCs w:val="24"/>
        </w:rPr>
        <w:t xml:space="preserve">Képviselő-testület </w:t>
      </w:r>
    </w:p>
    <w:p w:rsidR="005C027B" w:rsidRPr="004A7E06" w:rsidRDefault="005C027B" w:rsidP="004A7E06">
      <w:pPr>
        <w:pStyle w:val="Szvegtrzs31"/>
        <w:numPr>
          <w:ilvl w:val="12"/>
          <w:numId w:val="0"/>
        </w:numPr>
        <w:spacing w:after="0" w:line="240" w:lineRule="auto"/>
        <w:contextualSpacing/>
        <w:jc w:val="center"/>
        <w:rPr>
          <w:b/>
          <w:bCs w:val="0"/>
          <w:i w:val="0"/>
          <w:szCs w:val="24"/>
        </w:rPr>
      </w:pPr>
      <w:r w:rsidRPr="004A7E06">
        <w:rPr>
          <w:b/>
          <w:bCs w:val="0"/>
          <w:i w:val="0"/>
          <w:szCs w:val="24"/>
        </w:rPr>
        <w:t>202</w:t>
      </w:r>
      <w:r w:rsidR="00B96A6A" w:rsidRPr="004A7E06">
        <w:rPr>
          <w:b/>
          <w:bCs w:val="0"/>
          <w:i w:val="0"/>
          <w:szCs w:val="24"/>
        </w:rPr>
        <w:t>4</w:t>
      </w:r>
      <w:r w:rsidR="00426308" w:rsidRPr="004A7E06">
        <w:rPr>
          <w:b/>
          <w:bCs w:val="0"/>
          <w:i w:val="0"/>
          <w:szCs w:val="24"/>
        </w:rPr>
        <w:t xml:space="preserve">. </w:t>
      </w:r>
      <w:r w:rsidR="0031522A" w:rsidRPr="004A7E06">
        <w:rPr>
          <w:b/>
          <w:bCs w:val="0"/>
          <w:i w:val="0"/>
          <w:szCs w:val="24"/>
        </w:rPr>
        <w:t>december 12</w:t>
      </w:r>
      <w:r w:rsidRPr="004A7E06">
        <w:rPr>
          <w:b/>
          <w:bCs w:val="0"/>
          <w:i w:val="0"/>
          <w:szCs w:val="24"/>
        </w:rPr>
        <w:t>-</w:t>
      </w:r>
      <w:r w:rsidR="00426308" w:rsidRPr="004A7E06">
        <w:rPr>
          <w:b/>
          <w:bCs w:val="0"/>
          <w:i w:val="0"/>
          <w:szCs w:val="24"/>
        </w:rPr>
        <w:t>e</w:t>
      </w:r>
      <w:r w:rsidRPr="004A7E06">
        <w:rPr>
          <w:b/>
          <w:bCs w:val="0"/>
          <w:i w:val="0"/>
          <w:szCs w:val="24"/>
        </w:rPr>
        <w:t>i ülésére</w:t>
      </w:r>
    </w:p>
    <w:p w:rsidR="00EF738C" w:rsidRDefault="00EF738C" w:rsidP="005E3D7F">
      <w:pPr>
        <w:pStyle w:val="Szvegtrzs31"/>
        <w:numPr>
          <w:ilvl w:val="12"/>
          <w:numId w:val="0"/>
        </w:numPr>
        <w:spacing w:after="0"/>
        <w:jc w:val="center"/>
        <w:rPr>
          <w:b/>
          <w:i w:val="0"/>
          <w:szCs w:val="24"/>
        </w:rPr>
      </w:pPr>
    </w:p>
    <w:p w:rsidR="00317A72" w:rsidRDefault="005C027B" w:rsidP="005E3D7F">
      <w:pPr>
        <w:pStyle w:val="Szvegtrzs31"/>
        <w:numPr>
          <w:ilvl w:val="12"/>
          <w:numId w:val="0"/>
        </w:numPr>
        <w:spacing w:after="0"/>
        <w:jc w:val="center"/>
        <w:rPr>
          <w:b/>
          <w:i w:val="0"/>
          <w:szCs w:val="24"/>
        </w:rPr>
      </w:pPr>
      <w:r w:rsidRPr="00FD4F90">
        <w:rPr>
          <w:b/>
          <w:i w:val="0"/>
          <w:szCs w:val="24"/>
        </w:rPr>
        <w:t>Tisztelt Képviselő-testület!</w:t>
      </w:r>
    </w:p>
    <w:p w:rsidR="005E3D7F" w:rsidRPr="00FD4F90" w:rsidRDefault="005E3D7F" w:rsidP="005E3D7F">
      <w:pPr>
        <w:pStyle w:val="Szvegtrzs31"/>
        <w:numPr>
          <w:ilvl w:val="12"/>
          <w:numId w:val="0"/>
        </w:numPr>
        <w:spacing w:after="0"/>
        <w:jc w:val="center"/>
        <w:rPr>
          <w:b/>
          <w:i w:val="0"/>
          <w:szCs w:val="24"/>
        </w:rPr>
      </w:pPr>
    </w:p>
    <w:p w:rsidR="000872EF" w:rsidRPr="00FD4F90" w:rsidRDefault="00A959FB" w:rsidP="00B677D0">
      <w:pPr>
        <w:jc w:val="both"/>
        <w:rPr>
          <w:rFonts w:ascii="Times New Roman" w:hAnsi="Times New Roman"/>
          <w:b/>
          <w:sz w:val="24"/>
          <w:szCs w:val="24"/>
        </w:rPr>
      </w:pPr>
      <w:r w:rsidRPr="00FD4F90">
        <w:rPr>
          <w:rFonts w:ascii="Times New Roman" w:hAnsi="Times New Roman"/>
          <w:b/>
          <w:iCs/>
          <w:sz w:val="24"/>
          <w:szCs w:val="24"/>
          <w:u w:val="single"/>
        </w:rPr>
        <w:t>Tárgy:</w:t>
      </w:r>
      <w:r w:rsidR="003755EB" w:rsidRPr="00BB2994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37645766"/>
      <w:r w:rsidR="005E3D7F" w:rsidRPr="005E3D7F">
        <w:rPr>
          <w:rFonts w:ascii="Times New Roman" w:hAnsi="Times New Roman"/>
          <w:b/>
          <w:sz w:val="24"/>
          <w:szCs w:val="24"/>
        </w:rPr>
        <w:t>Javaslat a „</w:t>
      </w:r>
      <w:bookmarkStart w:id="2" w:name="_Hlk169544286"/>
      <w:r w:rsidR="005E3D7F" w:rsidRPr="005E3D7F">
        <w:rPr>
          <w:rFonts w:ascii="Times New Roman" w:hAnsi="Times New Roman"/>
          <w:b/>
          <w:sz w:val="24"/>
          <w:szCs w:val="24"/>
        </w:rPr>
        <w:t xml:space="preserve">Budapest Főváros XIV. Kerület Zugló Önkormányzata Intézménye, a Zuglói Egyesített Bölcsődék részére történő élelmiszer és főzési alapanyag beszerzése </w:t>
      </w:r>
      <w:r w:rsidR="0031522A">
        <w:rPr>
          <w:rFonts w:ascii="Times New Roman" w:hAnsi="Times New Roman"/>
          <w:b/>
          <w:sz w:val="24"/>
          <w:szCs w:val="24"/>
        </w:rPr>
        <w:t>2</w:t>
      </w:r>
      <w:r w:rsidR="005E3D7F" w:rsidRPr="005E3D7F">
        <w:rPr>
          <w:rFonts w:ascii="Times New Roman" w:hAnsi="Times New Roman"/>
          <w:b/>
          <w:sz w:val="24"/>
          <w:szCs w:val="24"/>
        </w:rPr>
        <w:t xml:space="preserve"> részben</w:t>
      </w:r>
      <w:bookmarkEnd w:id="2"/>
      <w:r w:rsidR="005E3D7F" w:rsidRPr="005E3D7F">
        <w:rPr>
          <w:rFonts w:ascii="Times New Roman" w:hAnsi="Times New Roman"/>
          <w:b/>
          <w:sz w:val="24"/>
          <w:szCs w:val="24"/>
        </w:rPr>
        <w:t xml:space="preserve">” tárgyú, uniós értékhatárt elérő, nyílt közbeszerzési eljárás </w:t>
      </w:r>
      <w:r w:rsidR="005E3D7F">
        <w:rPr>
          <w:rFonts w:ascii="Times New Roman" w:hAnsi="Times New Roman"/>
          <w:b/>
          <w:sz w:val="24"/>
          <w:szCs w:val="24"/>
        </w:rPr>
        <w:t>lezárására</w:t>
      </w:r>
    </w:p>
    <w:bookmarkEnd w:id="1"/>
    <w:p w:rsidR="00A959FB" w:rsidRPr="00FD4F90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FD4F90">
        <w:rPr>
          <w:b/>
          <w:bCs w:val="0"/>
          <w:i w:val="0"/>
          <w:szCs w:val="24"/>
        </w:rPr>
        <w:t>I. Előzmények</w:t>
      </w:r>
    </w:p>
    <w:p w:rsidR="0031522A" w:rsidRPr="0031522A" w:rsidRDefault="0031522A" w:rsidP="0031522A">
      <w:pPr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31522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A gyermekek védelméről és a gyámügyi igazgatásról szóló 1997. évi XXXI. törvény 21/A. § (3) bekezdés a) pontja alapján a települési önkormányzat köteles biztosítani a gyermekétkeztetést az általa fenntartott bölcsődében, mini bölcsődében és óvodában, továbbá a közigazgatási területén a tankerületi központ, valamint az állami szakképzési és felnőttképzési szerv által fenntartott nem bentlakásos nevelési-oktatási intézmény</w:t>
      </w:r>
      <w:r w:rsidR="00EF738C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ek</w:t>
      </w:r>
      <w:r w:rsidRPr="0031522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ben. </w:t>
      </w:r>
    </w:p>
    <w:p w:rsidR="0031522A" w:rsidRPr="0031522A" w:rsidRDefault="0031522A" w:rsidP="003152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1522A">
        <w:rPr>
          <w:rFonts w:ascii="Times New Roman" w:eastAsia="Times New Roman" w:hAnsi="Times New Roman"/>
          <w:sz w:val="24"/>
          <w:szCs w:val="24"/>
          <w:lang w:eastAsia="hu-HU"/>
        </w:rPr>
        <w:t xml:space="preserve">A Magyarország helyi önkormányzatairól szóló 2011. évi CLXXXIX. törvény 23. § (5) bekezdés 11. pontja értelmében a kerületi önkormányzat feladata különösen a gyermekjóléti szolgáltatások és ellátások.  </w:t>
      </w:r>
    </w:p>
    <w:p w:rsidR="0031522A" w:rsidRPr="00A73943" w:rsidRDefault="0031522A" w:rsidP="0031522A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</w:pPr>
    </w:p>
    <w:p w:rsidR="0031522A" w:rsidRPr="00A73943" w:rsidRDefault="0031522A" w:rsidP="0031522A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</w:pPr>
      <w:r w:rsidRPr="00A73943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 xml:space="preserve">A Zuglói Egyesített Bölcsődék a bölcsődei gyermekek étkeztetését 12 telephelyen, saját főzőkonyhával látja el. A Zuglói Egyesített Bölcsődék továbbá négy óvodai tagintézmény (bölcsődével egy épületben lévő óvoda) részére biztosítja a napi étkeztetést. </w:t>
      </w:r>
    </w:p>
    <w:p w:rsidR="0031522A" w:rsidRPr="00A73943" w:rsidRDefault="0031522A" w:rsidP="0031522A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</w:pPr>
    </w:p>
    <w:p w:rsidR="0031522A" w:rsidRPr="0031522A" w:rsidRDefault="0031522A" w:rsidP="003152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152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tavalyi év során a 8 különböző </w:t>
      </w:r>
      <w:r w:rsidR="00EF738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élelmiszer és főzési alapanyag </w:t>
      </w:r>
      <w:r w:rsidRPr="003152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termékkör vonatkozásában már kiírásra került egy közbeszerzési eljárás. Az eljárás 3 termékkört érintően eredményesen zárult, ezt követően további 3 termékkör közbeszerzése is eredményes lett, azonban két termékkör (Mirelit és Tej, tejtermék, diétás alapanyagok) vonatkozásában ismételt, új eljárás kiírása vált szükségessé. </w:t>
      </w:r>
    </w:p>
    <w:p w:rsidR="0031522A" w:rsidRPr="0031522A" w:rsidRDefault="0031522A" w:rsidP="003152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152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új eljárás a korábbihoz hasonlóan, a termékkörök különbözősége okán, egyetlen közbeszerzési eljárásban</w:t>
      </w:r>
      <w:r w:rsidR="00EF738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31522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részajánlattétel lehetőségével került előkészítésre.</w:t>
      </w:r>
    </w:p>
    <w:p w:rsidR="0095151C" w:rsidRPr="003013F9" w:rsidRDefault="00FE420D" w:rsidP="003013F9">
      <w:pPr>
        <w:pStyle w:val="Default"/>
        <w:jc w:val="both"/>
        <w:rPr>
          <w:rFonts w:eastAsia="Times New Roman"/>
          <w:bCs/>
          <w:lang w:eastAsia="hu-HU"/>
        </w:rPr>
      </w:pPr>
      <w:r w:rsidRPr="00FD4F90">
        <w:rPr>
          <w:rFonts w:eastAsia="Times New Roman"/>
          <w:lang w:eastAsia="hu-HU"/>
        </w:rPr>
        <w:t xml:space="preserve">Budapest Főváros XIV. Kerület Zugló </w:t>
      </w:r>
      <w:r w:rsidRPr="005C4117">
        <w:rPr>
          <w:rFonts w:eastAsia="Times New Roman"/>
          <w:lang w:eastAsia="hu-HU"/>
        </w:rPr>
        <w:t xml:space="preserve">Önkormányzata Képviselő-testülete a </w:t>
      </w:r>
      <w:r w:rsidR="00846E2E" w:rsidRPr="005C4117">
        <w:rPr>
          <w:bCs/>
        </w:rPr>
        <w:t>233</w:t>
      </w:r>
      <w:r w:rsidR="00A81575" w:rsidRPr="005C4117">
        <w:rPr>
          <w:bCs/>
        </w:rPr>
        <w:t>/202</w:t>
      </w:r>
      <w:r w:rsidR="00D62686" w:rsidRPr="005C4117">
        <w:rPr>
          <w:bCs/>
        </w:rPr>
        <w:t>4</w:t>
      </w:r>
      <w:r w:rsidR="00A81575" w:rsidRPr="005C4117">
        <w:rPr>
          <w:bCs/>
        </w:rPr>
        <w:t>.</w:t>
      </w:r>
      <w:r w:rsidR="00D62686" w:rsidRPr="005C4117">
        <w:rPr>
          <w:bCs/>
        </w:rPr>
        <w:t xml:space="preserve"> </w:t>
      </w:r>
      <w:r w:rsidR="00A81575" w:rsidRPr="005C4117">
        <w:rPr>
          <w:bCs/>
        </w:rPr>
        <w:t>(</w:t>
      </w:r>
      <w:r w:rsidR="005C4117" w:rsidRPr="005C4117">
        <w:rPr>
          <w:bCs/>
        </w:rPr>
        <w:t>IX</w:t>
      </w:r>
      <w:r w:rsidR="00D62686" w:rsidRPr="005C4117">
        <w:rPr>
          <w:bCs/>
        </w:rPr>
        <w:t>.</w:t>
      </w:r>
      <w:r w:rsidR="005C4117" w:rsidRPr="005C4117">
        <w:rPr>
          <w:bCs/>
        </w:rPr>
        <w:t>5.</w:t>
      </w:r>
      <w:r w:rsidR="00D62686" w:rsidRPr="005C4117">
        <w:rPr>
          <w:bCs/>
        </w:rPr>
        <w:t>)</w:t>
      </w:r>
      <w:r w:rsidR="00A81575" w:rsidRPr="005C4117">
        <w:rPr>
          <w:b/>
          <w:bCs/>
        </w:rPr>
        <w:t xml:space="preserve"> </w:t>
      </w:r>
      <w:r w:rsidRPr="005C4117">
        <w:rPr>
          <w:rFonts w:eastAsia="Times New Roman"/>
          <w:lang w:eastAsia="hu-HU"/>
        </w:rPr>
        <w:t>önkormányzati határozatával (</w:t>
      </w:r>
      <w:r w:rsidR="00426308" w:rsidRPr="005C4117">
        <w:rPr>
          <w:rFonts w:eastAsia="Times New Roman"/>
          <w:lang w:eastAsia="hu-HU"/>
        </w:rPr>
        <w:t>2</w:t>
      </w:r>
      <w:r w:rsidRPr="005C4117">
        <w:rPr>
          <w:rFonts w:eastAsia="Times New Roman"/>
          <w:lang w:eastAsia="hu-HU"/>
        </w:rPr>
        <w:t>. számú melléklet), döntött a tárgyi közbeszerzési eljárás megindításáról.</w:t>
      </w:r>
    </w:p>
    <w:p w:rsidR="00DC781D" w:rsidRDefault="008B5D43" w:rsidP="00FC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90">
        <w:rPr>
          <w:rFonts w:ascii="Times New Roman" w:hAnsi="Times New Roman"/>
          <w:sz w:val="24"/>
          <w:szCs w:val="24"/>
        </w:rPr>
        <w:t>A közbeszerzési</w:t>
      </w:r>
      <w:r w:rsidR="0014388C" w:rsidRPr="00FD4F90">
        <w:rPr>
          <w:rFonts w:ascii="Times New Roman" w:hAnsi="Times New Roman"/>
          <w:sz w:val="24"/>
          <w:szCs w:val="24"/>
        </w:rPr>
        <w:t xml:space="preserve"> eljárás kiírásra és </w:t>
      </w:r>
      <w:r w:rsidR="0014388C" w:rsidRPr="00D04011">
        <w:rPr>
          <w:rFonts w:ascii="Times New Roman" w:hAnsi="Times New Roman"/>
          <w:sz w:val="24"/>
          <w:szCs w:val="24"/>
        </w:rPr>
        <w:t>lebonyolításra került.</w:t>
      </w:r>
    </w:p>
    <w:p w:rsidR="003013F9" w:rsidRPr="003013F9" w:rsidRDefault="003013F9" w:rsidP="00FC2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eljárást megindító felhívás </w:t>
      </w:r>
      <w:r w:rsidR="006747C1" w:rsidRPr="00601DC4">
        <w:rPr>
          <w:rFonts w:ascii="Times New Roman" w:hAnsi="Times New Roman"/>
          <w:bCs/>
          <w:spacing w:val="-4"/>
          <w:sz w:val="24"/>
          <w:szCs w:val="24"/>
        </w:rPr>
        <w:t>feladásának dátuma:</w:t>
      </w:r>
      <w:r w:rsidRPr="00601DC4">
        <w:rPr>
          <w:rFonts w:ascii="Times New Roman" w:hAnsi="Times New Roman"/>
          <w:bCs/>
          <w:spacing w:val="-4"/>
          <w:sz w:val="24"/>
          <w:szCs w:val="24"/>
        </w:rPr>
        <w:t xml:space="preserve"> 202</w:t>
      </w:r>
      <w:r w:rsidR="00601DC4" w:rsidRPr="00601DC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BD7223" w:rsidRPr="00601DC4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5C4117">
        <w:rPr>
          <w:rFonts w:ascii="Times New Roman" w:hAnsi="Times New Roman"/>
          <w:bCs/>
          <w:spacing w:val="-4"/>
          <w:sz w:val="24"/>
          <w:szCs w:val="24"/>
        </w:rPr>
        <w:t>szeptember 2</w:t>
      </w:r>
      <w:r w:rsidR="0077268D">
        <w:rPr>
          <w:rFonts w:ascii="Times New Roman" w:hAnsi="Times New Roman"/>
          <w:bCs/>
          <w:spacing w:val="-4"/>
          <w:sz w:val="24"/>
          <w:szCs w:val="24"/>
        </w:rPr>
        <w:t>5</w:t>
      </w:r>
      <w:r w:rsidRPr="00601DC4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A7152E" w:rsidRPr="00601DC4">
        <w:rPr>
          <w:rFonts w:ascii="Times New Roman" w:hAnsi="Times New Roman"/>
          <w:bCs/>
          <w:spacing w:val="-4"/>
          <w:sz w:val="24"/>
          <w:szCs w:val="24"/>
        </w:rPr>
        <w:t>napja</w:t>
      </w:r>
    </w:p>
    <w:p w:rsidR="0014388C" w:rsidRPr="00FD4F90" w:rsidRDefault="0014388C" w:rsidP="005C4117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EKR azonosító:</w:t>
      </w:r>
      <w:r w:rsidR="000647A0" w:rsidRPr="00FD4F9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8004C8" w:rsidRPr="008004C8">
        <w:rPr>
          <w:rFonts w:ascii="Times New Roman" w:hAnsi="Times New Roman"/>
          <w:bCs/>
          <w:spacing w:val="-4"/>
          <w:sz w:val="24"/>
          <w:szCs w:val="24"/>
        </w:rPr>
        <w:t>EKR001706602024</w:t>
      </w: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eljárás EKR szerinti rövid elnevezése: 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>„</w:t>
      </w:r>
      <w:r w:rsidR="00D62686" w:rsidRPr="00D62686">
        <w:rPr>
          <w:rFonts w:ascii="Times New Roman" w:hAnsi="Times New Roman"/>
          <w:b/>
          <w:bCs/>
          <w:spacing w:val="-4"/>
          <w:sz w:val="24"/>
          <w:szCs w:val="24"/>
        </w:rPr>
        <w:t xml:space="preserve">Élelmiszer és főzési alapanyag beszerzés </w:t>
      </w:r>
      <w:r w:rsidR="005C4117">
        <w:rPr>
          <w:rFonts w:ascii="Times New Roman" w:hAnsi="Times New Roman"/>
          <w:b/>
          <w:bCs/>
          <w:spacing w:val="-4"/>
          <w:sz w:val="24"/>
          <w:szCs w:val="24"/>
        </w:rPr>
        <w:t>2</w:t>
      </w:r>
      <w:r w:rsidR="00D62686" w:rsidRPr="00D62686">
        <w:rPr>
          <w:rFonts w:ascii="Times New Roman" w:hAnsi="Times New Roman"/>
          <w:b/>
          <w:bCs/>
          <w:spacing w:val="-4"/>
          <w:sz w:val="24"/>
          <w:szCs w:val="24"/>
        </w:rPr>
        <w:t xml:space="preserve"> részben</w:t>
      </w:r>
      <w:r w:rsidR="00D62686" w:rsidRPr="00D62686">
        <w:rPr>
          <w:rFonts w:ascii="Times New Roman" w:hAnsi="Times New Roman"/>
          <w:bCs/>
          <w:spacing w:val="-4"/>
          <w:sz w:val="24"/>
          <w:szCs w:val="24"/>
        </w:rPr>
        <w:t>”</w:t>
      </w:r>
    </w:p>
    <w:p w:rsidR="0014388C" w:rsidRPr="00FD4F90" w:rsidRDefault="0014388C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lastRenderedPageBreak/>
        <w:t xml:space="preserve">A közbeszerzési eljárás </w:t>
      </w:r>
      <w:r w:rsidR="005F7954" w:rsidRPr="00FD4F90">
        <w:rPr>
          <w:rFonts w:ascii="Times New Roman" w:hAnsi="Times New Roman"/>
          <w:bCs/>
          <w:spacing w:val="-4"/>
          <w:sz w:val="24"/>
          <w:szCs w:val="24"/>
        </w:rPr>
        <w:t xml:space="preserve">megindító hirdetmény </w:t>
      </w:r>
      <w:r w:rsidR="00AD19B1" w:rsidRPr="00FD4F90">
        <w:rPr>
          <w:rFonts w:ascii="Times New Roman" w:hAnsi="Times New Roman"/>
          <w:bCs/>
          <w:spacing w:val="-4"/>
          <w:sz w:val="24"/>
          <w:szCs w:val="24"/>
        </w:rPr>
        <w:t>száma</w:t>
      </w: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: </w:t>
      </w:r>
      <w:r w:rsidR="00BB2994" w:rsidRPr="00BB2994">
        <w:rPr>
          <w:rFonts w:ascii="Times New Roman" w:hAnsi="Times New Roman"/>
          <w:bCs/>
          <w:spacing w:val="-4"/>
          <w:sz w:val="24"/>
          <w:szCs w:val="24"/>
        </w:rPr>
        <w:t>TED azonosító:</w:t>
      </w:r>
      <w:r w:rsidR="0077268D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5C4117">
        <w:rPr>
          <w:rFonts w:ascii="Times New Roman" w:hAnsi="Times New Roman"/>
          <w:bCs/>
          <w:spacing w:val="-4"/>
          <w:sz w:val="24"/>
          <w:szCs w:val="24"/>
        </w:rPr>
        <w:t>578008</w:t>
      </w:r>
      <w:r w:rsidR="00BB2994" w:rsidRPr="00BB2994">
        <w:rPr>
          <w:rFonts w:ascii="Times New Roman" w:hAnsi="Times New Roman"/>
          <w:bCs/>
          <w:spacing w:val="-4"/>
          <w:sz w:val="24"/>
          <w:szCs w:val="24"/>
        </w:rPr>
        <w:t>-2024</w:t>
      </w:r>
      <w:r w:rsidR="00BB2994">
        <w:rPr>
          <w:rFonts w:ascii="Times New Roman" w:hAnsi="Times New Roman"/>
          <w:bCs/>
          <w:spacing w:val="-4"/>
          <w:sz w:val="24"/>
          <w:szCs w:val="24"/>
        </w:rPr>
        <w:t xml:space="preserve">; KÉ azonosító </w:t>
      </w:r>
      <w:r w:rsidR="005C4117" w:rsidRPr="008004C8">
        <w:rPr>
          <w:rFonts w:ascii="Times New Roman" w:hAnsi="Times New Roman"/>
          <w:sz w:val="24"/>
          <w:szCs w:val="24"/>
          <w:lang w:eastAsia="hu-HU"/>
        </w:rPr>
        <w:t>16778</w:t>
      </w:r>
      <w:r w:rsidR="00601DC4" w:rsidRPr="008004C8">
        <w:rPr>
          <w:rFonts w:ascii="Times New Roman" w:hAnsi="Times New Roman"/>
          <w:sz w:val="24"/>
          <w:szCs w:val="24"/>
          <w:lang w:eastAsia="hu-HU"/>
        </w:rPr>
        <w:t>/2024</w:t>
      </w:r>
    </w:p>
    <w:p w:rsidR="0014388C" w:rsidRPr="00FD4F90" w:rsidRDefault="0014388C" w:rsidP="00FC2446">
      <w:pPr>
        <w:pStyle w:val="Nincstrkz"/>
        <w:ind w:left="0" w:firstLine="0"/>
        <w:rPr>
          <w:bCs/>
        </w:rPr>
      </w:pPr>
    </w:p>
    <w:p w:rsidR="00664CCF" w:rsidRPr="00FD4F90" w:rsidRDefault="00F3176B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A</w:t>
      </w:r>
      <w:r w:rsidR="007E351B" w:rsidRPr="00FD4F90">
        <w:rPr>
          <w:rFonts w:ascii="Times New Roman" w:hAnsi="Times New Roman"/>
          <w:bCs/>
          <w:spacing w:val="-4"/>
          <w:sz w:val="24"/>
          <w:szCs w:val="24"/>
        </w:rPr>
        <w:t>z a</w:t>
      </w: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jánlattételi határidő: 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>202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5C4117">
        <w:rPr>
          <w:rFonts w:ascii="Times New Roman" w:hAnsi="Times New Roman"/>
          <w:bCs/>
          <w:spacing w:val="-4"/>
          <w:sz w:val="24"/>
          <w:szCs w:val="24"/>
        </w:rPr>
        <w:t>október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2</w:t>
      </w:r>
      <w:r w:rsidR="005C4117">
        <w:rPr>
          <w:rFonts w:ascii="Times New Roman" w:hAnsi="Times New Roman"/>
          <w:bCs/>
          <w:spacing w:val="-4"/>
          <w:sz w:val="24"/>
          <w:szCs w:val="24"/>
        </w:rPr>
        <w:t>8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>. napja 1</w:t>
      </w:r>
      <w:r w:rsidR="00601DC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601DC4" w:rsidRPr="00FD4F90">
        <w:rPr>
          <w:rFonts w:ascii="Times New Roman" w:hAnsi="Times New Roman"/>
          <w:bCs/>
          <w:spacing w:val="-4"/>
          <w:sz w:val="24"/>
          <w:szCs w:val="24"/>
        </w:rPr>
        <w:t>:00 óra volt.</w:t>
      </w:r>
    </w:p>
    <w:p w:rsidR="00F3176B" w:rsidRPr="00FD4F90" w:rsidRDefault="00F3176B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Az ajánlatok bontásának időpontja: </w:t>
      </w:r>
      <w:bookmarkStart w:id="3" w:name="_Hlk169529757"/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>202</w:t>
      </w:r>
      <w:r w:rsidR="00BC0BF4">
        <w:rPr>
          <w:rFonts w:ascii="Times New Roman" w:hAnsi="Times New Roman"/>
          <w:bCs/>
          <w:spacing w:val="-4"/>
          <w:sz w:val="24"/>
          <w:szCs w:val="24"/>
        </w:rPr>
        <w:t>4</w:t>
      </w:r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74679E">
        <w:rPr>
          <w:rFonts w:ascii="Times New Roman" w:hAnsi="Times New Roman"/>
          <w:bCs/>
          <w:spacing w:val="-4"/>
          <w:sz w:val="24"/>
          <w:szCs w:val="24"/>
        </w:rPr>
        <w:t>október 28</w:t>
      </w:r>
      <w:r w:rsidR="00D93A4B" w:rsidRPr="00FD4F90">
        <w:rPr>
          <w:rFonts w:ascii="Times New Roman" w:hAnsi="Times New Roman"/>
          <w:bCs/>
          <w:spacing w:val="-4"/>
          <w:sz w:val="24"/>
          <w:szCs w:val="24"/>
        </w:rPr>
        <w:t>. napja 16:00 óra volt.</w:t>
      </w:r>
      <w:bookmarkEnd w:id="3"/>
    </w:p>
    <w:p w:rsidR="00B677D0" w:rsidRPr="00FD4F90" w:rsidRDefault="00B677D0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D776E5" w:rsidRDefault="00D776E5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  <w:u w:val="single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A fent meghatározott ajánlattételi határidő lejártáig</w:t>
      </w:r>
      <w:r w:rsidR="007E351B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,</w:t>
      </w:r>
      <w:r w:rsidR="006239F3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</w:t>
      </w:r>
      <w:r w:rsidR="00A773EF">
        <w:rPr>
          <w:rFonts w:ascii="Times New Roman" w:hAnsi="Times New Roman"/>
          <w:bCs/>
          <w:spacing w:val="-4"/>
          <w:sz w:val="24"/>
          <w:szCs w:val="24"/>
          <w:u w:val="single"/>
        </w:rPr>
        <w:t>2</w:t>
      </w:r>
      <w:r w:rsidR="006239F3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résza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jánlati körben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az alábbi ajánlattevő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k 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nyújto</w:t>
      </w:r>
      <w:r w:rsidR="00B459EB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t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t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ák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be</w:t>
      </w:r>
      <w:r w:rsidR="007E351B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az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 xml:space="preserve"> ajánlat</w:t>
      </w:r>
      <w:r w:rsidR="00917D8A"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uka</w:t>
      </w:r>
      <w:r w:rsidRPr="00FD4F90">
        <w:rPr>
          <w:rFonts w:ascii="Times New Roman" w:hAnsi="Times New Roman"/>
          <w:bCs/>
          <w:spacing w:val="-4"/>
          <w:sz w:val="24"/>
          <w:szCs w:val="24"/>
          <w:u w:val="single"/>
        </w:rPr>
        <w:t>t:</w:t>
      </w:r>
    </w:p>
    <w:p w:rsidR="00397D2B" w:rsidRPr="00FD4F90" w:rsidRDefault="00397D2B" w:rsidP="00FC244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  <w:u w:val="single"/>
        </w:rPr>
      </w:pPr>
    </w:p>
    <w:p w:rsidR="00633599" w:rsidRPr="003013F9" w:rsidRDefault="00917D8A" w:rsidP="00DD75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57"/>
        <w:jc w:val="both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bookmarkStart w:id="4" w:name="_Hlk144206642"/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r w:rsidR="0021286F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:</w:t>
      </w:r>
      <w:r w:rsidR="0021286F" w:rsidRPr="00F05706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 </w:t>
      </w:r>
      <w:r w:rsidR="0074679E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Mirelit</w:t>
      </w:r>
    </w:p>
    <w:p w:rsidR="00BC0BF4" w:rsidRDefault="00696ECC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</w:pPr>
      <w:bookmarkStart w:id="5" w:name="_Hlk169525562"/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="0074679E" w:rsidRPr="0074679E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JÉGTRADE Kft.</w:t>
      </w:r>
    </w:p>
    <w:p w:rsidR="00BC0BF4" w:rsidRDefault="00696ECC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bookmarkEnd w:id="5"/>
      <w:r w:rsidR="0074679E" w:rsidRPr="0074679E">
        <w:rPr>
          <w:rFonts w:ascii="Times New Roman" w:hAnsi="Times New Roman"/>
          <w:bCs/>
          <w:spacing w:val="-4"/>
          <w:sz w:val="24"/>
          <w:szCs w:val="24"/>
        </w:rPr>
        <w:t xml:space="preserve">2220 Vecsés, </w:t>
      </w:r>
      <w:proofErr w:type="spellStart"/>
      <w:r w:rsidR="0074679E" w:rsidRPr="0074679E">
        <w:rPr>
          <w:rFonts w:ascii="Times New Roman" w:hAnsi="Times New Roman"/>
          <w:bCs/>
          <w:spacing w:val="-4"/>
          <w:sz w:val="24"/>
          <w:szCs w:val="24"/>
        </w:rPr>
        <w:t>Ecseri</w:t>
      </w:r>
      <w:proofErr w:type="spellEnd"/>
      <w:r w:rsidR="0074679E" w:rsidRPr="0074679E">
        <w:rPr>
          <w:rFonts w:ascii="Times New Roman" w:hAnsi="Times New Roman"/>
          <w:bCs/>
          <w:spacing w:val="-4"/>
          <w:sz w:val="24"/>
          <w:szCs w:val="24"/>
        </w:rPr>
        <w:t xml:space="preserve"> út 0127/15/A.</w:t>
      </w:r>
    </w:p>
    <w:p w:rsidR="000574E1" w:rsidRPr="00FF13BB" w:rsidRDefault="0021286F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Összesített nettó ajánlati ár (HUF/év): </w:t>
      </w:r>
      <w:r w:rsidR="0074679E" w:rsidRPr="0074679E">
        <w:rPr>
          <w:rFonts w:ascii="Times New Roman" w:hAnsi="Times New Roman"/>
          <w:b/>
          <w:bCs/>
          <w:spacing w:val="-4"/>
          <w:sz w:val="24"/>
          <w:szCs w:val="24"/>
        </w:rPr>
        <w:t>17 126 691</w:t>
      </w:r>
      <w:r w:rsidR="00C04F62" w:rsidRPr="00FF13BB">
        <w:rPr>
          <w:rFonts w:ascii="Times New Roman" w:hAnsi="Times New Roman"/>
          <w:b/>
          <w:bCs/>
          <w:spacing w:val="-4"/>
          <w:sz w:val="24"/>
          <w:szCs w:val="24"/>
        </w:rPr>
        <w:t>,</w:t>
      </w:r>
      <w:r w:rsidR="0077268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C04F62" w:rsidRPr="00FF13BB">
        <w:rPr>
          <w:rFonts w:ascii="Times New Roman" w:hAnsi="Times New Roman"/>
          <w:b/>
          <w:bCs/>
          <w:spacing w:val="-4"/>
          <w:sz w:val="24"/>
          <w:szCs w:val="24"/>
        </w:rPr>
        <w:t>-Ft.</w:t>
      </w:r>
    </w:p>
    <w:p w:rsidR="00C04F62" w:rsidRPr="00FF13BB" w:rsidRDefault="00C04F62" w:rsidP="00C04F62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C04F62" w:rsidRPr="00FF13BB" w:rsidRDefault="00C04F62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6" w:name="_Hlk150951153"/>
      <w:r w:rsidRPr="00FF13BB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r w:rsidR="0074679E" w:rsidRPr="0074679E">
        <w:rPr>
          <w:rFonts w:ascii="Times New Roman" w:hAnsi="Times New Roman"/>
          <w:b/>
          <w:bCs/>
          <w:spacing w:val="-4"/>
          <w:sz w:val="24"/>
          <w:szCs w:val="24"/>
        </w:rPr>
        <w:t>BA-HA-MA'S Kft.</w:t>
      </w:r>
    </w:p>
    <w:p w:rsidR="00C04F62" w:rsidRPr="00FF13BB" w:rsidRDefault="00C04F62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F13BB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74679E" w:rsidRPr="0074679E">
        <w:rPr>
          <w:rFonts w:ascii="Times New Roman" w:eastAsia="Times New Roman" w:hAnsi="Times New Roman"/>
          <w:bCs/>
          <w:sz w:val="24"/>
          <w:szCs w:val="24"/>
          <w:lang w:eastAsia="hu-HU"/>
        </w:rPr>
        <w:t>2120 Dunakeszi, Pallag utca 55.</w:t>
      </w:r>
    </w:p>
    <w:bookmarkEnd w:id="6"/>
    <w:p w:rsidR="00C04F62" w:rsidRPr="00FF13BB" w:rsidRDefault="00C04F62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F13BB">
        <w:rPr>
          <w:rFonts w:ascii="Times New Roman" w:hAnsi="Times New Roman"/>
          <w:bCs/>
          <w:spacing w:val="-4"/>
          <w:sz w:val="24"/>
          <w:szCs w:val="24"/>
        </w:rPr>
        <w:t>Összesített nettó ajánlati ár (HUF/év):</w:t>
      </w:r>
      <w:r w:rsidR="007062C7" w:rsidRPr="00FF13BB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74679E" w:rsidRPr="0074679E">
        <w:rPr>
          <w:rFonts w:ascii="Times New Roman" w:hAnsi="Times New Roman"/>
          <w:b/>
          <w:bCs/>
          <w:spacing w:val="-4"/>
          <w:sz w:val="24"/>
          <w:szCs w:val="24"/>
        </w:rPr>
        <w:t>20 329 108</w:t>
      </w:r>
      <w:r w:rsidR="007062C7" w:rsidRPr="00FF13BB">
        <w:rPr>
          <w:rFonts w:ascii="Times New Roman" w:hAnsi="Times New Roman"/>
          <w:b/>
          <w:bCs/>
          <w:spacing w:val="-4"/>
          <w:sz w:val="24"/>
          <w:szCs w:val="24"/>
        </w:rPr>
        <w:t>,</w:t>
      </w:r>
      <w:r w:rsidR="0077268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062C7" w:rsidRPr="00FF13BB">
        <w:rPr>
          <w:rFonts w:ascii="Times New Roman" w:hAnsi="Times New Roman"/>
          <w:b/>
          <w:bCs/>
          <w:spacing w:val="-4"/>
          <w:sz w:val="24"/>
          <w:szCs w:val="24"/>
        </w:rPr>
        <w:t>- Ft</w:t>
      </w:r>
    </w:p>
    <w:p w:rsidR="007D71D2" w:rsidRPr="00FD4F90" w:rsidRDefault="007D71D2" w:rsidP="00BC0B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7" w:name="_Hlk169525581"/>
    </w:p>
    <w:bookmarkEnd w:id="7"/>
    <w:p w:rsidR="00633599" w:rsidRPr="003013F9" w:rsidRDefault="00867701" w:rsidP="003013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57"/>
        <w:jc w:val="both"/>
        <w:rPr>
          <w:rFonts w:ascii="Times New Roman" w:hAnsi="Times New Roman"/>
          <w:b/>
          <w:bCs/>
          <w:spacing w:val="-4"/>
          <w:sz w:val="24"/>
          <w:szCs w:val="24"/>
          <w:u w:val="single"/>
        </w:rPr>
      </w:pPr>
      <w:r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rész</w:t>
      </w:r>
      <w:r w:rsidR="00633599" w:rsidRPr="00F05706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: </w:t>
      </w:r>
      <w:r w:rsidR="005F6EC0" w:rsidRPr="005F6EC0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Tej- és tejtermékek, diétás alapanyag</w:t>
      </w:r>
    </w:p>
    <w:p w:rsidR="00BC0BF4" w:rsidRDefault="00BC0BF4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Ajánlattevő neve: </w:t>
      </w:r>
      <w:proofErr w:type="spellStart"/>
      <w:r w:rsidR="0074679E" w:rsidRPr="0074679E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Biomark</w:t>
      </w:r>
      <w:proofErr w:type="spellEnd"/>
      <w:r w:rsidR="0074679E" w:rsidRPr="0074679E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 Kft.</w:t>
      </w:r>
    </w:p>
    <w:p w:rsidR="00BC0BF4" w:rsidRDefault="00BC0BF4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 xml:space="preserve">Székhelye: </w:t>
      </w:r>
      <w:r w:rsidR="0074679E" w:rsidRPr="0074679E">
        <w:rPr>
          <w:rFonts w:ascii="Times New Roman" w:hAnsi="Times New Roman"/>
          <w:bCs/>
          <w:spacing w:val="-4"/>
          <w:sz w:val="24"/>
          <w:szCs w:val="24"/>
        </w:rPr>
        <w:t>1046 Budapest, Nagysándor József utca 10.</w:t>
      </w:r>
    </w:p>
    <w:p w:rsidR="007D71D2" w:rsidRPr="009A7446" w:rsidRDefault="007D71D2" w:rsidP="00DD75DA">
      <w:pPr>
        <w:autoSpaceDE w:val="0"/>
        <w:autoSpaceDN w:val="0"/>
        <w:adjustRightInd w:val="0"/>
        <w:spacing w:after="0" w:line="240" w:lineRule="auto"/>
        <w:ind w:right="57" w:firstLine="426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FD4F90">
        <w:rPr>
          <w:rFonts w:ascii="Times New Roman" w:hAnsi="Times New Roman"/>
          <w:bCs/>
          <w:spacing w:val="-4"/>
          <w:sz w:val="24"/>
          <w:szCs w:val="24"/>
        </w:rPr>
        <w:t>Összesített nettó ajánlati ár (HUF/év</w:t>
      </w:r>
      <w:r w:rsidRPr="009A7446">
        <w:rPr>
          <w:rFonts w:ascii="Times New Roman" w:hAnsi="Times New Roman"/>
          <w:bCs/>
          <w:spacing w:val="-4"/>
          <w:sz w:val="24"/>
          <w:szCs w:val="24"/>
        </w:rPr>
        <w:t>):</w:t>
      </w:r>
      <w:r w:rsidR="00E0684A" w:rsidRPr="009A7446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74679E" w:rsidRPr="0074679E">
        <w:rPr>
          <w:rFonts w:ascii="Times New Roman" w:hAnsi="Times New Roman"/>
          <w:b/>
          <w:bCs/>
          <w:spacing w:val="-4"/>
          <w:sz w:val="24"/>
          <w:szCs w:val="24"/>
        </w:rPr>
        <w:t>45 089 746</w:t>
      </w:r>
      <w:r w:rsidR="00E0684A" w:rsidRPr="009A7446">
        <w:rPr>
          <w:rFonts w:ascii="Times New Roman" w:hAnsi="Times New Roman"/>
          <w:b/>
          <w:bCs/>
          <w:spacing w:val="-4"/>
          <w:sz w:val="24"/>
          <w:szCs w:val="24"/>
        </w:rPr>
        <w:t>,</w:t>
      </w:r>
      <w:r w:rsidR="0077268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E0684A" w:rsidRPr="009A7446">
        <w:rPr>
          <w:rFonts w:ascii="Times New Roman" w:hAnsi="Times New Roman"/>
          <w:b/>
          <w:bCs/>
          <w:spacing w:val="-4"/>
          <w:sz w:val="24"/>
          <w:szCs w:val="24"/>
        </w:rPr>
        <w:t>- Ft.</w:t>
      </w:r>
    </w:p>
    <w:p w:rsidR="00BC0BF4" w:rsidRPr="009A7446" w:rsidRDefault="00BC0BF4" w:rsidP="00BC0BF4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4"/>
    <w:p w:rsidR="007C40F4" w:rsidRDefault="0060508F" w:rsidP="007C40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ajánlatok értékelését megelőzően </w:t>
      </w:r>
      <w:r w:rsidR="00397D2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Kbt. 71-72. § szerinti eljárási cselekmények </w:t>
      </w:r>
      <w:r w:rsidR="00DD75DA">
        <w:rPr>
          <w:rFonts w:ascii="Times New Roman" w:eastAsia="Times New Roman" w:hAnsi="Times New Roman"/>
          <w:b/>
          <w:sz w:val="24"/>
          <w:szCs w:val="24"/>
          <w:lang w:eastAsia="hu-HU"/>
        </w:rPr>
        <w:t>nem volta</w:t>
      </w:r>
      <w:r w:rsidR="004F55AC">
        <w:rPr>
          <w:rFonts w:ascii="Times New Roman" w:eastAsia="Times New Roman" w:hAnsi="Times New Roman"/>
          <w:b/>
          <w:sz w:val="24"/>
          <w:szCs w:val="24"/>
          <w:lang w:eastAsia="hu-HU"/>
        </w:rPr>
        <w:t>k</w:t>
      </w:r>
      <w:r w:rsidR="00DD75D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0508F">
        <w:rPr>
          <w:rFonts w:ascii="Times New Roman" w:eastAsia="Times New Roman" w:hAnsi="Times New Roman"/>
          <w:b/>
          <w:sz w:val="24"/>
          <w:szCs w:val="24"/>
          <w:lang w:eastAsia="hu-HU"/>
        </w:rPr>
        <w:t>szükséges</w:t>
      </w:r>
      <w:r w:rsidR="00DD75DA">
        <w:rPr>
          <w:rFonts w:ascii="Times New Roman" w:eastAsia="Times New Roman" w:hAnsi="Times New Roman"/>
          <w:b/>
          <w:sz w:val="24"/>
          <w:szCs w:val="24"/>
          <w:lang w:eastAsia="hu-HU"/>
        </w:rPr>
        <w:t>ek.</w:t>
      </w:r>
    </w:p>
    <w:p w:rsidR="00DD75DA" w:rsidRDefault="00DD75DA" w:rsidP="007C40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D75DA" w:rsidRDefault="00DD75DA" w:rsidP="007C40F4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Az ajánlatok értékelését követően</w:t>
      </w:r>
      <w:r w:rsidR="007B2DE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az ajánlatok </w:t>
      </w:r>
      <w:r w:rsidR="007B2DE3" w:rsidRPr="007B2DE3">
        <w:rPr>
          <w:rFonts w:ascii="Times New Roman" w:eastAsia="Times New Roman" w:hAnsi="Times New Roman"/>
          <w:b/>
          <w:sz w:val="24"/>
          <w:szCs w:val="24"/>
          <w:lang w:eastAsia="hu-HU"/>
        </w:rPr>
        <w:t>Kbt. 69. § (1)-(2) bekezdés alapján történő elbírálását megelőzően az alábbi, Kbt. 71-72. § szerinti eljárási cselekmények voltak szükségesek</w:t>
      </w:r>
      <w:r w:rsidR="007B2DE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74679E" w:rsidRPr="0074679E" w:rsidRDefault="0074679E" w:rsidP="0074679E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4679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1. rész („Mirelit”):</w:t>
      </w:r>
    </w:p>
    <w:p w:rsidR="0074679E" w:rsidRPr="0074679E" w:rsidRDefault="0074679E" w:rsidP="0074679E">
      <w:pPr>
        <w:spacing w:before="120" w:after="24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4679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- 2024. november 15. napján a Kbt. 71. § szerinti hiánypótlási felhívás és felvilágosítás kérés a </w:t>
      </w:r>
      <w:r w:rsidRPr="0074679E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JÉGTRADE Kft</w:t>
      </w:r>
      <w:r w:rsidRPr="0074679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74679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ajánlattevő és a </w:t>
      </w:r>
      <w:r w:rsidRPr="0074679E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BA-HA-MA'S Kft.</w:t>
      </w:r>
      <w:r w:rsidRPr="0074679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ajánlattevő vonatkozásában.</w:t>
      </w:r>
    </w:p>
    <w:p w:rsidR="0074679E" w:rsidRPr="0074679E" w:rsidRDefault="0074679E" w:rsidP="0074679E">
      <w:pPr>
        <w:spacing w:before="120" w:after="12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4679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2. rész („</w:t>
      </w:r>
      <w:bookmarkStart w:id="8" w:name="_Hlk184195188"/>
      <w:r w:rsidRPr="0074679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Tej- és tejtermékek, diétás alapanyag</w:t>
      </w:r>
      <w:bookmarkEnd w:id="8"/>
      <w:r w:rsidRPr="0074679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”):</w:t>
      </w:r>
    </w:p>
    <w:p w:rsidR="00126B30" w:rsidRPr="0074679E" w:rsidRDefault="0074679E" w:rsidP="0074679E">
      <w:pPr>
        <w:spacing w:before="120" w:after="24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4679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- 2024. november 15. napján a Kbt. 71. § szerinti hiánypótlási felhívás és felvilágosítás kérés a </w:t>
      </w:r>
      <w:proofErr w:type="spellStart"/>
      <w:r w:rsidRPr="0074679E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hu-HU"/>
        </w:rPr>
        <w:t>Biomark</w:t>
      </w:r>
      <w:proofErr w:type="spellEnd"/>
      <w:r w:rsidRPr="0074679E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hu-HU"/>
        </w:rPr>
        <w:t xml:space="preserve"> Kft</w:t>
      </w:r>
      <w:r w:rsidRPr="0074679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74679E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ajánlattevő vonatkozásában.</w:t>
      </w:r>
      <w:bookmarkStart w:id="9" w:name="_Hlk152614459"/>
    </w:p>
    <w:bookmarkEnd w:id="9"/>
    <w:p w:rsidR="001A059C" w:rsidRPr="001A059C" w:rsidRDefault="00A74300" w:rsidP="00915F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59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</w:t>
      </w:r>
      <w:r w:rsidR="001A059C" w:rsidRPr="001A059C">
        <w:rPr>
          <w:rFonts w:ascii="Times New Roman" w:hAnsi="Times New Roman"/>
          <w:b/>
          <w:bCs/>
          <w:noProof/>
          <w:sz w:val="24"/>
          <w:szCs w:val="24"/>
        </w:rPr>
        <w:t xml:space="preserve">ajánlatok </w:t>
      </w:r>
      <w:r w:rsidR="001A059C" w:rsidRPr="001A059C">
        <w:rPr>
          <w:rFonts w:ascii="Times New Roman" w:hAnsi="Times New Roman"/>
          <w:b/>
          <w:sz w:val="24"/>
          <w:szCs w:val="24"/>
        </w:rPr>
        <w:t xml:space="preserve">Kbt. 69. § (1)-(2) bekezdés </w:t>
      </w:r>
      <w:r w:rsidR="005F6EC0">
        <w:rPr>
          <w:rFonts w:ascii="Times New Roman" w:hAnsi="Times New Roman"/>
          <w:b/>
          <w:sz w:val="24"/>
          <w:szCs w:val="24"/>
        </w:rPr>
        <w:t>szerinti elbírálása:</w:t>
      </w:r>
    </w:p>
    <w:p w:rsidR="001A059C" w:rsidRPr="005F6EC0" w:rsidRDefault="001A059C" w:rsidP="005F6EC0">
      <w:pPr>
        <w:pStyle w:val="Listaszerbekezds"/>
        <w:numPr>
          <w:ilvl w:val="0"/>
          <w:numId w:val="13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F6EC0">
        <w:rPr>
          <w:rFonts w:ascii="Times New Roman" w:hAnsi="Times New Roman"/>
          <w:b/>
          <w:sz w:val="24"/>
          <w:szCs w:val="24"/>
          <w:u w:val="single"/>
        </w:rPr>
        <w:t>rész</w:t>
      </w:r>
      <w:proofErr w:type="spellEnd"/>
      <w:r w:rsidRPr="005F6EC0">
        <w:rPr>
          <w:rFonts w:ascii="Times New Roman" w:hAnsi="Times New Roman"/>
          <w:b/>
          <w:sz w:val="24"/>
          <w:szCs w:val="24"/>
          <w:u w:val="single"/>
        </w:rPr>
        <w:t xml:space="preserve"> („</w:t>
      </w:r>
      <w:proofErr w:type="spellStart"/>
      <w:r w:rsidR="005F6EC0" w:rsidRPr="005F6EC0">
        <w:rPr>
          <w:rFonts w:ascii="Times New Roman" w:hAnsi="Times New Roman"/>
          <w:b/>
          <w:sz w:val="24"/>
          <w:szCs w:val="24"/>
          <w:u w:val="single"/>
        </w:rPr>
        <w:t>Mirelit</w:t>
      </w:r>
      <w:proofErr w:type="spellEnd"/>
      <w:r w:rsidRPr="005F6EC0">
        <w:rPr>
          <w:rFonts w:ascii="Times New Roman" w:hAnsi="Times New Roman"/>
          <w:b/>
          <w:sz w:val="24"/>
          <w:szCs w:val="24"/>
          <w:u w:val="single"/>
        </w:rPr>
        <w:t>”):</w:t>
      </w:r>
    </w:p>
    <w:p w:rsidR="007B2DE3" w:rsidRPr="007B2DE3" w:rsidRDefault="005F6EC0" w:rsidP="007B2DE3">
      <w:pPr>
        <w:pStyle w:val="Listaszerbekezds"/>
        <w:spacing w:before="120" w:after="120"/>
        <w:ind w:left="709" w:hanging="142"/>
        <w:rPr>
          <w:rFonts w:ascii="Times New Roman" w:hAnsi="Times New Roman"/>
          <w:b/>
          <w:sz w:val="24"/>
          <w:szCs w:val="24"/>
        </w:rPr>
      </w:pPr>
      <w:bookmarkStart w:id="10" w:name="_Hlk184195506"/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7B2DE3" w:rsidRPr="007B2DE3">
        <w:rPr>
          <w:rFonts w:ascii="Times New Roman" w:hAnsi="Times New Roman"/>
          <w:b/>
          <w:sz w:val="24"/>
          <w:szCs w:val="24"/>
        </w:rPr>
        <w:t>Ajánlattevő</w:t>
      </w:r>
      <w:proofErr w:type="spellEnd"/>
      <w:r w:rsidR="007B2DE3" w:rsidRPr="007B2DE3">
        <w:rPr>
          <w:rFonts w:ascii="Times New Roman" w:hAnsi="Times New Roman"/>
          <w:b/>
          <w:sz w:val="24"/>
          <w:szCs w:val="24"/>
        </w:rPr>
        <w:t xml:space="preserve"> neve: JÉGTRADE Kft.</w:t>
      </w:r>
    </w:p>
    <w:p w:rsidR="005F6EC0" w:rsidRDefault="007B2DE3" w:rsidP="007B2DE3">
      <w:pPr>
        <w:pStyle w:val="Listaszerbekezds"/>
        <w:spacing w:before="120" w:after="120"/>
        <w:ind w:left="709" w:hanging="1"/>
        <w:rPr>
          <w:rFonts w:ascii="Times New Roman" w:hAnsi="Times New Roman"/>
          <w:sz w:val="24"/>
          <w:szCs w:val="24"/>
        </w:rPr>
      </w:pPr>
      <w:r w:rsidRPr="00CB3D67">
        <w:rPr>
          <w:rFonts w:ascii="Times New Roman" w:hAnsi="Times New Roman"/>
          <w:bCs/>
          <w:sz w:val="24"/>
          <w:szCs w:val="24"/>
        </w:rPr>
        <w:t xml:space="preserve">2024.11.15.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napján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felhívás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kérés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B3D67" w:rsidRPr="00CB3D67">
        <w:rPr>
          <w:rFonts w:ascii="Times New Roman" w:hAnsi="Times New Roman"/>
          <w:bCs/>
          <w:sz w:val="24"/>
          <w:szCs w:val="24"/>
        </w:rPr>
        <w:t>került</w:t>
      </w:r>
      <w:proofErr w:type="spellEnd"/>
      <w:r w:rsidR="00CB3D67"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ki</w:t>
      </w:r>
      <w:r w:rsidR="00CB3D67" w:rsidRPr="00CB3D67">
        <w:rPr>
          <w:rFonts w:ascii="Times New Roman" w:hAnsi="Times New Roman"/>
          <w:bCs/>
          <w:sz w:val="24"/>
          <w:szCs w:val="24"/>
        </w:rPr>
        <w:t>küldésre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JÉGTRADE Kft.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ajánlattevő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részére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. Az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ajánlattevő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teljesítésére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megadására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nyitva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álló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határidő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lejártáig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nem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tett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eleget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adási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kötelezettségének</w:t>
      </w:r>
      <w:proofErr w:type="spellEnd"/>
      <w:r w:rsidR="00CB3D67" w:rsidRPr="00CB3D6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B3D67" w:rsidRPr="00CB3D67">
        <w:rPr>
          <w:rFonts w:ascii="Times New Roman" w:hAnsi="Times New Roman"/>
          <w:bCs/>
          <w:sz w:val="24"/>
          <w:szCs w:val="24"/>
        </w:rPr>
        <w:t>melyre</w:t>
      </w:r>
      <w:proofErr w:type="spellEnd"/>
      <w:r w:rsidR="00CB3D67"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B3D67" w:rsidRPr="00CB3D67">
        <w:rPr>
          <w:rFonts w:ascii="Times New Roman" w:hAnsi="Times New Roman"/>
          <w:bCs/>
          <w:sz w:val="24"/>
          <w:szCs w:val="24"/>
        </w:rPr>
        <w:t>tekintettel</w:t>
      </w:r>
      <w:proofErr w:type="spellEnd"/>
      <w:r w:rsidR="00CB3D67" w:rsidRPr="00CB3D67">
        <w:rPr>
          <w:rFonts w:ascii="Times New Roman" w:hAnsi="Times New Roman"/>
          <w:bCs/>
          <w:sz w:val="24"/>
          <w:szCs w:val="24"/>
        </w:rPr>
        <w:t xml:space="preserve"> a</w:t>
      </w:r>
      <w:r w:rsidR="005F6EC0" w:rsidRPr="00CB3D67">
        <w:rPr>
          <w:rFonts w:ascii="Times New Roman" w:hAnsi="Times New Roman"/>
          <w:bCs/>
          <w:sz w:val="24"/>
          <w:szCs w:val="24"/>
        </w:rPr>
        <w:t xml:space="preserve"> </w:t>
      </w:r>
      <w:r w:rsidR="005F6EC0" w:rsidRPr="005F6EC0">
        <w:rPr>
          <w:rFonts w:ascii="Times New Roman" w:hAnsi="Times New Roman"/>
          <w:b/>
          <w:sz w:val="24"/>
          <w:szCs w:val="24"/>
        </w:rPr>
        <w:t xml:space="preserve">JÉGTRADE Kft. </w:t>
      </w:r>
      <w:proofErr w:type="spellStart"/>
      <w:r w:rsidR="005F6EC0" w:rsidRPr="005F6EC0">
        <w:rPr>
          <w:rFonts w:ascii="Times New Roman" w:hAnsi="Times New Roman"/>
          <w:b/>
          <w:sz w:val="24"/>
          <w:szCs w:val="24"/>
        </w:rPr>
        <w:t>ajánlattevő</w:t>
      </w:r>
      <w:proofErr w:type="spellEnd"/>
      <w:r w:rsidR="005F6EC0" w:rsidRPr="005F6E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b/>
          <w:sz w:val="24"/>
          <w:szCs w:val="24"/>
        </w:rPr>
        <w:t>ajánlata</w:t>
      </w:r>
      <w:proofErr w:type="spellEnd"/>
      <w:r w:rsidR="005F6EC0" w:rsidRPr="005F6EC0">
        <w:rPr>
          <w:rFonts w:ascii="Times New Roman" w:hAnsi="Times New Roman"/>
          <w:b/>
          <w:sz w:val="24"/>
          <w:szCs w:val="24"/>
        </w:rPr>
        <w:t xml:space="preserve"> </w:t>
      </w:r>
      <w:r w:rsidR="005F6EC0" w:rsidRPr="005F6EC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Kbt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. 73. § (1)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bekezdés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e)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pontja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alapján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b/>
          <w:sz w:val="24"/>
          <w:szCs w:val="24"/>
        </w:rPr>
        <w:t>érvénytelen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mivel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az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lastRenderedPageBreak/>
        <w:t>ajánlata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egyéb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módon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nem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felel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meg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az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ajánlati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felhívásban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és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a közbeszerzési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dokumentumokban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valamint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jogszabályokban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meghatározott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5F6EC0">
        <w:rPr>
          <w:rFonts w:ascii="Times New Roman" w:hAnsi="Times New Roman"/>
          <w:sz w:val="24"/>
          <w:szCs w:val="24"/>
        </w:rPr>
        <w:t>feltételeknek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>.</w:t>
      </w:r>
    </w:p>
    <w:bookmarkEnd w:id="10"/>
    <w:p w:rsidR="00CB3D67" w:rsidRDefault="00CB3D67" w:rsidP="00CB3D67">
      <w:pPr>
        <w:pStyle w:val="Listaszerbekezds"/>
        <w:spacing w:before="120" w:after="120"/>
        <w:ind w:left="709" w:hanging="142"/>
        <w:rPr>
          <w:rFonts w:ascii="Times New Roman" w:hAnsi="Times New Roman"/>
          <w:b/>
          <w:sz w:val="24"/>
          <w:szCs w:val="24"/>
        </w:rPr>
      </w:pPr>
    </w:p>
    <w:p w:rsidR="00CB3D67" w:rsidRPr="007B2DE3" w:rsidRDefault="005F6EC0" w:rsidP="00CB3D67">
      <w:pPr>
        <w:pStyle w:val="Listaszerbekezds"/>
        <w:spacing w:before="120" w:after="120"/>
        <w:ind w:left="709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CB3D67" w:rsidRPr="007B2DE3">
        <w:rPr>
          <w:rFonts w:ascii="Times New Roman" w:hAnsi="Times New Roman"/>
          <w:b/>
          <w:sz w:val="24"/>
          <w:szCs w:val="24"/>
        </w:rPr>
        <w:t>Ajánlattevő</w:t>
      </w:r>
      <w:proofErr w:type="spellEnd"/>
      <w:r w:rsidR="00CB3D67" w:rsidRPr="007B2DE3">
        <w:rPr>
          <w:rFonts w:ascii="Times New Roman" w:hAnsi="Times New Roman"/>
          <w:b/>
          <w:sz w:val="24"/>
          <w:szCs w:val="24"/>
        </w:rPr>
        <w:t xml:space="preserve"> neve: </w:t>
      </w:r>
      <w:r w:rsidR="00CB3D67" w:rsidRPr="00CB3D67">
        <w:rPr>
          <w:rFonts w:ascii="Times New Roman" w:hAnsi="Times New Roman"/>
          <w:b/>
          <w:sz w:val="24"/>
          <w:szCs w:val="24"/>
        </w:rPr>
        <w:t>BA-HA-MA'S Kft</w:t>
      </w:r>
      <w:r w:rsidR="00CB3D67" w:rsidRPr="007B2DE3">
        <w:rPr>
          <w:rFonts w:ascii="Times New Roman" w:hAnsi="Times New Roman"/>
          <w:b/>
          <w:sz w:val="24"/>
          <w:szCs w:val="24"/>
        </w:rPr>
        <w:t>.</w:t>
      </w:r>
    </w:p>
    <w:p w:rsidR="005F6EC0" w:rsidRPr="005F6EC0" w:rsidRDefault="00CB3D67" w:rsidP="00CB3D67">
      <w:pPr>
        <w:pStyle w:val="Listaszerbekezds"/>
        <w:spacing w:before="120" w:after="120"/>
        <w:ind w:left="709" w:hanging="1"/>
        <w:rPr>
          <w:rFonts w:ascii="Times New Roman" w:hAnsi="Times New Roman"/>
          <w:sz w:val="24"/>
          <w:szCs w:val="24"/>
        </w:rPr>
      </w:pPr>
      <w:r w:rsidRPr="00CB3D67">
        <w:rPr>
          <w:rFonts w:ascii="Times New Roman" w:hAnsi="Times New Roman"/>
          <w:bCs/>
          <w:sz w:val="24"/>
          <w:szCs w:val="24"/>
        </w:rPr>
        <w:t xml:space="preserve">2024.11.15.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napján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felhívás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kérés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került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kiküldésre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BA-HA-MA'S Kft.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ajánlattevő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részére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. Az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ajánlattevő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teljesítésére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megadására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nyitva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álló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határidő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lejártáig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nem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tett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eleget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adási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kötelezettségének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melyre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tekintettel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r w:rsidRPr="00CB3D67">
        <w:rPr>
          <w:rFonts w:ascii="Times New Roman" w:hAnsi="Times New Roman"/>
          <w:b/>
          <w:sz w:val="24"/>
          <w:szCs w:val="24"/>
        </w:rPr>
        <w:t>BA-HA-MA'S Kft</w:t>
      </w:r>
      <w:r w:rsidRPr="005F6EC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5F6EC0">
        <w:rPr>
          <w:rFonts w:ascii="Times New Roman" w:hAnsi="Times New Roman"/>
          <w:b/>
          <w:sz w:val="24"/>
          <w:szCs w:val="24"/>
        </w:rPr>
        <w:t>ajánlattevő</w:t>
      </w:r>
      <w:proofErr w:type="spellEnd"/>
      <w:r w:rsidRPr="005F6E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b/>
          <w:sz w:val="24"/>
          <w:szCs w:val="24"/>
        </w:rPr>
        <w:t>ajánlata</w:t>
      </w:r>
      <w:proofErr w:type="spellEnd"/>
      <w:r w:rsidRPr="005F6EC0">
        <w:rPr>
          <w:rFonts w:ascii="Times New Roman" w:hAnsi="Times New Roman"/>
          <w:b/>
          <w:sz w:val="24"/>
          <w:szCs w:val="24"/>
        </w:rPr>
        <w:t xml:space="preserve"> </w:t>
      </w:r>
      <w:r w:rsidRPr="005F6EC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5F6EC0">
        <w:rPr>
          <w:rFonts w:ascii="Times New Roman" w:hAnsi="Times New Roman"/>
          <w:sz w:val="24"/>
          <w:szCs w:val="24"/>
        </w:rPr>
        <w:t>Kbt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. 73. § (1) </w:t>
      </w:r>
      <w:proofErr w:type="spellStart"/>
      <w:r w:rsidRPr="005F6EC0">
        <w:rPr>
          <w:rFonts w:ascii="Times New Roman" w:hAnsi="Times New Roman"/>
          <w:sz w:val="24"/>
          <w:szCs w:val="24"/>
        </w:rPr>
        <w:t>bekezdés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e) </w:t>
      </w:r>
      <w:proofErr w:type="spellStart"/>
      <w:r w:rsidRPr="005F6EC0">
        <w:rPr>
          <w:rFonts w:ascii="Times New Roman" w:hAnsi="Times New Roman"/>
          <w:sz w:val="24"/>
          <w:szCs w:val="24"/>
        </w:rPr>
        <w:t>pontja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alapján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b/>
          <w:sz w:val="24"/>
          <w:szCs w:val="24"/>
        </w:rPr>
        <w:t>érvénytelen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EC0">
        <w:rPr>
          <w:rFonts w:ascii="Times New Roman" w:hAnsi="Times New Roman"/>
          <w:sz w:val="24"/>
          <w:szCs w:val="24"/>
        </w:rPr>
        <w:t>mivel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az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ajánlata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egyéb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módon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nem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felel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meg </w:t>
      </w:r>
      <w:proofErr w:type="spellStart"/>
      <w:r w:rsidRPr="005F6EC0">
        <w:rPr>
          <w:rFonts w:ascii="Times New Roman" w:hAnsi="Times New Roman"/>
          <w:sz w:val="24"/>
          <w:szCs w:val="24"/>
        </w:rPr>
        <w:t>az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ajánlati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felhívásban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és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a közbeszerzési </w:t>
      </w:r>
      <w:proofErr w:type="spellStart"/>
      <w:r w:rsidRPr="005F6EC0">
        <w:rPr>
          <w:rFonts w:ascii="Times New Roman" w:hAnsi="Times New Roman"/>
          <w:sz w:val="24"/>
          <w:szCs w:val="24"/>
        </w:rPr>
        <w:t>dokumentumokban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6EC0">
        <w:rPr>
          <w:rFonts w:ascii="Times New Roman" w:hAnsi="Times New Roman"/>
          <w:sz w:val="24"/>
          <w:szCs w:val="24"/>
        </w:rPr>
        <w:t>valamint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F6EC0">
        <w:rPr>
          <w:rFonts w:ascii="Times New Roman" w:hAnsi="Times New Roman"/>
          <w:sz w:val="24"/>
          <w:szCs w:val="24"/>
        </w:rPr>
        <w:t>jogszabályokban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meghatározott</w:t>
      </w:r>
      <w:proofErr w:type="spellEnd"/>
      <w:r w:rsidRPr="005F6E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EC0">
        <w:rPr>
          <w:rFonts w:ascii="Times New Roman" w:hAnsi="Times New Roman"/>
          <w:sz w:val="24"/>
          <w:szCs w:val="24"/>
        </w:rPr>
        <w:t>feltételeknek</w:t>
      </w:r>
      <w:proofErr w:type="spellEnd"/>
      <w:r w:rsidR="005F6EC0" w:rsidRPr="005F6EC0">
        <w:rPr>
          <w:rFonts w:ascii="Times New Roman" w:hAnsi="Times New Roman"/>
          <w:sz w:val="24"/>
          <w:szCs w:val="24"/>
        </w:rPr>
        <w:t>.</w:t>
      </w:r>
    </w:p>
    <w:p w:rsidR="001A059C" w:rsidRPr="001A059C" w:rsidRDefault="001A059C" w:rsidP="001A059C">
      <w:pPr>
        <w:spacing w:before="120" w:after="120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1A059C">
        <w:rPr>
          <w:rFonts w:ascii="Times New Roman" w:hAnsi="Times New Roman"/>
          <w:b/>
          <w:sz w:val="24"/>
          <w:szCs w:val="24"/>
          <w:u w:val="single"/>
        </w:rPr>
        <w:t>2. rész („</w:t>
      </w:r>
      <w:r w:rsidR="005F6EC0" w:rsidRPr="005F6EC0">
        <w:rPr>
          <w:rFonts w:ascii="Times New Roman" w:hAnsi="Times New Roman"/>
          <w:b/>
          <w:sz w:val="24"/>
          <w:szCs w:val="24"/>
          <w:u w:val="single"/>
        </w:rPr>
        <w:t>Tej- és tejtermékek, diétás alapanyag</w:t>
      </w:r>
      <w:r w:rsidRPr="001A059C">
        <w:rPr>
          <w:rFonts w:ascii="Times New Roman" w:hAnsi="Times New Roman"/>
          <w:b/>
          <w:sz w:val="24"/>
          <w:szCs w:val="24"/>
          <w:u w:val="single"/>
        </w:rPr>
        <w:t>”):</w:t>
      </w:r>
    </w:p>
    <w:p w:rsidR="00CB3D67" w:rsidRPr="007B2DE3" w:rsidRDefault="00CB3D67" w:rsidP="00CB3D67">
      <w:pPr>
        <w:pStyle w:val="Listaszerbekezds"/>
        <w:spacing w:before="120" w:after="120"/>
        <w:ind w:left="709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7B2DE3">
        <w:rPr>
          <w:rFonts w:ascii="Times New Roman" w:hAnsi="Times New Roman"/>
          <w:b/>
          <w:sz w:val="24"/>
          <w:szCs w:val="24"/>
        </w:rPr>
        <w:t>Ajánlattevő</w:t>
      </w:r>
      <w:proofErr w:type="spellEnd"/>
      <w:r w:rsidRPr="007B2DE3">
        <w:rPr>
          <w:rFonts w:ascii="Times New Roman" w:hAnsi="Times New Roman"/>
          <w:b/>
          <w:sz w:val="24"/>
          <w:szCs w:val="24"/>
        </w:rPr>
        <w:t xml:space="preserve"> neve: </w:t>
      </w:r>
      <w:proofErr w:type="spellStart"/>
      <w:r w:rsidRPr="00CB3D67">
        <w:rPr>
          <w:rFonts w:ascii="Times New Roman" w:hAnsi="Times New Roman"/>
          <w:b/>
          <w:sz w:val="24"/>
          <w:szCs w:val="24"/>
        </w:rPr>
        <w:t>Biomark</w:t>
      </w:r>
      <w:proofErr w:type="spellEnd"/>
      <w:r w:rsidRPr="00CB3D67">
        <w:rPr>
          <w:rFonts w:ascii="Times New Roman" w:hAnsi="Times New Roman"/>
          <w:b/>
          <w:sz w:val="24"/>
          <w:szCs w:val="24"/>
        </w:rPr>
        <w:t xml:space="preserve"> Kft.</w:t>
      </w:r>
    </w:p>
    <w:p w:rsidR="001A059C" w:rsidRPr="0065297D" w:rsidRDefault="002C1682" w:rsidP="0065297D">
      <w:pPr>
        <w:pStyle w:val="Listaszerbekezds"/>
        <w:spacing w:before="120" w:after="120"/>
        <w:ind w:left="709" w:hanging="1"/>
        <w:rPr>
          <w:rFonts w:ascii="Times New Roman" w:hAnsi="Times New Roman"/>
          <w:bCs/>
          <w:sz w:val="24"/>
          <w:szCs w:val="24"/>
        </w:rPr>
      </w:pPr>
      <w:r w:rsidRPr="00CB3D67">
        <w:rPr>
          <w:rFonts w:ascii="Times New Roman" w:hAnsi="Times New Roman"/>
          <w:bCs/>
          <w:sz w:val="24"/>
          <w:szCs w:val="24"/>
        </w:rPr>
        <w:t xml:space="preserve">2024.11.15.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napján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hiánypótlási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felhívás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kérés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került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kiküldésre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2C1682">
        <w:rPr>
          <w:rFonts w:ascii="Times New Roman" w:hAnsi="Times New Roman"/>
          <w:bCs/>
          <w:sz w:val="24"/>
          <w:szCs w:val="24"/>
        </w:rPr>
        <w:t>Biomark</w:t>
      </w:r>
      <w:proofErr w:type="spellEnd"/>
      <w:r w:rsidRPr="002C1682">
        <w:rPr>
          <w:rFonts w:ascii="Times New Roman" w:hAnsi="Times New Roman"/>
          <w:bCs/>
          <w:sz w:val="24"/>
          <w:szCs w:val="24"/>
        </w:rPr>
        <w:t xml:space="preserve"> Kft</w:t>
      </w:r>
      <w:r w:rsidRPr="00CB3D67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ajánlattevő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részére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2C1682">
        <w:rPr>
          <w:rFonts w:ascii="Times New Roman" w:hAnsi="Times New Roman"/>
          <w:bCs/>
          <w:sz w:val="24"/>
          <w:szCs w:val="24"/>
        </w:rPr>
        <w:t xml:space="preserve"> </w:t>
      </w:r>
      <w:r w:rsidRPr="00CB3D67">
        <w:rPr>
          <w:rFonts w:ascii="Times New Roman" w:hAnsi="Times New Roman"/>
          <w:bCs/>
          <w:sz w:val="24"/>
          <w:szCs w:val="24"/>
        </w:rPr>
        <w:t xml:space="preserve">Az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ajánlattevő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hiánypótlás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teljesítésére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felvilágosítás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megadására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nyitva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álló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határidő</w:t>
      </w:r>
      <w:proofErr w:type="spellEnd"/>
      <w:r w:rsidRPr="00CB3D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3D67">
        <w:rPr>
          <w:rFonts w:ascii="Times New Roman" w:hAnsi="Times New Roman"/>
          <w:bCs/>
          <w:sz w:val="24"/>
          <w:szCs w:val="24"/>
        </w:rPr>
        <w:t>lejártáig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csak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részben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tett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eleget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hiánypótlási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kötelezettségének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illetve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hiánypótlása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</w:rPr>
        <w:t>felvilágosítása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során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ajánlatában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</w:rPr>
        <w:t>közbeszerzés</w:t>
      </w:r>
      <w:r w:rsidR="0065297D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keről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szóló </w:t>
      </w:r>
      <w:r w:rsidR="0065297D" w:rsidRPr="0065297D">
        <w:rPr>
          <w:rFonts w:ascii="Times New Roman" w:hAnsi="Times New Roman"/>
          <w:bCs/>
          <w:sz w:val="24"/>
          <w:szCs w:val="24"/>
        </w:rPr>
        <w:t xml:space="preserve">2015. </w:t>
      </w:r>
      <w:proofErr w:type="spellStart"/>
      <w:r w:rsidR="0065297D" w:rsidRPr="0065297D">
        <w:rPr>
          <w:rFonts w:ascii="Times New Roman" w:hAnsi="Times New Roman"/>
          <w:bCs/>
          <w:sz w:val="24"/>
          <w:szCs w:val="24"/>
        </w:rPr>
        <w:t>évi</w:t>
      </w:r>
      <w:proofErr w:type="spellEnd"/>
      <w:r w:rsidR="0065297D" w:rsidRPr="0065297D">
        <w:rPr>
          <w:rFonts w:ascii="Times New Roman" w:hAnsi="Times New Roman"/>
          <w:bCs/>
          <w:sz w:val="24"/>
          <w:szCs w:val="24"/>
        </w:rPr>
        <w:t xml:space="preserve"> CXLIII. </w:t>
      </w:r>
      <w:proofErr w:type="spellStart"/>
      <w:r w:rsidR="0065297D" w:rsidRPr="0065297D">
        <w:rPr>
          <w:rFonts w:ascii="Times New Roman" w:hAnsi="Times New Roman"/>
          <w:bCs/>
          <w:sz w:val="24"/>
          <w:szCs w:val="24"/>
        </w:rPr>
        <w:t>törvény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297D">
        <w:rPr>
          <w:rFonts w:ascii="Times New Roman" w:hAnsi="Times New Roman"/>
          <w:bCs/>
          <w:sz w:val="24"/>
          <w:szCs w:val="24"/>
        </w:rPr>
        <w:t>által</w:t>
      </w:r>
      <w:proofErr w:type="spellEnd"/>
      <w:r w:rsidRPr="0065297D">
        <w:rPr>
          <w:rFonts w:ascii="Times New Roman" w:hAnsi="Times New Roman"/>
          <w:bCs/>
          <w:sz w:val="24"/>
          <w:szCs w:val="24"/>
        </w:rPr>
        <w:t xml:space="preserve"> meg </w:t>
      </w:r>
      <w:proofErr w:type="spellStart"/>
      <w:r w:rsidRPr="0065297D">
        <w:rPr>
          <w:rFonts w:ascii="Times New Roman" w:hAnsi="Times New Roman"/>
          <w:bCs/>
          <w:sz w:val="24"/>
          <w:szCs w:val="24"/>
        </w:rPr>
        <w:t>nem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engedett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módosítást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eszközölt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valamint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felvilágosítása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nem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támasztja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alá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az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egyes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megajánlott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termékek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előírásoknak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való</w:t>
      </w:r>
      <w:proofErr w:type="spellEnd"/>
      <w:r w:rsid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5297D">
        <w:rPr>
          <w:rFonts w:ascii="Times New Roman" w:hAnsi="Times New Roman"/>
          <w:bCs/>
          <w:sz w:val="24"/>
          <w:szCs w:val="24"/>
        </w:rPr>
        <w:t>megfelelőségét</w:t>
      </w:r>
      <w:proofErr w:type="spellEnd"/>
      <w:r w:rsidRPr="006529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297D">
        <w:rPr>
          <w:rFonts w:ascii="Times New Roman" w:hAnsi="Times New Roman"/>
          <w:bCs/>
          <w:sz w:val="24"/>
          <w:szCs w:val="24"/>
        </w:rPr>
        <w:t>melyre</w:t>
      </w:r>
      <w:proofErr w:type="spellEnd"/>
      <w:r w:rsidRPr="006529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297D">
        <w:rPr>
          <w:rFonts w:ascii="Times New Roman" w:hAnsi="Times New Roman"/>
          <w:bCs/>
          <w:sz w:val="24"/>
          <w:szCs w:val="24"/>
        </w:rPr>
        <w:t>tekintettel</w:t>
      </w:r>
      <w:proofErr w:type="spellEnd"/>
      <w:r w:rsidRPr="0065297D">
        <w:rPr>
          <w:rFonts w:ascii="Times New Roman" w:hAnsi="Times New Roman"/>
          <w:bCs/>
          <w:sz w:val="24"/>
          <w:szCs w:val="24"/>
        </w:rPr>
        <w:t xml:space="preserve"> a</w:t>
      </w:r>
      <w:r w:rsidR="005F6EC0" w:rsidRPr="006529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04C8" w:rsidRPr="0065297D">
        <w:rPr>
          <w:rFonts w:ascii="Times New Roman" w:hAnsi="Times New Roman"/>
          <w:b/>
          <w:sz w:val="24"/>
          <w:szCs w:val="24"/>
        </w:rPr>
        <w:t>Biomark</w:t>
      </w:r>
      <w:proofErr w:type="spellEnd"/>
      <w:r w:rsidR="008004C8" w:rsidRPr="0065297D">
        <w:rPr>
          <w:rFonts w:ascii="Times New Roman" w:hAnsi="Times New Roman"/>
          <w:b/>
          <w:sz w:val="24"/>
          <w:szCs w:val="24"/>
        </w:rPr>
        <w:t xml:space="preserve"> Kft. </w:t>
      </w:r>
      <w:proofErr w:type="spellStart"/>
      <w:r w:rsidR="005F6EC0" w:rsidRPr="0065297D">
        <w:rPr>
          <w:rFonts w:ascii="Times New Roman" w:hAnsi="Times New Roman"/>
          <w:b/>
          <w:sz w:val="24"/>
          <w:szCs w:val="24"/>
        </w:rPr>
        <w:t>ajánlattevő</w:t>
      </w:r>
      <w:proofErr w:type="spellEnd"/>
      <w:r w:rsidR="005F6EC0" w:rsidRPr="006529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b/>
          <w:sz w:val="24"/>
          <w:szCs w:val="24"/>
        </w:rPr>
        <w:t>ajánlata</w:t>
      </w:r>
      <w:proofErr w:type="spellEnd"/>
      <w:r w:rsidR="005F6EC0" w:rsidRPr="0065297D">
        <w:rPr>
          <w:rFonts w:ascii="Times New Roman" w:hAnsi="Times New Roman"/>
          <w:b/>
          <w:sz w:val="24"/>
          <w:szCs w:val="24"/>
        </w:rPr>
        <w:t xml:space="preserve"> </w:t>
      </w:r>
      <w:r w:rsidR="005F6EC0" w:rsidRPr="0065297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Kbt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. 73. § (1)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bekezdés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e)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pontja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alapján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b/>
          <w:sz w:val="24"/>
          <w:szCs w:val="24"/>
        </w:rPr>
        <w:t>érvénytelen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mivel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az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ajánlata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egyéb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módon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nem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felel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meg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az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ajánlati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felhívásban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és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a közbeszerzési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dokumentumokban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valamint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jogszabályokban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meghatározott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EC0" w:rsidRPr="0065297D">
        <w:rPr>
          <w:rFonts w:ascii="Times New Roman" w:hAnsi="Times New Roman"/>
          <w:sz w:val="24"/>
          <w:szCs w:val="24"/>
        </w:rPr>
        <w:t>feltételeknek</w:t>
      </w:r>
      <w:proofErr w:type="spellEnd"/>
      <w:r w:rsidR="005F6EC0" w:rsidRPr="0065297D">
        <w:rPr>
          <w:rFonts w:ascii="Times New Roman" w:hAnsi="Times New Roman"/>
          <w:sz w:val="24"/>
          <w:szCs w:val="24"/>
        </w:rPr>
        <w:t>.</w:t>
      </w:r>
    </w:p>
    <w:p w:rsidR="00B677D0" w:rsidRPr="00FD4F90" w:rsidRDefault="00B677D0" w:rsidP="00D776E5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:rsidR="00317A72" w:rsidRPr="00FD4F90" w:rsidRDefault="008004C8" w:rsidP="00B677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D31C8" w:rsidRPr="00FD4F90">
        <w:rPr>
          <w:rFonts w:ascii="Times New Roman" w:hAnsi="Times New Roman"/>
          <w:sz w:val="24"/>
          <w:szCs w:val="24"/>
        </w:rPr>
        <w:t xml:space="preserve"> bírálóbizottsági ülés </w:t>
      </w:r>
      <w:r w:rsidR="002D31C8" w:rsidRPr="0069174F">
        <w:rPr>
          <w:rFonts w:ascii="Times New Roman" w:hAnsi="Times New Roman"/>
          <w:sz w:val="24"/>
          <w:szCs w:val="24"/>
        </w:rPr>
        <w:t>időpontja:</w:t>
      </w:r>
      <w:r w:rsidR="004A3EAE">
        <w:rPr>
          <w:rFonts w:ascii="Times New Roman" w:hAnsi="Times New Roman"/>
          <w:sz w:val="24"/>
          <w:szCs w:val="24"/>
        </w:rPr>
        <w:t xml:space="preserve"> 202</w:t>
      </w:r>
      <w:r w:rsidR="00246BE6">
        <w:rPr>
          <w:rFonts w:ascii="Times New Roman" w:hAnsi="Times New Roman"/>
          <w:sz w:val="24"/>
          <w:szCs w:val="24"/>
        </w:rPr>
        <w:t>4</w:t>
      </w:r>
      <w:r w:rsidR="004A3E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december 03</w:t>
      </w:r>
      <w:r w:rsidR="004A3EAE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6</w:t>
      </w:r>
      <w:r w:rsidR="004A3EAE">
        <w:rPr>
          <w:rFonts w:ascii="Times New Roman" w:hAnsi="Times New Roman"/>
          <w:sz w:val="24"/>
          <w:szCs w:val="24"/>
        </w:rPr>
        <w:t>:00 óra</w:t>
      </w:r>
    </w:p>
    <w:p w:rsidR="006E575F" w:rsidRDefault="004A3EAE" w:rsidP="006E575F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szCs w:val="24"/>
        </w:rPr>
      </w:pPr>
      <w:r w:rsidRPr="006E575F">
        <w:rPr>
          <w:b/>
          <w:i w:val="0"/>
          <w:szCs w:val="24"/>
        </w:rPr>
        <w:t>A Bírálóbizottság javas</w:t>
      </w:r>
      <w:r w:rsidR="006E575F" w:rsidRPr="006E575F">
        <w:rPr>
          <w:b/>
          <w:i w:val="0"/>
          <w:szCs w:val="24"/>
        </w:rPr>
        <w:t>lata:</w:t>
      </w:r>
    </w:p>
    <w:p w:rsidR="008418A3" w:rsidRPr="008418A3" w:rsidRDefault="008418A3" w:rsidP="008418A3">
      <w:pPr>
        <w:spacing w:before="120" w:after="120" w:line="240" w:lineRule="auto"/>
        <w:ind w:left="284"/>
        <w:contextualSpacing/>
        <w:jc w:val="both"/>
        <w:rPr>
          <w:rFonts w:ascii="Times New Roman" w:hAnsi="Times New Roman" w:cs="Calibri"/>
          <w:bCs/>
          <w:sz w:val="24"/>
          <w:szCs w:val="24"/>
          <w:lang w:eastAsia="hu-HU"/>
        </w:rPr>
      </w:pPr>
      <w:bookmarkStart w:id="11" w:name="_Hlk152767211"/>
      <w:r w:rsidRPr="008418A3">
        <w:rPr>
          <w:rFonts w:ascii="Times New Roman" w:hAnsi="Times New Roman" w:cs="Calibri"/>
          <w:bCs/>
          <w:sz w:val="24"/>
          <w:szCs w:val="24"/>
          <w:lang w:eastAsia="hu-HU"/>
        </w:rPr>
        <w:t>A Bírálóbizottság javasolja</w:t>
      </w:r>
    </w:p>
    <w:p w:rsidR="008418A3" w:rsidRPr="008418A3" w:rsidRDefault="008418A3" w:rsidP="008418A3">
      <w:pPr>
        <w:numPr>
          <w:ilvl w:val="0"/>
          <w:numId w:val="14"/>
        </w:numPr>
        <w:spacing w:before="120"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8418A3">
        <w:rPr>
          <w:rFonts w:ascii="Times New Roman" w:hAnsi="Times New Roman"/>
          <w:bCs/>
          <w:spacing w:val="-4"/>
          <w:sz w:val="24"/>
          <w:szCs w:val="24"/>
          <w:lang w:eastAsia="hu-HU"/>
        </w:rPr>
        <w:t>a</w:t>
      </w:r>
      <w:r w:rsidRPr="008418A3">
        <w:rPr>
          <w:rFonts w:ascii="Times New Roman" w:hAnsi="Times New Roman"/>
          <w:b/>
          <w:spacing w:val="-4"/>
          <w:sz w:val="24"/>
          <w:szCs w:val="24"/>
          <w:lang w:eastAsia="hu-HU"/>
        </w:rPr>
        <w:t xml:space="preserve"> </w:t>
      </w:r>
      <w:r w:rsidRPr="008418A3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JÉGTRADE Kft</w:t>
      </w:r>
      <w:r w:rsidRPr="008418A3">
        <w:rPr>
          <w:rFonts w:ascii="Times New Roman" w:hAnsi="Times New Roman"/>
          <w:b/>
          <w:spacing w:val="-4"/>
          <w:sz w:val="24"/>
          <w:szCs w:val="24"/>
          <w:lang w:eastAsia="hu-HU"/>
        </w:rPr>
        <w:t xml:space="preserve">. </w:t>
      </w:r>
      <w:r w:rsidRPr="008418A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ajánlattevő 1. részben benyújtott ajánlatát a Kbt. 73. § (1) bekezdés e) pontja alapján, a </w:t>
      </w:r>
      <w:r w:rsidRPr="008418A3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BA-HA-MA'S Kft. </w:t>
      </w:r>
      <w:r w:rsidRPr="008418A3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 xml:space="preserve">ajánlattevő </w:t>
      </w:r>
      <w:r w:rsidRPr="008418A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1. részben benyújtott ajánlatát a Kbt. 73. § (1) bekezdés e) pontja alapján és a </w:t>
      </w:r>
      <w:proofErr w:type="spellStart"/>
      <w:r w:rsidRPr="008418A3">
        <w:rPr>
          <w:rFonts w:ascii="Times New Roman" w:hAnsi="Times New Roman"/>
          <w:b/>
          <w:spacing w:val="-4"/>
          <w:sz w:val="24"/>
          <w:szCs w:val="24"/>
          <w:lang w:eastAsia="hu-HU"/>
        </w:rPr>
        <w:t>Biomark</w:t>
      </w:r>
      <w:proofErr w:type="spellEnd"/>
      <w:r w:rsidRPr="008418A3">
        <w:rPr>
          <w:rFonts w:ascii="Times New Roman" w:hAnsi="Times New Roman"/>
          <w:b/>
          <w:spacing w:val="-4"/>
          <w:sz w:val="24"/>
          <w:szCs w:val="24"/>
          <w:lang w:eastAsia="hu-HU"/>
        </w:rPr>
        <w:t xml:space="preserve"> Kft.</w:t>
      </w:r>
      <w:r w:rsidRPr="008418A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ajánlattevő 2. részben benyújtott ajánlatát a Kbt. 73. § (1) bekezdés e) pontja alapján </w:t>
      </w:r>
      <w:r w:rsidRPr="008418A3">
        <w:rPr>
          <w:rFonts w:ascii="Times New Roman" w:hAnsi="Times New Roman"/>
          <w:b/>
          <w:spacing w:val="-4"/>
          <w:sz w:val="24"/>
          <w:szCs w:val="24"/>
          <w:u w:val="single"/>
          <w:lang w:eastAsia="hu-HU"/>
        </w:rPr>
        <w:t>érvénytelenné nyilvánítani</w:t>
      </w:r>
      <w:r w:rsidRPr="008418A3">
        <w:rPr>
          <w:rFonts w:ascii="Times New Roman" w:hAnsi="Times New Roman"/>
          <w:bCs/>
          <w:spacing w:val="-4"/>
          <w:sz w:val="24"/>
          <w:szCs w:val="24"/>
          <w:lang w:eastAsia="hu-HU"/>
        </w:rPr>
        <w:t>.</w:t>
      </w:r>
    </w:p>
    <w:p w:rsidR="008418A3" w:rsidRPr="008418A3" w:rsidRDefault="008418A3" w:rsidP="008418A3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hu-HU"/>
        </w:rPr>
      </w:pPr>
      <w:r w:rsidRPr="008418A3">
        <w:rPr>
          <w:rFonts w:ascii="Times New Roman" w:hAnsi="Times New Roman" w:cs="Calibri"/>
          <w:sz w:val="24"/>
          <w:szCs w:val="24"/>
          <w:lang w:eastAsia="hu-HU"/>
        </w:rPr>
        <w:t>az eljárás 1. részét („</w:t>
      </w:r>
      <w:r w:rsidRPr="008418A3">
        <w:rPr>
          <w:rFonts w:ascii="Times New Roman" w:hAnsi="Times New Roman" w:cs="Calibri"/>
          <w:i/>
          <w:iCs/>
          <w:sz w:val="24"/>
          <w:szCs w:val="24"/>
          <w:lang w:eastAsia="hu-HU"/>
        </w:rPr>
        <w:t>Mirelit</w:t>
      </w:r>
      <w:r w:rsidRPr="008418A3">
        <w:rPr>
          <w:rFonts w:ascii="Times New Roman" w:hAnsi="Times New Roman" w:cs="Calibri"/>
          <w:sz w:val="24"/>
          <w:szCs w:val="24"/>
          <w:lang w:eastAsia="hu-HU"/>
        </w:rPr>
        <w:t xml:space="preserve">”) a Kbt. 75. § (1) bekezdés b) pontja alapján </w:t>
      </w:r>
      <w:r w:rsidRPr="008418A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eredménytelenné nyilvánítani</w:t>
      </w:r>
      <w:r w:rsidRPr="008418A3">
        <w:rPr>
          <w:rFonts w:ascii="Times New Roman" w:hAnsi="Times New Roman" w:cs="Calibri"/>
          <w:sz w:val="24"/>
          <w:szCs w:val="24"/>
          <w:lang w:eastAsia="hu-HU"/>
        </w:rPr>
        <w:t>, tekintve, hogy kizárólag érvénytelen ajánlatot nyújtottak be.</w:t>
      </w:r>
    </w:p>
    <w:p w:rsidR="008418A3" w:rsidRPr="008418A3" w:rsidRDefault="008418A3" w:rsidP="008418A3">
      <w:pPr>
        <w:spacing w:before="120" w:after="12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hu-HU"/>
        </w:rPr>
      </w:pPr>
    </w:p>
    <w:p w:rsidR="008418A3" w:rsidRDefault="008418A3" w:rsidP="00A73943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hu-HU"/>
        </w:rPr>
      </w:pPr>
      <w:r w:rsidRPr="008418A3">
        <w:rPr>
          <w:rFonts w:ascii="Times New Roman" w:hAnsi="Times New Roman" w:cs="Calibri"/>
          <w:sz w:val="24"/>
          <w:szCs w:val="24"/>
          <w:lang w:eastAsia="hu-HU"/>
        </w:rPr>
        <w:lastRenderedPageBreak/>
        <w:t>az eljárás 2. részét („</w:t>
      </w:r>
      <w:r w:rsidRPr="008418A3">
        <w:rPr>
          <w:rFonts w:ascii="Times New Roman" w:hAnsi="Times New Roman" w:cs="Calibri"/>
          <w:i/>
          <w:iCs/>
          <w:sz w:val="24"/>
          <w:szCs w:val="24"/>
          <w:lang w:eastAsia="hu-HU"/>
        </w:rPr>
        <w:t>Tej- és tejtermékek, diétás alapanyag</w:t>
      </w:r>
      <w:r w:rsidRPr="008418A3">
        <w:rPr>
          <w:rFonts w:ascii="Times New Roman" w:hAnsi="Times New Roman" w:cs="Calibri"/>
          <w:sz w:val="24"/>
          <w:szCs w:val="24"/>
          <w:lang w:eastAsia="hu-HU"/>
        </w:rPr>
        <w:t xml:space="preserve">”) a Kbt. 75. § (1) bekezdés b) pontja alapján </w:t>
      </w:r>
      <w:r w:rsidRPr="008418A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eredménytelenné nyilvánítani</w:t>
      </w:r>
      <w:r w:rsidRPr="008418A3">
        <w:rPr>
          <w:rFonts w:ascii="Times New Roman" w:hAnsi="Times New Roman" w:cs="Calibri"/>
          <w:sz w:val="24"/>
          <w:szCs w:val="24"/>
          <w:lang w:eastAsia="hu-HU"/>
        </w:rPr>
        <w:t>, tekintve, hogy kizárólag érvénytelen ajánlatot nyújtottak be.</w:t>
      </w:r>
    </w:p>
    <w:p w:rsidR="00A73943" w:rsidRPr="00A73943" w:rsidRDefault="00A73943" w:rsidP="00A73943">
      <w:pPr>
        <w:spacing w:before="120" w:after="12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eastAsia="hu-HU"/>
        </w:rPr>
      </w:pPr>
    </w:p>
    <w:p w:rsidR="00CB4A19" w:rsidRPr="00601DC4" w:rsidRDefault="00CB4A19" w:rsidP="004A3EAE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  <w:szCs w:val="24"/>
        </w:rPr>
      </w:pPr>
      <w:r w:rsidRPr="00601DC4">
        <w:rPr>
          <w:bCs w:val="0"/>
          <w:i w:val="0"/>
          <w:szCs w:val="24"/>
        </w:rPr>
        <w:t>A</w:t>
      </w:r>
      <w:r w:rsidR="00EF2389">
        <w:rPr>
          <w:bCs w:val="0"/>
          <w:i w:val="0"/>
          <w:szCs w:val="24"/>
        </w:rPr>
        <w:t xml:space="preserve"> </w:t>
      </w:r>
      <w:r w:rsidRPr="00601DC4">
        <w:rPr>
          <w:bCs w:val="0"/>
          <w:i w:val="0"/>
          <w:szCs w:val="24"/>
        </w:rPr>
        <w:t xml:space="preserve">bírálóbizottsági jegyzőkönyv a </w:t>
      </w:r>
      <w:r w:rsidR="008418A3">
        <w:rPr>
          <w:bCs w:val="0"/>
          <w:i w:val="0"/>
          <w:szCs w:val="24"/>
        </w:rPr>
        <w:t>3</w:t>
      </w:r>
      <w:r w:rsidRPr="00601DC4">
        <w:rPr>
          <w:bCs w:val="0"/>
          <w:i w:val="0"/>
          <w:szCs w:val="24"/>
        </w:rPr>
        <w:t>. számú mellékletben került feltüntetésre.</w:t>
      </w:r>
    </w:p>
    <w:bookmarkEnd w:id="11"/>
    <w:p w:rsidR="00947C3E" w:rsidRPr="00FD4F90" w:rsidRDefault="008F6278" w:rsidP="00FC118D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</w:t>
      </w:r>
      <w:r w:rsidR="00A959FB" w:rsidRPr="00FD4F90">
        <w:rPr>
          <w:b/>
          <w:bCs w:val="0"/>
          <w:i w:val="0"/>
          <w:szCs w:val="24"/>
        </w:rPr>
        <w:t>. Vélemények</w:t>
      </w:r>
    </w:p>
    <w:p w:rsidR="005905BF" w:rsidRPr="005905BF" w:rsidRDefault="006C4B99" w:rsidP="004A7E06">
      <w:pPr>
        <w:pStyle w:val="Szvegtrzs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D4F90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>Jogi Főosztály véleménye:</w:t>
      </w:r>
      <w:r w:rsidRPr="004A7E0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4A7E06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="005905BF" w:rsidRPr="005905BF">
        <w:rPr>
          <w:rFonts w:ascii="Times New Roman" w:eastAsia="Times New Roman" w:hAnsi="Times New Roman"/>
          <w:bCs/>
          <w:sz w:val="24"/>
          <w:szCs w:val="24"/>
          <w:lang w:eastAsia="hu-HU"/>
        </w:rPr>
        <w:t>z előterjesztésben közölt adatok, információk alapján az előterjesztéshez jogi észrevételt nem tesz.</w:t>
      </w:r>
    </w:p>
    <w:p w:rsidR="00E17ED4" w:rsidRPr="00FD4F90" w:rsidRDefault="00E17ED4" w:rsidP="00D11D16">
      <w:pPr>
        <w:pStyle w:val="Nincstrkz"/>
        <w:ind w:left="0" w:firstLine="0"/>
        <w:rPr>
          <w:b/>
          <w:u w:val="single"/>
        </w:rPr>
      </w:pPr>
    </w:p>
    <w:p w:rsidR="00191009" w:rsidRPr="00FD4F90" w:rsidRDefault="00D11D16" w:rsidP="00D11D16">
      <w:pPr>
        <w:pStyle w:val="Nincstrkz"/>
        <w:ind w:left="0" w:firstLine="0"/>
      </w:pPr>
      <w:r w:rsidRPr="00FD4F90">
        <w:rPr>
          <w:b/>
          <w:u w:val="single"/>
        </w:rPr>
        <w:t>Gazdasági Főo</w:t>
      </w:r>
      <w:r w:rsidR="0045285E" w:rsidRPr="00FD4F90">
        <w:rPr>
          <w:b/>
          <w:u w:val="single"/>
        </w:rPr>
        <w:t>sztály véleménye</w:t>
      </w:r>
      <w:r w:rsidR="00447612" w:rsidRPr="00FD4F90">
        <w:t>:</w:t>
      </w:r>
      <w:r w:rsidR="00E008DF" w:rsidRPr="00FD4F90">
        <w:t xml:space="preserve"> </w:t>
      </w:r>
      <w:r w:rsidR="004A7E06">
        <w:t>Észrevételt nem tesz.</w:t>
      </w:r>
    </w:p>
    <w:p w:rsidR="00F2312C" w:rsidRPr="00FD4F90" w:rsidRDefault="00F2312C" w:rsidP="004E2D4A">
      <w:pPr>
        <w:pStyle w:val="Nincstrkz"/>
        <w:ind w:left="0" w:firstLine="0"/>
        <w:rPr>
          <w:b/>
        </w:rPr>
      </w:pPr>
    </w:p>
    <w:p w:rsidR="00F2312C" w:rsidRPr="00FD4F90" w:rsidRDefault="00F2312C" w:rsidP="00F2312C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/>
        <w:rPr>
          <w:b/>
          <w:i w:val="0"/>
          <w:szCs w:val="24"/>
        </w:rPr>
      </w:pPr>
      <w:bookmarkStart w:id="12" w:name="_Hlk152674228"/>
      <w:r w:rsidRPr="00FD4F90">
        <w:rPr>
          <w:b/>
          <w:i w:val="0"/>
          <w:szCs w:val="24"/>
        </w:rPr>
        <w:t>Bizottsági vélemények</w:t>
      </w:r>
      <w:bookmarkEnd w:id="12"/>
      <w:r w:rsidR="008F6278">
        <w:rPr>
          <w:b/>
          <w:i w:val="0"/>
          <w:szCs w:val="24"/>
        </w:rPr>
        <w:t>:</w:t>
      </w:r>
    </w:p>
    <w:p w:rsidR="003F4182" w:rsidRDefault="003F4182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highlight w:val="yellow"/>
          <w:u w:val="single"/>
        </w:rPr>
      </w:pPr>
    </w:p>
    <w:p w:rsidR="00E97A47" w:rsidRPr="00E97A47" w:rsidRDefault="00E97A47" w:rsidP="00A261B2">
      <w:pPr>
        <w:pStyle w:val="Szvegtrzs32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E97A47">
        <w:rPr>
          <w:bCs w:val="0"/>
          <w:i w:val="0"/>
          <w:szCs w:val="24"/>
        </w:rPr>
        <w:t>Az előterjesztést a Gazdasági Bizottság tárgyalja.</w:t>
      </w:r>
    </w:p>
    <w:p w:rsidR="00E97A47" w:rsidRPr="00FD4F90" w:rsidRDefault="00E97A47" w:rsidP="00A261B2">
      <w:pPr>
        <w:pStyle w:val="Szvegtrzs32"/>
        <w:numPr>
          <w:ilvl w:val="12"/>
          <w:numId w:val="0"/>
        </w:numPr>
        <w:outlineLvl w:val="0"/>
        <w:rPr>
          <w:b/>
          <w:bCs w:val="0"/>
          <w:i w:val="0"/>
          <w:szCs w:val="24"/>
          <w:highlight w:val="yellow"/>
          <w:u w:val="single"/>
        </w:rPr>
      </w:pPr>
    </w:p>
    <w:p w:rsidR="00A261B2" w:rsidRPr="00FD4F90" w:rsidRDefault="008F6278" w:rsidP="00317A72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</w:t>
      </w:r>
      <w:r w:rsidR="00A35AC3">
        <w:rPr>
          <w:b/>
          <w:bCs w:val="0"/>
          <w:i w:val="0"/>
          <w:szCs w:val="24"/>
        </w:rPr>
        <w:t>I</w:t>
      </w:r>
      <w:r w:rsidR="003F4182" w:rsidRPr="00FD4F90">
        <w:rPr>
          <w:b/>
          <w:bCs w:val="0"/>
          <w:i w:val="0"/>
          <w:szCs w:val="24"/>
        </w:rPr>
        <w:t xml:space="preserve">. </w:t>
      </w:r>
      <w:r w:rsidR="00095132" w:rsidRPr="00FD4F90">
        <w:rPr>
          <w:b/>
          <w:bCs w:val="0"/>
          <w:i w:val="0"/>
          <w:szCs w:val="24"/>
        </w:rPr>
        <w:t xml:space="preserve">Döntési </w:t>
      </w:r>
      <w:r w:rsidR="003F4182" w:rsidRPr="00FD4F90">
        <w:rPr>
          <w:b/>
          <w:bCs w:val="0"/>
          <w:i w:val="0"/>
          <w:szCs w:val="24"/>
        </w:rPr>
        <w:t>Javaslat</w:t>
      </w:r>
    </w:p>
    <w:p w:rsidR="004E2D4A" w:rsidRPr="00FD4F90" w:rsidRDefault="004E2D4A" w:rsidP="008F627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D4F90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</w:t>
      </w:r>
      <w:r w:rsidRPr="00FD4F90">
        <w:rPr>
          <w:rFonts w:ascii="Times New Roman" w:hAnsi="Times New Roman"/>
          <w:bCs/>
          <w:sz w:val="24"/>
          <w:szCs w:val="24"/>
        </w:rPr>
        <w:t xml:space="preserve">elfogadja az előterjesztés 1. számú mellékletét képező, </w:t>
      </w:r>
      <w:bookmarkStart w:id="13" w:name="_Hlk138417028"/>
      <w:r w:rsidR="001664DE" w:rsidRPr="00FD4F90">
        <w:rPr>
          <w:rFonts w:ascii="Times New Roman" w:hAnsi="Times New Roman"/>
          <w:b/>
          <w:bCs/>
          <w:sz w:val="24"/>
          <w:szCs w:val="24"/>
        </w:rPr>
        <w:t>„</w:t>
      </w:r>
      <w:r w:rsidR="00E97A47" w:rsidRPr="00E97A47">
        <w:rPr>
          <w:rFonts w:ascii="Times New Roman" w:hAnsi="Times New Roman"/>
          <w:b/>
          <w:bCs/>
          <w:sz w:val="24"/>
          <w:szCs w:val="24"/>
        </w:rPr>
        <w:t xml:space="preserve">Budapest Főváros XIV. Kerület Zugló Önkormányzata Intézménye, a Zuglói Egyesített Bölcsődék részére történő élelmiszer és főzési alapanyag beszerzése </w:t>
      </w:r>
      <w:r w:rsidR="008418A3">
        <w:rPr>
          <w:rFonts w:ascii="Times New Roman" w:hAnsi="Times New Roman"/>
          <w:b/>
          <w:bCs/>
          <w:sz w:val="24"/>
          <w:szCs w:val="24"/>
        </w:rPr>
        <w:t>2</w:t>
      </w:r>
      <w:r w:rsidR="00E97A47" w:rsidRPr="00E97A47">
        <w:rPr>
          <w:rFonts w:ascii="Times New Roman" w:hAnsi="Times New Roman"/>
          <w:b/>
          <w:bCs/>
          <w:sz w:val="24"/>
          <w:szCs w:val="24"/>
        </w:rPr>
        <w:t xml:space="preserve"> részben</w:t>
      </w:r>
      <w:r w:rsidR="001664DE" w:rsidRPr="00FD4F90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1664DE" w:rsidRPr="00FD4F90">
        <w:rPr>
          <w:rFonts w:ascii="Times New Roman" w:hAnsi="Times New Roman"/>
          <w:bCs/>
          <w:sz w:val="24"/>
          <w:szCs w:val="24"/>
        </w:rPr>
        <w:t xml:space="preserve">tárgyú, a közbeszerzésekről szóló 2015. évi CXLIII. törvény </w:t>
      </w:r>
      <w:proofErr w:type="spellStart"/>
      <w:r w:rsidR="001664DE" w:rsidRPr="00FD4F90">
        <w:rPr>
          <w:rFonts w:ascii="Times New Roman" w:hAnsi="Times New Roman"/>
          <w:b/>
          <w:bCs/>
          <w:sz w:val="24"/>
          <w:szCs w:val="24"/>
        </w:rPr>
        <w:t>törvény</w:t>
      </w:r>
      <w:proofErr w:type="spellEnd"/>
      <w:r w:rsidR="001664DE" w:rsidRPr="00FD4F90">
        <w:rPr>
          <w:rFonts w:ascii="Times New Roman" w:hAnsi="Times New Roman"/>
          <w:b/>
          <w:bCs/>
          <w:sz w:val="24"/>
          <w:szCs w:val="24"/>
        </w:rPr>
        <w:t xml:space="preserve"> 81. § szerinti uniós, nyílt közbeszerzési eljárás </w:t>
      </w:r>
      <w:r w:rsidRPr="00FD4F90">
        <w:rPr>
          <w:rFonts w:ascii="Times New Roman" w:hAnsi="Times New Roman"/>
          <w:sz w:val="24"/>
          <w:szCs w:val="24"/>
        </w:rPr>
        <w:t>lezárásáról</w:t>
      </w:r>
      <w:r w:rsidRPr="00FD4F90">
        <w:rPr>
          <w:rFonts w:ascii="Times New Roman" w:hAnsi="Times New Roman"/>
          <w:bCs/>
          <w:sz w:val="24"/>
          <w:szCs w:val="24"/>
        </w:rPr>
        <w:t xml:space="preserve"> </w:t>
      </w:r>
      <w:r w:rsidRPr="00FD4F90">
        <w:rPr>
          <w:rFonts w:ascii="Times New Roman" w:hAnsi="Times New Roman"/>
          <w:bCs/>
          <w:iCs/>
          <w:sz w:val="24"/>
          <w:szCs w:val="24"/>
        </w:rPr>
        <w:t>szóló határozati javaslatot.</w:t>
      </w:r>
      <w:bookmarkEnd w:id="13"/>
    </w:p>
    <w:p w:rsidR="00095132" w:rsidRPr="008F6278" w:rsidRDefault="004E2D4A" w:rsidP="008F627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/>
          <w:i/>
          <w:iCs/>
          <w:sz w:val="24"/>
          <w:szCs w:val="24"/>
        </w:rPr>
      </w:pPr>
      <w:r w:rsidRPr="00FD4F90">
        <w:rPr>
          <w:rFonts w:ascii="Times New Roman" w:hAnsi="Times New Roman"/>
          <w:bCs/>
          <w:sz w:val="24"/>
          <w:szCs w:val="24"/>
        </w:rPr>
        <w:t xml:space="preserve">Az 1. számú melléklet szerinti </w:t>
      </w:r>
      <w:r w:rsidRPr="00FD4F90">
        <w:rPr>
          <w:rFonts w:ascii="Times New Roman" w:hAnsi="Times New Roman"/>
          <w:b/>
          <w:bCs/>
          <w:sz w:val="24"/>
          <w:szCs w:val="24"/>
        </w:rPr>
        <w:t>határozathozatal</w:t>
      </w:r>
      <w:r w:rsidRPr="00FD4F90">
        <w:rPr>
          <w:rFonts w:ascii="Times New Roman" w:hAnsi="Times New Roman"/>
          <w:bCs/>
          <w:sz w:val="24"/>
          <w:szCs w:val="24"/>
        </w:rPr>
        <w:t xml:space="preserve"> Magyarország helyi önkormányzatairól szóló 2011. évi CLXXXIX. törvény </w:t>
      </w:r>
      <w:r w:rsidRPr="00FD4F90">
        <w:rPr>
          <w:rFonts w:ascii="Times New Roman" w:hAnsi="Times New Roman"/>
          <w:iCs/>
          <w:sz w:val="24"/>
          <w:szCs w:val="24"/>
        </w:rPr>
        <w:t xml:space="preserve">47. § (1) – (2) bekezdés alapján </w:t>
      </w:r>
      <w:r w:rsidRPr="00FD4F90">
        <w:rPr>
          <w:rFonts w:ascii="Times New Roman" w:hAnsi="Times New Roman"/>
          <w:b/>
          <w:bCs/>
          <w:iCs/>
          <w:sz w:val="24"/>
          <w:szCs w:val="24"/>
        </w:rPr>
        <w:t>egyszerű</w:t>
      </w:r>
      <w:r w:rsidRPr="00FD4F9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D4F90">
        <w:rPr>
          <w:rFonts w:ascii="Times New Roman" w:hAnsi="Times New Roman"/>
          <w:b/>
          <w:bCs/>
          <w:iCs/>
          <w:sz w:val="24"/>
          <w:szCs w:val="24"/>
        </w:rPr>
        <w:t>szótöbbséget</w:t>
      </w:r>
      <w:r w:rsidRPr="00FD4F9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D4F90">
        <w:rPr>
          <w:rFonts w:ascii="Times New Roman" w:hAnsi="Times New Roman"/>
          <w:iCs/>
          <w:sz w:val="24"/>
          <w:szCs w:val="24"/>
        </w:rPr>
        <w:t xml:space="preserve">igényel, testületi döntéshozatal esetén a </w:t>
      </w:r>
      <w:r w:rsidRPr="00FD4F90">
        <w:rPr>
          <w:rFonts w:ascii="Times New Roman" w:hAnsi="Times New Roman"/>
          <w:sz w:val="24"/>
          <w:szCs w:val="24"/>
        </w:rPr>
        <w:t xml:space="preserve">Kbt. 27. § (5) bekezdésének rendelkezése alapján </w:t>
      </w:r>
      <w:r w:rsidRPr="00FD4F90">
        <w:rPr>
          <w:rFonts w:ascii="Times New Roman" w:hAnsi="Times New Roman"/>
          <w:b/>
          <w:sz w:val="24"/>
          <w:szCs w:val="24"/>
        </w:rPr>
        <w:t>név szerinti szavazással.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Budapest, 202</w:t>
      </w:r>
      <w:r w:rsidR="00E71B50">
        <w:rPr>
          <w:rFonts w:ascii="Times New Roman" w:eastAsia="Times New Roman" w:hAnsi="Times New Roman"/>
          <w:bCs/>
          <w:sz w:val="24"/>
          <w:szCs w:val="24"/>
          <w:lang w:eastAsia="hu-HU"/>
        </w:rPr>
        <w:t>4.</w:t>
      </w:r>
      <w:r w:rsidR="002209A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8418A3">
        <w:rPr>
          <w:rFonts w:ascii="Times New Roman" w:eastAsia="Times New Roman" w:hAnsi="Times New Roman"/>
          <w:bCs/>
          <w:sz w:val="24"/>
          <w:szCs w:val="24"/>
          <w:lang w:eastAsia="hu-HU"/>
        </w:rPr>
        <w:t>december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95132" w:rsidRPr="00FD4F90" w:rsidRDefault="008418A3" w:rsidP="00095132">
      <w:pPr>
        <w:overflowPunct w:val="0"/>
        <w:autoSpaceDE w:val="0"/>
        <w:autoSpaceDN w:val="0"/>
        <w:adjustRightInd w:val="0"/>
        <w:spacing w:after="0" w:line="276" w:lineRule="auto"/>
        <w:ind w:left="6372" w:firstLine="7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Rózsa András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ind w:left="708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</w:t>
      </w:r>
      <w:r w:rsidR="008418A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</w:p>
    <w:p w:rsidR="00095132" w:rsidRPr="00FD4F90" w:rsidRDefault="00095132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E3D7F" w:rsidRPr="00FD4F90" w:rsidRDefault="005E3D7F" w:rsidP="0009513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95132" w:rsidRPr="008656AF" w:rsidRDefault="00095132" w:rsidP="00095132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56AF">
        <w:rPr>
          <w:rFonts w:ascii="Times New Roman" w:hAnsi="Times New Roman"/>
          <w:b/>
          <w:bCs/>
          <w:sz w:val="24"/>
          <w:szCs w:val="24"/>
          <w:u w:val="single"/>
        </w:rPr>
        <w:t xml:space="preserve">Mellékletek: </w:t>
      </w:r>
    </w:p>
    <w:p w:rsidR="00D529F1" w:rsidRPr="008656AF" w:rsidRDefault="00D55FA5" w:rsidP="0009513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56AF">
        <w:rPr>
          <w:rFonts w:ascii="Times New Roman" w:hAnsi="Times New Roman"/>
          <w:bCs/>
          <w:sz w:val="24"/>
          <w:szCs w:val="24"/>
        </w:rPr>
        <w:t xml:space="preserve">melléklet: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határozati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javaslat</w:t>
      </w:r>
    </w:p>
    <w:p w:rsidR="00D529F1" w:rsidRPr="008656AF" w:rsidRDefault="00095132" w:rsidP="0009513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56AF">
        <w:rPr>
          <w:rFonts w:ascii="Times New Roman" w:hAnsi="Times New Roman"/>
          <w:bCs/>
          <w:sz w:val="24"/>
          <w:szCs w:val="24"/>
        </w:rPr>
        <w:t>számú melléklet:</w:t>
      </w:r>
      <w:bookmarkStart w:id="14" w:name="_Hlk144208556"/>
      <w:r w:rsidR="008656AF" w:rsidRPr="008656AF">
        <w:rPr>
          <w:rFonts w:ascii="Times New Roman" w:hAnsi="Times New Roman"/>
          <w:bCs/>
          <w:sz w:val="24"/>
          <w:szCs w:val="24"/>
        </w:rPr>
        <w:t xml:space="preserve"> </w:t>
      </w:r>
      <w:r w:rsidR="00A73943">
        <w:rPr>
          <w:rFonts w:ascii="Times New Roman" w:hAnsi="Times New Roman"/>
          <w:bCs/>
          <w:sz w:val="24"/>
          <w:szCs w:val="24"/>
        </w:rPr>
        <w:t>233</w:t>
      </w:r>
      <w:r w:rsidR="008656AF" w:rsidRPr="008656AF">
        <w:rPr>
          <w:rFonts w:ascii="Times New Roman" w:hAnsi="Times New Roman"/>
          <w:bCs/>
          <w:sz w:val="24"/>
          <w:szCs w:val="24"/>
        </w:rPr>
        <w:t>/202</w:t>
      </w:r>
      <w:r w:rsidR="00E71B50">
        <w:rPr>
          <w:rFonts w:ascii="Times New Roman" w:hAnsi="Times New Roman"/>
          <w:bCs/>
          <w:sz w:val="24"/>
          <w:szCs w:val="24"/>
        </w:rPr>
        <w:t>4</w:t>
      </w:r>
      <w:r w:rsidR="008656AF" w:rsidRPr="008656AF">
        <w:rPr>
          <w:rFonts w:ascii="Times New Roman" w:hAnsi="Times New Roman"/>
          <w:bCs/>
          <w:sz w:val="24"/>
          <w:szCs w:val="24"/>
        </w:rPr>
        <w:t>. (</w:t>
      </w:r>
      <w:r w:rsidR="00A73943">
        <w:rPr>
          <w:rFonts w:ascii="Times New Roman" w:hAnsi="Times New Roman"/>
          <w:bCs/>
          <w:sz w:val="24"/>
          <w:szCs w:val="24"/>
        </w:rPr>
        <w:t>IX.5</w:t>
      </w:r>
      <w:r w:rsidR="008656AF" w:rsidRPr="008656AF">
        <w:rPr>
          <w:rFonts w:ascii="Times New Roman" w:hAnsi="Times New Roman"/>
          <w:bCs/>
          <w:sz w:val="24"/>
          <w:szCs w:val="24"/>
        </w:rPr>
        <w:t>.)</w:t>
      </w:r>
      <w:bookmarkEnd w:id="14"/>
      <w:r w:rsidR="008656AF" w:rsidRPr="008656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56AF" w:rsidRPr="008656AF">
        <w:rPr>
          <w:rFonts w:ascii="Times New Roman" w:hAnsi="Times New Roman"/>
          <w:bCs/>
          <w:sz w:val="24"/>
          <w:szCs w:val="24"/>
        </w:rPr>
        <w:t>számú</w:t>
      </w:r>
      <w:r w:rsidR="008656AF" w:rsidRPr="008656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önkormányzati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határozat</w:t>
      </w:r>
      <w:proofErr w:type="spellEnd"/>
    </w:p>
    <w:p w:rsidR="008656AF" w:rsidRPr="008656AF" w:rsidRDefault="008656AF" w:rsidP="00095132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56AF">
        <w:rPr>
          <w:rFonts w:ascii="Times New Roman" w:hAnsi="Times New Roman"/>
          <w:bCs/>
          <w:sz w:val="24"/>
          <w:szCs w:val="24"/>
        </w:rPr>
        <w:t xml:space="preserve">számú melléklet: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Bírálati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jegyzőkönyv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és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döntési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javaslat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az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ajánlatok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elbírálásának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befejezéséről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</w:p>
    <w:p w:rsidR="00095132" w:rsidRPr="008656AF" w:rsidRDefault="00095132" w:rsidP="008656AF">
      <w:pPr>
        <w:pStyle w:val="Listaszerbekezds"/>
        <w:numPr>
          <w:ilvl w:val="0"/>
          <w:numId w:val="8"/>
        </w:numPr>
        <w:tabs>
          <w:tab w:val="left" w:pos="283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8656AF">
        <w:rPr>
          <w:rFonts w:ascii="Times New Roman" w:hAnsi="Times New Roman"/>
          <w:bCs/>
          <w:sz w:val="24"/>
          <w:szCs w:val="24"/>
        </w:rPr>
        <w:t xml:space="preserve">melléklet: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Összeg</w:t>
      </w:r>
      <w:r w:rsidR="002209AD">
        <w:rPr>
          <w:rFonts w:ascii="Times New Roman" w:hAnsi="Times New Roman"/>
          <w:bCs/>
          <w:sz w:val="24"/>
          <w:szCs w:val="24"/>
        </w:rPr>
        <w:t>e</w:t>
      </w:r>
      <w:r w:rsidRPr="008656AF">
        <w:rPr>
          <w:rFonts w:ascii="Times New Roman" w:hAnsi="Times New Roman"/>
          <w:bCs/>
          <w:sz w:val="24"/>
          <w:szCs w:val="24"/>
        </w:rPr>
        <w:t>zés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tervezet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az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eljárás</w:t>
      </w:r>
      <w:proofErr w:type="spellEnd"/>
      <w:r w:rsidRPr="008656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56AF">
        <w:rPr>
          <w:rFonts w:ascii="Times New Roman" w:hAnsi="Times New Roman"/>
          <w:bCs/>
          <w:sz w:val="24"/>
          <w:szCs w:val="24"/>
        </w:rPr>
        <w:t>eredményéről</w:t>
      </w:r>
      <w:proofErr w:type="spellEnd"/>
    </w:p>
    <w:p w:rsidR="00D55FA5" w:rsidRPr="008656AF" w:rsidRDefault="00D55FA5" w:rsidP="0009513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5132" w:rsidRPr="00FD4F90" w:rsidRDefault="00095132" w:rsidP="00095132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p w:rsidR="00095132" w:rsidRPr="009A3DF7" w:rsidRDefault="00095132" w:rsidP="00095132">
      <w:pPr>
        <w:pStyle w:val="Nincstrkz"/>
        <w:ind w:left="0" w:firstLine="0"/>
        <w:rPr>
          <w:u w:val="single"/>
        </w:rPr>
      </w:pPr>
      <w:r w:rsidRPr="009A3DF7">
        <w:rPr>
          <w:u w:val="single"/>
        </w:rPr>
        <w:t xml:space="preserve">Az előterjesztést készítette: </w:t>
      </w:r>
    </w:p>
    <w:p w:rsidR="008F6B17" w:rsidRDefault="008F6B17" w:rsidP="00095132">
      <w:pPr>
        <w:pStyle w:val="Nincstrkz"/>
        <w:numPr>
          <w:ilvl w:val="0"/>
          <w:numId w:val="1"/>
        </w:numPr>
      </w:pPr>
      <w:r>
        <w:t xml:space="preserve">Fábián Renáta </w:t>
      </w:r>
      <w:r w:rsidR="00062F93">
        <w:t>beszerzési csoportvezető (Üzemeltetési Főosztály)</w:t>
      </w:r>
    </w:p>
    <w:p w:rsidR="00E71B50" w:rsidRPr="009A3DF7" w:rsidRDefault="004E447D" w:rsidP="00095132">
      <w:pPr>
        <w:pStyle w:val="Nincstrkz"/>
        <w:numPr>
          <w:ilvl w:val="0"/>
          <w:numId w:val="1"/>
        </w:numPr>
      </w:pPr>
      <w:r w:rsidRPr="004E447D">
        <w:t xml:space="preserve">dr. Varga Dóra </w:t>
      </w:r>
      <w:r w:rsidR="004A7E06">
        <w:t xml:space="preserve">Katalin </w:t>
      </w:r>
      <w:r w:rsidRPr="004E447D">
        <w:t xml:space="preserve">ügyvéd, közbeszerzési szakjogász </w:t>
      </w:r>
    </w:p>
    <w:p w:rsidR="008F6278" w:rsidRDefault="008F6278" w:rsidP="004F55A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A2BE9" w:rsidRPr="007A2BE9" w:rsidRDefault="007A2BE9" w:rsidP="007A2BE9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7A2BE9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 xml:space="preserve">1. melléklet a 123- </w:t>
      </w:r>
      <w:r w:rsidR="00A73943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723</w:t>
      </w:r>
      <w:r w:rsidRPr="007A2BE9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/202</w:t>
      </w:r>
      <w:r w:rsidR="006E33E7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4</w:t>
      </w:r>
      <w:r w:rsidRPr="007A2BE9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. előterjesztéshez</w:t>
      </w:r>
    </w:p>
    <w:p w:rsidR="007A2BE9" w:rsidRDefault="007A2BE9" w:rsidP="005535C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5535C4" w:rsidRPr="00FD4F90" w:rsidRDefault="00AD19B1" w:rsidP="005535C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Budapest Főváros XIV. Kerület Zugló </w:t>
      </w:r>
      <w:r w:rsidR="005905B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Önkormányzata </w:t>
      </w:r>
      <w:r w:rsidR="005535C4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Képviselő-testülete</w:t>
      </w:r>
    </w:p>
    <w:p w:rsidR="00536EDC" w:rsidRPr="00FD4F90" w:rsidRDefault="005535C4" w:rsidP="00536ED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  <w:proofErr w:type="gramStart"/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....</w:t>
      </w:r>
      <w:proofErr w:type="gramEnd"/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/202</w:t>
      </w:r>
      <w:r w:rsidR="00AF3B57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4</w:t>
      </w:r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 (</w:t>
      </w:r>
      <w:r w:rsidR="00A73943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XII</w:t>
      </w:r>
      <w:r w:rsidR="00DE54E8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</w:t>
      </w:r>
      <w:r w:rsidR="00A73943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12</w:t>
      </w:r>
      <w:r w:rsidR="00DE54E8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.</w:t>
      </w:r>
      <w:r w:rsidRPr="00FD4F90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) önkormányzati határozata</w:t>
      </w:r>
    </w:p>
    <w:p w:rsidR="00317A72" w:rsidRPr="00FD4F90" w:rsidRDefault="00317A72" w:rsidP="00AD19B1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D19B1" w:rsidRPr="00FD4F90" w:rsidRDefault="00AD19B1" w:rsidP="00AD19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bookmarkStart w:id="15" w:name="_Hlk148533743"/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bookmarkStart w:id="16" w:name="_Hlk169544351"/>
      <w:r w:rsidR="00335161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Javaslat a </w:t>
      </w:r>
      <w:bookmarkStart w:id="17" w:name="_Hlk152674989"/>
      <w:bookmarkEnd w:id="15"/>
      <w:r w:rsidR="006E33E7" w:rsidRPr="006E33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Budapest Főváros XIV. Kerület Zugló Önkormányzata Intézménye, a Zuglói Egyesített Bölcsődék részére történő élelmiszer és főzési alapanyag beszerzése </w:t>
      </w:r>
      <w:r w:rsidR="00A7394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 w:rsidR="006E33E7" w:rsidRPr="006E33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részben</w:t>
      </w:r>
      <w:bookmarkEnd w:id="16"/>
      <w:r w:rsidR="006E33E7" w:rsidRPr="006E33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” </w:t>
      </w:r>
      <w:r w:rsidR="00335161"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tárgyú, a közbeszerzésekről szóló 2015. évi CXLIII. törvény </w:t>
      </w:r>
      <w:proofErr w:type="spellStart"/>
      <w:r w:rsidR="00095132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törvény</w:t>
      </w:r>
      <w:proofErr w:type="spellEnd"/>
      <w:r w:rsidR="00095132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81. § szerinti uniós, nyílt közbeszerzési eljárás </w:t>
      </w:r>
      <w:bookmarkEnd w:id="17"/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lezárásáról</w:t>
      </w:r>
      <w:r w:rsidR="00477989"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AD19B1" w:rsidRPr="00FD4F90" w:rsidRDefault="00AD19B1" w:rsidP="00AD19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E54E8" w:rsidRDefault="00AD19B1" w:rsidP="003210E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Budapest Főváros </w:t>
      </w:r>
      <w:r w:rsidR="005535C4"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XIV. Kerület Zugló Önkormányzata Képviselő-testülete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BD6551"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r w:rsidR="00E97A47" w:rsidRPr="00E97A4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Javaslat a Budapest Főváros XIV. Kerület Zugló Önkormányzata Intézménye, a Zuglói Egyesített Bölcsődék részére történő élelmiszer és főzési alapanyag beszerzése </w:t>
      </w:r>
      <w:r w:rsidR="00A7394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 w:rsidR="00E97A47" w:rsidRPr="00E97A4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részben</w:t>
      </w:r>
      <w:r w:rsidR="0048687C" w:rsidRPr="00FD4F90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8687C" w:rsidRPr="00E97A47">
        <w:rPr>
          <w:rFonts w:ascii="Times New Roman" w:hAnsi="Times New Roman"/>
          <w:bCs/>
          <w:sz w:val="24"/>
          <w:szCs w:val="24"/>
        </w:rPr>
        <w:t>elnevezésű, a közbeszerzésekről szóló 2015. évi CXLIII. törvény 81. § szerinti uniós, nyílt</w:t>
      </w:r>
      <w:r w:rsidR="000833A2" w:rsidRPr="00E97A47">
        <w:rPr>
          <w:rFonts w:ascii="Times New Roman" w:hAnsi="Times New Roman"/>
          <w:bCs/>
          <w:sz w:val="24"/>
          <w:szCs w:val="24"/>
        </w:rPr>
        <w:t xml:space="preserve"> </w:t>
      </w:r>
      <w:r w:rsidR="0048687C" w:rsidRPr="00E97A47">
        <w:rPr>
          <w:rFonts w:ascii="Times New Roman" w:hAnsi="Times New Roman"/>
          <w:bCs/>
          <w:sz w:val="24"/>
          <w:szCs w:val="24"/>
        </w:rPr>
        <w:t>közbeszerzési eljárás</w:t>
      </w:r>
      <w:r w:rsidR="003210EE" w:rsidRPr="00E97A47">
        <w:rPr>
          <w:rFonts w:ascii="Times New Roman" w:hAnsi="Times New Roman"/>
          <w:bCs/>
          <w:sz w:val="24"/>
          <w:szCs w:val="24"/>
        </w:rPr>
        <w:t>ban</w:t>
      </w:r>
      <w:r w:rsidR="003210EE">
        <w:rPr>
          <w:rFonts w:ascii="Times New Roman" w:hAnsi="Times New Roman"/>
          <w:b/>
          <w:bCs/>
          <w:sz w:val="24"/>
          <w:szCs w:val="24"/>
        </w:rPr>
        <w:t xml:space="preserve"> az alábbi döntést hozza:</w:t>
      </w:r>
    </w:p>
    <w:p w:rsidR="00A73943" w:rsidRPr="00A73943" w:rsidRDefault="00A73943" w:rsidP="00A73943">
      <w:pPr>
        <w:pStyle w:val="Listaszerbekezds"/>
        <w:numPr>
          <w:ilvl w:val="0"/>
          <w:numId w:val="15"/>
        </w:numPr>
        <w:spacing w:before="12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pacing w:val="-4"/>
          <w:sz w:val="24"/>
          <w:szCs w:val="24"/>
          <w:lang w:eastAsia="hu-HU"/>
        </w:rPr>
        <w:t>A</w:t>
      </w:r>
      <w:r w:rsidRPr="00A73943">
        <w:rPr>
          <w:rFonts w:ascii="Times New Roman" w:hAnsi="Times New Roman"/>
          <w:b/>
          <w:spacing w:val="-4"/>
          <w:sz w:val="24"/>
          <w:szCs w:val="24"/>
          <w:lang w:eastAsia="hu-HU"/>
        </w:rPr>
        <w:t xml:space="preserve"> </w:t>
      </w:r>
      <w:r w:rsidRPr="00A73943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>JÉGTRADE Kft</w:t>
      </w:r>
      <w:r w:rsidRPr="00A73943">
        <w:rPr>
          <w:rFonts w:ascii="Times New Roman" w:hAnsi="Times New Roman"/>
          <w:b/>
          <w:spacing w:val="-4"/>
          <w:sz w:val="24"/>
          <w:szCs w:val="24"/>
          <w:lang w:eastAsia="hu-HU"/>
        </w:rPr>
        <w:t xml:space="preserve">.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ajánlattevő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1.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részben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benyújtott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ajánlatát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a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Kbt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. 73. § (1)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bekezdés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e)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pontja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alapján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, a </w:t>
      </w:r>
      <w:r w:rsidRPr="00A73943">
        <w:rPr>
          <w:rFonts w:ascii="Times New Roman" w:eastAsia="Times New Roman" w:hAnsi="Times New Roman"/>
          <w:b/>
          <w:spacing w:val="-4"/>
          <w:sz w:val="24"/>
          <w:szCs w:val="24"/>
          <w:lang w:eastAsia="hu-HU"/>
        </w:rPr>
        <w:t xml:space="preserve">BA-HA-MA'S Kft. </w:t>
      </w:r>
      <w:proofErr w:type="spellStart"/>
      <w:r w:rsidRPr="00A73943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>ajánlattevő</w:t>
      </w:r>
      <w:proofErr w:type="spellEnd"/>
      <w:r w:rsidRPr="00A73943">
        <w:rPr>
          <w:rFonts w:ascii="Times New Roman" w:eastAsia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1.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részben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benyújtott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ajánlatát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a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Kbt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. 73. § (1)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bekezdés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e)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pontja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alapján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és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a </w:t>
      </w:r>
      <w:proofErr w:type="spellStart"/>
      <w:r w:rsidRPr="00A73943">
        <w:rPr>
          <w:rFonts w:ascii="Times New Roman" w:hAnsi="Times New Roman"/>
          <w:b/>
          <w:spacing w:val="-4"/>
          <w:sz w:val="24"/>
          <w:szCs w:val="24"/>
          <w:lang w:eastAsia="hu-HU"/>
        </w:rPr>
        <w:t>Biomark</w:t>
      </w:r>
      <w:proofErr w:type="spellEnd"/>
      <w:r w:rsidRPr="00A73943">
        <w:rPr>
          <w:rFonts w:ascii="Times New Roman" w:hAnsi="Times New Roman"/>
          <w:b/>
          <w:spacing w:val="-4"/>
          <w:sz w:val="24"/>
          <w:szCs w:val="24"/>
          <w:lang w:eastAsia="hu-HU"/>
        </w:rPr>
        <w:t xml:space="preserve"> Kft.</w:t>
      </w:r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ajánlattevő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2.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részben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benyújtott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ajánlatát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a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Kbt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. 73. § (1)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bekezdés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e)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pontja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alapján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/>
          <w:spacing w:val="-4"/>
          <w:sz w:val="24"/>
          <w:szCs w:val="24"/>
          <w:u w:val="single"/>
          <w:lang w:eastAsia="hu-HU"/>
        </w:rPr>
        <w:t>érvénytelenné</w:t>
      </w:r>
      <w:proofErr w:type="spellEnd"/>
      <w:r w:rsidRPr="00A73943">
        <w:rPr>
          <w:rFonts w:ascii="Times New Roman" w:hAnsi="Times New Roman"/>
          <w:b/>
          <w:spacing w:val="-4"/>
          <w:sz w:val="24"/>
          <w:szCs w:val="24"/>
          <w:u w:val="single"/>
          <w:lang w:eastAsia="hu-HU"/>
        </w:rPr>
        <w:t xml:space="preserve"> </w:t>
      </w:r>
      <w:proofErr w:type="spellStart"/>
      <w:r w:rsidRPr="00A73943">
        <w:rPr>
          <w:rFonts w:ascii="Times New Roman" w:hAnsi="Times New Roman"/>
          <w:b/>
          <w:spacing w:val="-4"/>
          <w:sz w:val="24"/>
          <w:szCs w:val="24"/>
          <w:u w:val="single"/>
          <w:lang w:eastAsia="hu-HU"/>
        </w:rPr>
        <w:t>nyilvánít</w:t>
      </w:r>
      <w:r w:rsidR="00EF2389">
        <w:rPr>
          <w:rFonts w:ascii="Times New Roman" w:hAnsi="Times New Roman"/>
          <w:b/>
          <w:spacing w:val="-4"/>
          <w:sz w:val="24"/>
          <w:szCs w:val="24"/>
          <w:u w:val="single"/>
          <w:lang w:eastAsia="hu-HU"/>
        </w:rPr>
        <w:t>ja</w:t>
      </w:r>
      <w:proofErr w:type="spellEnd"/>
      <w:r w:rsidRPr="00A73943">
        <w:rPr>
          <w:rFonts w:ascii="Times New Roman" w:hAnsi="Times New Roman"/>
          <w:bCs/>
          <w:spacing w:val="-4"/>
          <w:sz w:val="24"/>
          <w:szCs w:val="24"/>
          <w:lang w:eastAsia="hu-HU"/>
        </w:rPr>
        <w:t>.</w:t>
      </w:r>
    </w:p>
    <w:p w:rsidR="00A73943" w:rsidRPr="00A73943" w:rsidRDefault="00A73943" w:rsidP="00A73943">
      <w:pPr>
        <w:pStyle w:val="Listaszerbekezds"/>
        <w:spacing w:before="120" w:line="240" w:lineRule="auto"/>
        <w:ind w:left="1080" w:firstLine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73943" w:rsidRPr="00A73943" w:rsidRDefault="00A73943" w:rsidP="00A73943">
      <w:pPr>
        <w:pStyle w:val="Listaszerbekezds"/>
        <w:numPr>
          <w:ilvl w:val="0"/>
          <w:numId w:val="15"/>
        </w:numPr>
        <w:spacing w:before="120" w:after="120" w:line="240" w:lineRule="auto"/>
        <w:rPr>
          <w:rFonts w:ascii="Times New Roman" w:hAnsi="Times New Roman" w:cs="Calibri"/>
          <w:sz w:val="24"/>
          <w:szCs w:val="24"/>
          <w:lang w:eastAsia="hu-HU"/>
        </w:rPr>
      </w:pPr>
      <w:r>
        <w:rPr>
          <w:rFonts w:ascii="Times New Roman" w:hAnsi="Times New Roman" w:cs="Calibri"/>
          <w:sz w:val="24"/>
          <w:szCs w:val="24"/>
          <w:lang w:eastAsia="hu-HU"/>
        </w:rPr>
        <w:t>A</w:t>
      </w:r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z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eljárás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1.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részét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(„</w:t>
      </w:r>
      <w:proofErr w:type="spellStart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>Mirelit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”) a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Kbt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. 75. § (1)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bekezdés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b)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pontja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alapján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eredménytelenné</w:t>
      </w:r>
      <w:proofErr w:type="spellEnd"/>
      <w:r w:rsidRPr="00A7394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nyilvánít</w:t>
      </w:r>
      <w:r w:rsidR="00EF2389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ja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,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tekintve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,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hogy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kizárólag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érvénytelen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ajánlatot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nyújtottak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be.</w:t>
      </w:r>
    </w:p>
    <w:p w:rsidR="00A73943" w:rsidRPr="00A73943" w:rsidRDefault="00A73943" w:rsidP="00A73943">
      <w:pPr>
        <w:spacing w:before="120" w:after="120" w:line="240" w:lineRule="auto"/>
        <w:ind w:left="360"/>
        <w:contextualSpacing/>
        <w:jc w:val="both"/>
        <w:rPr>
          <w:rFonts w:ascii="Times New Roman" w:hAnsi="Times New Roman" w:cs="Calibri"/>
          <w:sz w:val="24"/>
          <w:szCs w:val="24"/>
          <w:lang w:eastAsia="hu-HU"/>
        </w:rPr>
      </w:pPr>
    </w:p>
    <w:p w:rsidR="00A73943" w:rsidRPr="00A73943" w:rsidRDefault="00A73943" w:rsidP="00A73943">
      <w:pPr>
        <w:pStyle w:val="Listaszerbekezds"/>
        <w:numPr>
          <w:ilvl w:val="0"/>
          <w:numId w:val="15"/>
        </w:numPr>
        <w:spacing w:before="120" w:after="120" w:line="240" w:lineRule="auto"/>
        <w:rPr>
          <w:rFonts w:ascii="Times New Roman" w:hAnsi="Times New Roman" w:cs="Calibri"/>
          <w:sz w:val="24"/>
          <w:szCs w:val="24"/>
          <w:lang w:eastAsia="hu-HU"/>
        </w:rPr>
      </w:pPr>
      <w:r>
        <w:rPr>
          <w:rFonts w:ascii="Times New Roman" w:hAnsi="Times New Roman" w:cs="Calibri"/>
          <w:sz w:val="24"/>
          <w:szCs w:val="24"/>
          <w:lang w:eastAsia="hu-HU"/>
        </w:rPr>
        <w:t>A</w:t>
      </w:r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z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eljárás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2.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részét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(„</w:t>
      </w:r>
      <w:proofErr w:type="spellStart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>Tej</w:t>
      </w:r>
      <w:proofErr w:type="spellEnd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 xml:space="preserve">- </w:t>
      </w:r>
      <w:proofErr w:type="spellStart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>és</w:t>
      </w:r>
      <w:proofErr w:type="spellEnd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>tejtermékek</w:t>
      </w:r>
      <w:proofErr w:type="spellEnd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 xml:space="preserve">, </w:t>
      </w:r>
      <w:proofErr w:type="spellStart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>diétás</w:t>
      </w:r>
      <w:proofErr w:type="spellEnd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i/>
          <w:iCs/>
          <w:sz w:val="24"/>
          <w:szCs w:val="24"/>
          <w:lang w:eastAsia="hu-HU"/>
        </w:rPr>
        <w:t>alapanyag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”) a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Kbt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. 75. § (1)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bekezdés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b)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pontja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alapján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eredménytelenné</w:t>
      </w:r>
      <w:proofErr w:type="spellEnd"/>
      <w:r w:rsidRPr="00A7394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nyilvánít</w:t>
      </w:r>
      <w:r w:rsidR="00EF2389">
        <w:rPr>
          <w:rFonts w:ascii="Times New Roman" w:hAnsi="Times New Roman" w:cs="Calibri"/>
          <w:b/>
          <w:bCs/>
          <w:sz w:val="24"/>
          <w:szCs w:val="24"/>
          <w:u w:val="single"/>
          <w:lang w:eastAsia="hu-HU"/>
        </w:rPr>
        <w:t>ja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,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tekintve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,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hogy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kizárólag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érvénytelen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ajánlatot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</w:t>
      </w:r>
      <w:proofErr w:type="spellStart"/>
      <w:r w:rsidRPr="00A73943">
        <w:rPr>
          <w:rFonts w:ascii="Times New Roman" w:hAnsi="Times New Roman" w:cs="Calibri"/>
          <w:sz w:val="24"/>
          <w:szCs w:val="24"/>
          <w:lang w:eastAsia="hu-HU"/>
        </w:rPr>
        <w:t>nyújtottak</w:t>
      </w:r>
      <w:proofErr w:type="spellEnd"/>
      <w:r w:rsidRPr="00A73943">
        <w:rPr>
          <w:rFonts w:ascii="Times New Roman" w:hAnsi="Times New Roman" w:cs="Calibri"/>
          <w:sz w:val="24"/>
          <w:szCs w:val="24"/>
          <w:lang w:eastAsia="hu-HU"/>
        </w:rPr>
        <w:t xml:space="preserve"> be.</w:t>
      </w:r>
    </w:p>
    <w:p w:rsidR="00A73943" w:rsidRDefault="00A73943" w:rsidP="003210E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AD19B1" w:rsidRPr="00FD4F90" w:rsidRDefault="00AD19B1" w:rsidP="007A2BE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Határidő:</w:t>
      </w:r>
      <w:r w:rsidR="00372A5E" w:rsidRPr="00FD4F9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73943">
        <w:rPr>
          <w:rFonts w:ascii="Times New Roman" w:eastAsia="Times New Roman" w:hAnsi="Times New Roman"/>
          <w:sz w:val="24"/>
          <w:szCs w:val="24"/>
          <w:lang w:eastAsia="hu-HU"/>
        </w:rPr>
        <w:t>Azonnal</w:t>
      </w:r>
    </w:p>
    <w:p w:rsidR="00AD19B1" w:rsidRPr="00FD4F90" w:rsidRDefault="00AD19B1" w:rsidP="00AD19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Felelős: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Polgármesteri Hivatal,</w:t>
      </w:r>
      <w:r w:rsidRPr="00FD4F9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FD4F90">
        <w:rPr>
          <w:rFonts w:ascii="Times New Roman" w:eastAsia="Times New Roman" w:hAnsi="Times New Roman"/>
          <w:bCs/>
          <w:sz w:val="24"/>
          <w:szCs w:val="24"/>
          <w:lang w:eastAsia="hu-HU"/>
        </w:rPr>
        <w:t>Üzemeltetési Főosztály</w:t>
      </w:r>
    </w:p>
    <w:p w:rsidR="00D0609F" w:rsidRPr="00FD4F90" w:rsidRDefault="00D0609F" w:rsidP="00D0609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917E7E" w:rsidRPr="007A2BE9" w:rsidRDefault="00917E7E" w:rsidP="007A2BE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917E7E" w:rsidRPr="007A2BE9" w:rsidSect="0039141E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80" w:rsidRDefault="00312580" w:rsidP="00CF3331">
      <w:pPr>
        <w:spacing w:after="0" w:line="240" w:lineRule="auto"/>
      </w:pPr>
      <w:r>
        <w:separator/>
      </w:r>
    </w:p>
  </w:endnote>
  <w:endnote w:type="continuationSeparator" w:id="0">
    <w:p w:rsidR="00312580" w:rsidRDefault="00312580" w:rsidP="00CF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80" w:rsidRDefault="00312580" w:rsidP="00CF3331">
      <w:pPr>
        <w:spacing w:after="0" w:line="240" w:lineRule="auto"/>
      </w:pPr>
      <w:r>
        <w:separator/>
      </w:r>
    </w:p>
  </w:footnote>
  <w:footnote w:type="continuationSeparator" w:id="0">
    <w:p w:rsidR="00312580" w:rsidRDefault="00312580" w:rsidP="00CF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B57" w:rsidRPr="0039141E" w:rsidRDefault="00AF3B57">
    <w:pPr>
      <w:pStyle w:val="lfej"/>
      <w:jc w:val="center"/>
      <w:rPr>
        <w:color w:val="000000"/>
      </w:rPr>
    </w:pPr>
    <w:r w:rsidRPr="0039141E">
      <w:rPr>
        <w:color w:val="000000"/>
      </w:rPr>
      <w:fldChar w:fldCharType="begin"/>
    </w:r>
    <w:r w:rsidRPr="0039141E">
      <w:rPr>
        <w:color w:val="000000"/>
      </w:rPr>
      <w:instrText xml:space="preserve"> PAGE   \* MERGEFORMAT </w:instrText>
    </w:r>
    <w:r w:rsidRPr="0039141E">
      <w:rPr>
        <w:color w:val="000000"/>
      </w:rPr>
      <w:fldChar w:fldCharType="separate"/>
    </w:r>
    <w:r w:rsidR="005905BF">
      <w:rPr>
        <w:noProof/>
        <w:color w:val="000000"/>
      </w:rPr>
      <w:t>2</w:t>
    </w:r>
    <w:r w:rsidRPr="0039141E">
      <w:rPr>
        <w:color w:val="000000"/>
      </w:rPr>
      <w:fldChar w:fldCharType="end"/>
    </w:r>
  </w:p>
  <w:p w:rsidR="00AF3B57" w:rsidRDefault="00AF3B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202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243222"/>
    <w:multiLevelType w:val="hybridMultilevel"/>
    <w:tmpl w:val="FBB4B862"/>
    <w:lvl w:ilvl="0" w:tplc="6ED425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3B1A32"/>
    <w:multiLevelType w:val="hybridMultilevel"/>
    <w:tmpl w:val="180A8782"/>
    <w:lvl w:ilvl="0" w:tplc="7C961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E013BE"/>
    <w:multiLevelType w:val="hybridMultilevel"/>
    <w:tmpl w:val="B994D428"/>
    <w:lvl w:ilvl="0" w:tplc="0CE0664A">
      <w:start w:val="1"/>
      <w:numFmt w:val="decimal"/>
      <w:lvlText w:val="%1."/>
      <w:lvlJc w:val="left"/>
      <w:pPr>
        <w:ind w:left="108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2129A"/>
    <w:multiLevelType w:val="hybridMultilevel"/>
    <w:tmpl w:val="51DCCA0E"/>
    <w:lvl w:ilvl="0" w:tplc="70DC1E5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F7F5C19"/>
    <w:multiLevelType w:val="singleLevel"/>
    <w:tmpl w:val="F92009E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3B61D7B"/>
    <w:multiLevelType w:val="hybridMultilevel"/>
    <w:tmpl w:val="F5DE105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14DEC834">
      <w:start w:val="1"/>
      <w:numFmt w:val="ordinal"/>
      <w:lvlText w:val="%2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80B6F"/>
    <w:multiLevelType w:val="hybridMultilevel"/>
    <w:tmpl w:val="055612B6"/>
    <w:lvl w:ilvl="0" w:tplc="3BB880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3368"/>
    <w:multiLevelType w:val="hybridMultilevel"/>
    <w:tmpl w:val="C4988608"/>
    <w:lvl w:ilvl="0" w:tplc="66506B52">
      <w:start w:val="3"/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B635D0C"/>
    <w:multiLevelType w:val="multilevel"/>
    <w:tmpl w:val="FD82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8B0352"/>
    <w:multiLevelType w:val="hybridMultilevel"/>
    <w:tmpl w:val="231425A4"/>
    <w:lvl w:ilvl="0" w:tplc="B26EA7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0A5D"/>
    <w:multiLevelType w:val="hybridMultilevel"/>
    <w:tmpl w:val="8C947B9E"/>
    <w:lvl w:ilvl="0" w:tplc="20FE0B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A545A"/>
    <w:multiLevelType w:val="hybridMultilevel"/>
    <w:tmpl w:val="D3C82AC6"/>
    <w:lvl w:ilvl="0" w:tplc="F5FA1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0417"/>
    <w:multiLevelType w:val="hybridMultilevel"/>
    <w:tmpl w:val="D3C82AC6"/>
    <w:lvl w:ilvl="0" w:tplc="F5FA1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5"/>
    <w:lvlOverride w:ilvl="0">
      <w:startOverride w:val="1"/>
    </w:lvlOverride>
  </w:num>
  <w:num w:numId="8">
    <w:abstractNumId w:val="8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2"/>
  </w:num>
  <w:num w:numId="14">
    <w:abstractNumId w:val="11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31"/>
    <w:rsid w:val="00002073"/>
    <w:rsid w:val="0000224B"/>
    <w:rsid w:val="000024F2"/>
    <w:rsid w:val="000035EB"/>
    <w:rsid w:val="000063B1"/>
    <w:rsid w:val="00007EBC"/>
    <w:rsid w:val="00012724"/>
    <w:rsid w:val="00016EDC"/>
    <w:rsid w:val="00021367"/>
    <w:rsid w:val="00027F04"/>
    <w:rsid w:val="00030BCB"/>
    <w:rsid w:val="00040502"/>
    <w:rsid w:val="0005259C"/>
    <w:rsid w:val="000525B4"/>
    <w:rsid w:val="000574E1"/>
    <w:rsid w:val="00060581"/>
    <w:rsid w:val="00062108"/>
    <w:rsid w:val="00062F93"/>
    <w:rsid w:val="000647A0"/>
    <w:rsid w:val="00065339"/>
    <w:rsid w:val="000662E3"/>
    <w:rsid w:val="00072BAD"/>
    <w:rsid w:val="00076208"/>
    <w:rsid w:val="00077B1D"/>
    <w:rsid w:val="000833A2"/>
    <w:rsid w:val="000872EF"/>
    <w:rsid w:val="00087778"/>
    <w:rsid w:val="00091089"/>
    <w:rsid w:val="0009423D"/>
    <w:rsid w:val="00095132"/>
    <w:rsid w:val="0009561A"/>
    <w:rsid w:val="000A3CB1"/>
    <w:rsid w:val="000A41E0"/>
    <w:rsid w:val="000A5F43"/>
    <w:rsid w:val="000B07C2"/>
    <w:rsid w:val="000B5EE2"/>
    <w:rsid w:val="000B6388"/>
    <w:rsid w:val="000C23CB"/>
    <w:rsid w:val="000C4692"/>
    <w:rsid w:val="000D0AC3"/>
    <w:rsid w:val="000D14D9"/>
    <w:rsid w:val="000D152D"/>
    <w:rsid w:val="000D2E22"/>
    <w:rsid w:val="000D4EEA"/>
    <w:rsid w:val="000D52E8"/>
    <w:rsid w:val="000D6312"/>
    <w:rsid w:val="000D72E9"/>
    <w:rsid w:val="000D75F9"/>
    <w:rsid w:val="000E58E6"/>
    <w:rsid w:val="000F5C84"/>
    <w:rsid w:val="000F6FC9"/>
    <w:rsid w:val="000F7AF8"/>
    <w:rsid w:val="00102AED"/>
    <w:rsid w:val="00105BDB"/>
    <w:rsid w:val="00107211"/>
    <w:rsid w:val="00116805"/>
    <w:rsid w:val="00125796"/>
    <w:rsid w:val="001262EE"/>
    <w:rsid w:val="0012643C"/>
    <w:rsid w:val="00126B30"/>
    <w:rsid w:val="00130C6C"/>
    <w:rsid w:val="00132A2A"/>
    <w:rsid w:val="00133E00"/>
    <w:rsid w:val="001344B9"/>
    <w:rsid w:val="00141BA7"/>
    <w:rsid w:val="0014388C"/>
    <w:rsid w:val="00144900"/>
    <w:rsid w:val="00150E60"/>
    <w:rsid w:val="00151BF2"/>
    <w:rsid w:val="00156FC3"/>
    <w:rsid w:val="001625B4"/>
    <w:rsid w:val="00163BF9"/>
    <w:rsid w:val="001664DE"/>
    <w:rsid w:val="00175647"/>
    <w:rsid w:val="001804A0"/>
    <w:rsid w:val="00181C0A"/>
    <w:rsid w:val="00191009"/>
    <w:rsid w:val="001915F6"/>
    <w:rsid w:val="00191C90"/>
    <w:rsid w:val="00194495"/>
    <w:rsid w:val="00195245"/>
    <w:rsid w:val="00197F43"/>
    <w:rsid w:val="001A059C"/>
    <w:rsid w:val="001A53E9"/>
    <w:rsid w:val="001A5D0E"/>
    <w:rsid w:val="001A7C89"/>
    <w:rsid w:val="001A7CED"/>
    <w:rsid w:val="001B16D8"/>
    <w:rsid w:val="001B1E8D"/>
    <w:rsid w:val="001B23DF"/>
    <w:rsid w:val="001B243B"/>
    <w:rsid w:val="001B31BD"/>
    <w:rsid w:val="001B38FF"/>
    <w:rsid w:val="001B614A"/>
    <w:rsid w:val="001B62B8"/>
    <w:rsid w:val="001B7812"/>
    <w:rsid w:val="001D5A75"/>
    <w:rsid w:val="001E0973"/>
    <w:rsid w:val="001E1911"/>
    <w:rsid w:val="001E207F"/>
    <w:rsid w:val="001E3561"/>
    <w:rsid w:val="001E6B5D"/>
    <w:rsid w:val="001F2A58"/>
    <w:rsid w:val="001F3315"/>
    <w:rsid w:val="001F346D"/>
    <w:rsid w:val="001F5D7F"/>
    <w:rsid w:val="002005AE"/>
    <w:rsid w:val="00206280"/>
    <w:rsid w:val="00206DD0"/>
    <w:rsid w:val="0020712C"/>
    <w:rsid w:val="0021286F"/>
    <w:rsid w:val="00213125"/>
    <w:rsid w:val="00213D7D"/>
    <w:rsid w:val="00214923"/>
    <w:rsid w:val="002159E0"/>
    <w:rsid w:val="00216FAF"/>
    <w:rsid w:val="002209AD"/>
    <w:rsid w:val="00221DE5"/>
    <w:rsid w:val="00221E17"/>
    <w:rsid w:val="00222968"/>
    <w:rsid w:val="0022736F"/>
    <w:rsid w:val="00227B0B"/>
    <w:rsid w:val="00230D99"/>
    <w:rsid w:val="00232485"/>
    <w:rsid w:val="00240608"/>
    <w:rsid w:val="002430B7"/>
    <w:rsid w:val="0024588A"/>
    <w:rsid w:val="00246BE6"/>
    <w:rsid w:val="002543A8"/>
    <w:rsid w:val="00254CE4"/>
    <w:rsid w:val="00255FC1"/>
    <w:rsid w:val="00256866"/>
    <w:rsid w:val="00257795"/>
    <w:rsid w:val="00260336"/>
    <w:rsid w:val="00264C56"/>
    <w:rsid w:val="00267C15"/>
    <w:rsid w:val="00270EBD"/>
    <w:rsid w:val="00275A7D"/>
    <w:rsid w:val="00282CB3"/>
    <w:rsid w:val="0028303C"/>
    <w:rsid w:val="00284FCB"/>
    <w:rsid w:val="00285973"/>
    <w:rsid w:val="00286CA6"/>
    <w:rsid w:val="002875E3"/>
    <w:rsid w:val="00290FA6"/>
    <w:rsid w:val="0029314E"/>
    <w:rsid w:val="00293413"/>
    <w:rsid w:val="002968E2"/>
    <w:rsid w:val="00297919"/>
    <w:rsid w:val="002A08C2"/>
    <w:rsid w:val="002A2137"/>
    <w:rsid w:val="002A278F"/>
    <w:rsid w:val="002A2F78"/>
    <w:rsid w:val="002A383D"/>
    <w:rsid w:val="002A6F82"/>
    <w:rsid w:val="002B2514"/>
    <w:rsid w:val="002C1313"/>
    <w:rsid w:val="002C1682"/>
    <w:rsid w:val="002C1D19"/>
    <w:rsid w:val="002C7061"/>
    <w:rsid w:val="002D0DA4"/>
    <w:rsid w:val="002D108A"/>
    <w:rsid w:val="002D1946"/>
    <w:rsid w:val="002D2340"/>
    <w:rsid w:val="002D276F"/>
    <w:rsid w:val="002D31C8"/>
    <w:rsid w:val="002D7C46"/>
    <w:rsid w:val="002E08FC"/>
    <w:rsid w:val="002E293E"/>
    <w:rsid w:val="002E37AC"/>
    <w:rsid w:val="002F1582"/>
    <w:rsid w:val="002F259A"/>
    <w:rsid w:val="002F7C05"/>
    <w:rsid w:val="003013F9"/>
    <w:rsid w:val="00303901"/>
    <w:rsid w:val="00305B47"/>
    <w:rsid w:val="0030630A"/>
    <w:rsid w:val="003078C9"/>
    <w:rsid w:val="00310326"/>
    <w:rsid w:val="00311250"/>
    <w:rsid w:val="0031183D"/>
    <w:rsid w:val="00312580"/>
    <w:rsid w:val="00313238"/>
    <w:rsid w:val="00314B3E"/>
    <w:rsid w:val="00314ED4"/>
    <w:rsid w:val="0031522A"/>
    <w:rsid w:val="00316168"/>
    <w:rsid w:val="003166CD"/>
    <w:rsid w:val="00317A72"/>
    <w:rsid w:val="00320485"/>
    <w:rsid w:val="003210EE"/>
    <w:rsid w:val="00326470"/>
    <w:rsid w:val="00326564"/>
    <w:rsid w:val="0033066E"/>
    <w:rsid w:val="00332F73"/>
    <w:rsid w:val="00335161"/>
    <w:rsid w:val="00343A41"/>
    <w:rsid w:val="00344FB9"/>
    <w:rsid w:val="00347841"/>
    <w:rsid w:val="00352693"/>
    <w:rsid w:val="00355DCB"/>
    <w:rsid w:val="00356351"/>
    <w:rsid w:val="0036191C"/>
    <w:rsid w:val="00361F35"/>
    <w:rsid w:val="00362568"/>
    <w:rsid w:val="00372A5E"/>
    <w:rsid w:val="00373636"/>
    <w:rsid w:val="003755EB"/>
    <w:rsid w:val="0037603F"/>
    <w:rsid w:val="003760D2"/>
    <w:rsid w:val="003769E2"/>
    <w:rsid w:val="00376C9F"/>
    <w:rsid w:val="00377BB6"/>
    <w:rsid w:val="00382E2C"/>
    <w:rsid w:val="00383063"/>
    <w:rsid w:val="0038486C"/>
    <w:rsid w:val="00386629"/>
    <w:rsid w:val="0039039E"/>
    <w:rsid w:val="003905E1"/>
    <w:rsid w:val="0039141E"/>
    <w:rsid w:val="00394870"/>
    <w:rsid w:val="00394F84"/>
    <w:rsid w:val="003958DD"/>
    <w:rsid w:val="00397D2B"/>
    <w:rsid w:val="003A4583"/>
    <w:rsid w:val="003A68C2"/>
    <w:rsid w:val="003B0111"/>
    <w:rsid w:val="003B5B2C"/>
    <w:rsid w:val="003C174C"/>
    <w:rsid w:val="003C43AB"/>
    <w:rsid w:val="003C7501"/>
    <w:rsid w:val="003C770F"/>
    <w:rsid w:val="003D1219"/>
    <w:rsid w:val="003D1F47"/>
    <w:rsid w:val="003E2A83"/>
    <w:rsid w:val="003E3C69"/>
    <w:rsid w:val="003F00C0"/>
    <w:rsid w:val="003F24AC"/>
    <w:rsid w:val="003F4182"/>
    <w:rsid w:val="003F4777"/>
    <w:rsid w:val="003F755A"/>
    <w:rsid w:val="00400D82"/>
    <w:rsid w:val="00401756"/>
    <w:rsid w:val="00402015"/>
    <w:rsid w:val="00406167"/>
    <w:rsid w:val="00410088"/>
    <w:rsid w:val="00412DF3"/>
    <w:rsid w:val="00414481"/>
    <w:rsid w:val="00421371"/>
    <w:rsid w:val="0042186B"/>
    <w:rsid w:val="00425374"/>
    <w:rsid w:val="00426308"/>
    <w:rsid w:val="004268B5"/>
    <w:rsid w:val="0043127B"/>
    <w:rsid w:val="00432A13"/>
    <w:rsid w:val="0044676E"/>
    <w:rsid w:val="00447612"/>
    <w:rsid w:val="00447C28"/>
    <w:rsid w:val="0045285E"/>
    <w:rsid w:val="004539A4"/>
    <w:rsid w:val="00455998"/>
    <w:rsid w:val="00455AC7"/>
    <w:rsid w:val="004611D8"/>
    <w:rsid w:val="00463341"/>
    <w:rsid w:val="004649CC"/>
    <w:rsid w:val="004675C2"/>
    <w:rsid w:val="00474E6F"/>
    <w:rsid w:val="00475669"/>
    <w:rsid w:val="00477989"/>
    <w:rsid w:val="00477B40"/>
    <w:rsid w:val="004820D2"/>
    <w:rsid w:val="004826C5"/>
    <w:rsid w:val="00482859"/>
    <w:rsid w:val="0048588E"/>
    <w:rsid w:val="00485D3E"/>
    <w:rsid w:val="0048687C"/>
    <w:rsid w:val="004868E5"/>
    <w:rsid w:val="0048774E"/>
    <w:rsid w:val="00491A88"/>
    <w:rsid w:val="00491E4B"/>
    <w:rsid w:val="00492852"/>
    <w:rsid w:val="004959E0"/>
    <w:rsid w:val="00496122"/>
    <w:rsid w:val="00497745"/>
    <w:rsid w:val="004A0616"/>
    <w:rsid w:val="004A0D66"/>
    <w:rsid w:val="004A207E"/>
    <w:rsid w:val="004A25DA"/>
    <w:rsid w:val="004A2BF2"/>
    <w:rsid w:val="004A3EAE"/>
    <w:rsid w:val="004A796C"/>
    <w:rsid w:val="004A7E06"/>
    <w:rsid w:val="004B0401"/>
    <w:rsid w:val="004B5003"/>
    <w:rsid w:val="004B5937"/>
    <w:rsid w:val="004B6DDC"/>
    <w:rsid w:val="004C0B9C"/>
    <w:rsid w:val="004C2917"/>
    <w:rsid w:val="004D3298"/>
    <w:rsid w:val="004D35F0"/>
    <w:rsid w:val="004E030C"/>
    <w:rsid w:val="004E2D4A"/>
    <w:rsid w:val="004E447D"/>
    <w:rsid w:val="004E4AB0"/>
    <w:rsid w:val="004E53CD"/>
    <w:rsid w:val="004E6AA9"/>
    <w:rsid w:val="004F078F"/>
    <w:rsid w:val="004F2D34"/>
    <w:rsid w:val="004F4B6C"/>
    <w:rsid w:val="004F55AC"/>
    <w:rsid w:val="004F5A72"/>
    <w:rsid w:val="004F5EDA"/>
    <w:rsid w:val="005075E8"/>
    <w:rsid w:val="005119EC"/>
    <w:rsid w:val="005125F8"/>
    <w:rsid w:val="005170AF"/>
    <w:rsid w:val="00517DF6"/>
    <w:rsid w:val="00526139"/>
    <w:rsid w:val="005267A3"/>
    <w:rsid w:val="00527A3D"/>
    <w:rsid w:val="005303CD"/>
    <w:rsid w:val="005364F1"/>
    <w:rsid w:val="00536EDC"/>
    <w:rsid w:val="005418F5"/>
    <w:rsid w:val="00541BC5"/>
    <w:rsid w:val="00545319"/>
    <w:rsid w:val="00547E9A"/>
    <w:rsid w:val="005525DD"/>
    <w:rsid w:val="00552FF1"/>
    <w:rsid w:val="005535C4"/>
    <w:rsid w:val="00553C9D"/>
    <w:rsid w:val="005540F8"/>
    <w:rsid w:val="00562A3A"/>
    <w:rsid w:val="00563112"/>
    <w:rsid w:val="00563608"/>
    <w:rsid w:val="005656F0"/>
    <w:rsid w:val="00565E1A"/>
    <w:rsid w:val="0056752B"/>
    <w:rsid w:val="00567990"/>
    <w:rsid w:val="00576595"/>
    <w:rsid w:val="005800D9"/>
    <w:rsid w:val="00586519"/>
    <w:rsid w:val="0058675A"/>
    <w:rsid w:val="00586934"/>
    <w:rsid w:val="00586966"/>
    <w:rsid w:val="00586B12"/>
    <w:rsid w:val="005905BF"/>
    <w:rsid w:val="00590D7E"/>
    <w:rsid w:val="005928EE"/>
    <w:rsid w:val="00594D38"/>
    <w:rsid w:val="0059556E"/>
    <w:rsid w:val="005A0B02"/>
    <w:rsid w:val="005A2370"/>
    <w:rsid w:val="005A3B76"/>
    <w:rsid w:val="005A6615"/>
    <w:rsid w:val="005A79E2"/>
    <w:rsid w:val="005B068E"/>
    <w:rsid w:val="005B1ED6"/>
    <w:rsid w:val="005B228B"/>
    <w:rsid w:val="005B5791"/>
    <w:rsid w:val="005C00A0"/>
    <w:rsid w:val="005C027B"/>
    <w:rsid w:val="005C1C5A"/>
    <w:rsid w:val="005C2F5C"/>
    <w:rsid w:val="005C4117"/>
    <w:rsid w:val="005C5391"/>
    <w:rsid w:val="005C5566"/>
    <w:rsid w:val="005C5633"/>
    <w:rsid w:val="005C6D6B"/>
    <w:rsid w:val="005D080B"/>
    <w:rsid w:val="005D531C"/>
    <w:rsid w:val="005D7D52"/>
    <w:rsid w:val="005E3D7F"/>
    <w:rsid w:val="005E66BF"/>
    <w:rsid w:val="005E793A"/>
    <w:rsid w:val="005F6EC0"/>
    <w:rsid w:val="005F7954"/>
    <w:rsid w:val="00600F44"/>
    <w:rsid w:val="00601718"/>
    <w:rsid w:val="00601A4C"/>
    <w:rsid w:val="00601DC4"/>
    <w:rsid w:val="00602C79"/>
    <w:rsid w:val="00604498"/>
    <w:rsid w:val="0060508F"/>
    <w:rsid w:val="00605DEE"/>
    <w:rsid w:val="0061074E"/>
    <w:rsid w:val="00610F02"/>
    <w:rsid w:val="006162D3"/>
    <w:rsid w:val="00620C69"/>
    <w:rsid w:val="00621A4D"/>
    <w:rsid w:val="006239F3"/>
    <w:rsid w:val="00624EBE"/>
    <w:rsid w:val="006258DB"/>
    <w:rsid w:val="00625A2C"/>
    <w:rsid w:val="00625D63"/>
    <w:rsid w:val="00625ECB"/>
    <w:rsid w:val="0063144E"/>
    <w:rsid w:val="006315AE"/>
    <w:rsid w:val="00633599"/>
    <w:rsid w:val="00637928"/>
    <w:rsid w:val="006453F1"/>
    <w:rsid w:val="00645E9A"/>
    <w:rsid w:val="006476FA"/>
    <w:rsid w:val="00650AEB"/>
    <w:rsid w:val="0065297D"/>
    <w:rsid w:val="006535C6"/>
    <w:rsid w:val="00662B9A"/>
    <w:rsid w:val="00662D85"/>
    <w:rsid w:val="00663E29"/>
    <w:rsid w:val="00664CCF"/>
    <w:rsid w:val="00667176"/>
    <w:rsid w:val="00672497"/>
    <w:rsid w:val="006729E0"/>
    <w:rsid w:val="006747C1"/>
    <w:rsid w:val="00675D6B"/>
    <w:rsid w:val="00677F9F"/>
    <w:rsid w:val="00677FB1"/>
    <w:rsid w:val="00680097"/>
    <w:rsid w:val="00681163"/>
    <w:rsid w:val="00681E75"/>
    <w:rsid w:val="00681E77"/>
    <w:rsid w:val="006827C4"/>
    <w:rsid w:val="00683D0F"/>
    <w:rsid w:val="00686C9D"/>
    <w:rsid w:val="0069174F"/>
    <w:rsid w:val="00696ECC"/>
    <w:rsid w:val="006A365C"/>
    <w:rsid w:val="006A6387"/>
    <w:rsid w:val="006A65DC"/>
    <w:rsid w:val="006B0C27"/>
    <w:rsid w:val="006B0E24"/>
    <w:rsid w:val="006B0E50"/>
    <w:rsid w:val="006B3E6A"/>
    <w:rsid w:val="006C006A"/>
    <w:rsid w:val="006C094E"/>
    <w:rsid w:val="006C4B99"/>
    <w:rsid w:val="006C7776"/>
    <w:rsid w:val="006D0AAF"/>
    <w:rsid w:val="006D0D8E"/>
    <w:rsid w:val="006E20D6"/>
    <w:rsid w:val="006E2A5D"/>
    <w:rsid w:val="006E2C49"/>
    <w:rsid w:val="006E33E7"/>
    <w:rsid w:val="006E4115"/>
    <w:rsid w:val="006E575F"/>
    <w:rsid w:val="006E6A4D"/>
    <w:rsid w:val="006E6BF8"/>
    <w:rsid w:val="006E6E1D"/>
    <w:rsid w:val="006F4C04"/>
    <w:rsid w:val="006F53C0"/>
    <w:rsid w:val="006F68A3"/>
    <w:rsid w:val="006F6C9F"/>
    <w:rsid w:val="006F7018"/>
    <w:rsid w:val="006F7837"/>
    <w:rsid w:val="00701A20"/>
    <w:rsid w:val="007062C7"/>
    <w:rsid w:val="007100AC"/>
    <w:rsid w:val="00712B1F"/>
    <w:rsid w:val="00714955"/>
    <w:rsid w:val="00716297"/>
    <w:rsid w:val="007164CC"/>
    <w:rsid w:val="00716515"/>
    <w:rsid w:val="00716D9D"/>
    <w:rsid w:val="007225C8"/>
    <w:rsid w:val="0072457A"/>
    <w:rsid w:val="0073260C"/>
    <w:rsid w:val="00733C29"/>
    <w:rsid w:val="00736447"/>
    <w:rsid w:val="00741F20"/>
    <w:rsid w:val="00744775"/>
    <w:rsid w:val="007461AA"/>
    <w:rsid w:val="0074679E"/>
    <w:rsid w:val="0075483F"/>
    <w:rsid w:val="00755305"/>
    <w:rsid w:val="00755E8A"/>
    <w:rsid w:val="00763180"/>
    <w:rsid w:val="007644A1"/>
    <w:rsid w:val="0076790D"/>
    <w:rsid w:val="0077268D"/>
    <w:rsid w:val="0077380D"/>
    <w:rsid w:val="007744D4"/>
    <w:rsid w:val="007774A9"/>
    <w:rsid w:val="007801B7"/>
    <w:rsid w:val="0078268E"/>
    <w:rsid w:val="00787311"/>
    <w:rsid w:val="00792C14"/>
    <w:rsid w:val="00793041"/>
    <w:rsid w:val="007931C5"/>
    <w:rsid w:val="00795050"/>
    <w:rsid w:val="0079772D"/>
    <w:rsid w:val="007A2BE9"/>
    <w:rsid w:val="007A678D"/>
    <w:rsid w:val="007A79B2"/>
    <w:rsid w:val="007B2DE3"/>
    <w:rsid w:val="007B77BA"/>
    <w:rsid w:val="007B7F4D"/>
    <w:rsid w:val="007C0821"/>
    <w:rsid w:val="007C1406"/>
    <w:rsid w:val="007C18A9"/>
    <w:rsid w:val="007C2EC5"/>
    <w:rsid w:val="007C40F4"/>
    <w:rsid w:val="007C44AE"/>
    <w:rsid w:val="007C54B5"/>
    <w:rsid w:val="007C5945"/>
    <w:rsid w:val="007D0B1E"/>
    <w:rsid w:val="007D11D7"/>
    <w:rsid w:val="007D2025"/>
    <w:rsid w:val="007D21EE"/>
    <w:rsid w:val="007D6D09"/>
    <w:rsid w:val="007D71D2"/>
    <w:rsid w:val="007E351B"/>
    <w:rsid w:val="007E4F8F"/>
    <w:rsid w:val="007E7512"/>
    <w:rsid w:val="007F0016"/>
    <w:rsid w:val="007F00A8"/>
    <w:rsid w:val="007F6D82"/>
    <w:rsid w:val="007F7D91"/>
    <w:rsid w:val="008004C8"/>
    <w:rsid w:val="00801705"/>
    <w:rsid w:val="00804F35"/>
    <w:rsid w:val="008077F9"/>
    <w:rsid w:val="00807E44"/>
    <w:rsid w:val="008155BA"/>
    <w:rsid w:val="008178F3"/>
    <w:rsid w:val="00820211"/>
    <w:rsid w:val="00820F10"/>
    <w:rsid w:val="0082142C"/>
    <w:rsid w:val="00823899"/>
    <w:rsid w:val="00824642"/>
    <w:rsid w:val="008262D9"/>
    <w:rsid w:val="008408D2"/>
    <w:rsid w:val="008418A3"/>
    <w:rsid w:val="00842086"/>
    <w:rsid w:val="00844780"/>
    <w:rsid w:val="00846E2E"/>
    <w:rsid w:val="0085020D"/>
    <w:rsid w:val="00852477"/>
    <w:rsid w:val="00852C19"/>
    <w:rsid w:val="0086061E"/>
    <w:rsid w:val="00860FC8"/>
    <w:rsid w:val="008641D6"/>
    <w:rsid w:val="008653E5"/>
    <w:rsid w:val="008654DD"/>
    <w:rsid w:val="008656AF"/>
    <w:rsid w:val="00867701"/>
    <w:rsid w:val="00871464"/>
    <w:rsid w:val="00873A09"/>
    <w:rsid w:val="00873F36"/>
    <w:rsid w:val="00873FF8"/>
    <w:rsid w:val="00881777"/>
    <w:rsid w:val="00881B30"/>
    <w:rsid w:val="00883DE2"/>
    <w:rsid w:val="00891984"/>
    <w:rsid w:val="00896301"/>
    <w:rsid w:val="00896573"/>
    <w:rsid w:val="008967FC"/>
    <w:rsid w:val="00896936"/>
    <w:rsid w:val="00897583"/>
    <w:rsid w:val="00897B2D"/>
    <w:rsid w:val="00897DE9"/>
    <w:rsid w:val="008A09CF"/>
    <w:rsid w:val="008A0AB3"/>
    <w:rsid w:val="008A36C5"/>
    <w:rsid w:val="008A3937"/>
    <w:rsid w:val="008A624D"/>
    <w:rsid w:val="008B072C"/>
    <w:rsid w:val="008B1E2E"/>
    <w:rsid w:val="008B2756"/>
    <w:rsid w:val="008B2ADA"/>
    <w:rsid w:val="008B4963"/>
    <w:rsid w:val="008B4D88"/>
    <w:rsid w:val="008B4F32"/>
    <w:rsid w:val="008B58EC"/>
    <w:rsid w:val="008B5D43"/>
    <w:rsid w:val="008B6410"/>
    <w:rsid w:val="008B7960"/>
    <w:rsid w:val="008C3215"/>
    <w:rsid w:val="008C5851"/>
    <w:rsid w:val="008D2361"/>
    <w:rsid w:val="008D23C3"/>
    <w:rsid w:val="008D2F26"/>
    <w:rsid w:val="008D5F84"/>
    <w:rsid w:val="008E12AA"/>
    <w:rsid w:val="008E4D0A"/>
    <w:rsid w:val="008E5E0E"/>
    <w:rsid w:val="008F121E"/>
    <w:rsid w:val="008F6278"/>
    <w:rsid w:val="008F6B17"/>
    <w:rsid w:val="008F6D28"/>
    <w:rsid w:val="009003F4"/>
    <w:rsid w:val="00903811"/>
    <w:rsid w:val="00904BF9"/>
    <w:rsid w:val="00911A05"/>
    <w:rsid w:val="00915FC0"/>
    <w:rsid w:val="00917D8A"/>
    <w:rsid w:val="00917E7E"/>
    <w:rsid w:val="00922A11"/>
    <w:rsid w:val="00931AA4"/>
    <w:rsid w:val="00931BF4"/>
    <w:rsid w:val="009377F5"/>
    <w:rsid w:val="0093796D"/>
    <w:rsid w:val="0094438E"/>
    <w:rsid w:val="00947646"/>
    <w:rsid w:val="00947C3E"/>
    <w:rsid w:val="00950352"/>
    <w:rsid w:val="0095151C"/>
    <w:rsid w:val="0095199D"/>
    <w:rsid w:val="009541DB"/>
    <w:rsid w:val="00955EBC"/>
    <w:rsid w:val="00956238"/>
    <w:rsid w:val="00961001"/>
    <w:rsid w:val="00961E92"/>
    <w:rsid w:val="009648FD"/>
    <w:rsid w:val="00964976"/>
    <w:rsid w:val="00964D48"/>
    <w:rsid w:val="00965848"/>
    <w:rsid w:val="009732B1"/>
    <w:rsid w:val="00973468"/>
    <w:rsid w:val="00981D38"/>
    <w:rsid w:val="0098268A"/>
    <w:rsid w:val="00982AE7"/>
    <w:rsid w:val="00985C18"/>
    <w:rsid w:val="00985DFF"/>
    <w:rsid w:val="009877C4"/>
    <w:rsid w:val="00987989"/>
    <w:rsid w:val="00987ED6"/>
    <w:rsid w:val="009910D8"/>
    <w:rsid w:val="0099553B"/>
    <w:rsid w:val="009976A8"/>
    <w:rsid w:val="00997968"/>
    <w:rsid w:val="009A165F"/>
    <w:rsid w:val="009A3DF7"/>
    <w:rsid w:val="009A69D4"/>
    <w:rsid w:val="009A7446"/>
    <w:rsid w:val="009A7528"/>
    <w:rsid w:val="009B1FD0"/>
    <w:rsid w:val="009B334A"/>
    <w:rsid w:val="009B4E70"/>
    <w:rsid w:val="009B52A3"/>
    <w:rsid w:val="009C0B1C"/>
    <w:rsid w:val="009C2A8E"/>
    <w:rsid w:val="009C2DD7"/>
    <w:rsid w:val="009C375D"/>
    <w:rsid w:val="009C4739"/>
    <w:rsid w:val="009C541F"/>
    <w:rsid w:val="009C6714"/>
    <w:rsid w:val="009D1458"/>
    <w:rsid w:val="009D27C6"/>
    <w:rsid w:val="009D5E9B"/>
    <w:rsid w:val="009D5EFD"/>
    <w:rsid w:val="009D7C2E"/>
    <w:rsid w:val="009E10E1"/>
    <w:rsid w:val="009E1162"/>
    <w:rsid w:val="009E2831"/>
    <w:rsid w:val="009E4A05"/>
    <w:rsid w:val="009E587C"/>
    <w:rsid w:val="009F10A5"/>
    <w:rsid w:val="009F61AD"/>
    <w:rsid w:val="009F73E6"/>
    <w:rsid w:val="00A015BE"/>
    <w:rsid w:val="00A123EA"/>
    <w:rsid w:val="00A13806"/>
    <w:rsid w:val="00A157B5"/>
    <w:rsid w:val="00A15DF8"/>
    <w:rsid w:val="00A20C44"/>
    <w:rsid w:val="00A23436"/>
    <w:rsid w:val="00A261B2"/>
    <w:rsid w:val="00A27ACE"/>
    <w:rsid w:val="00A3240B"/>
    <w:rsid w:val="00A35AC3"/>
    <w:rsid w:val="00A3688A"/>
    <w:rsid w:val="00A37928"/>
    <w:rsid w:val="00A37C6C"/>
    <w:rsid w:val="00A40350"/>
    <w:rsid w:val="00A40969"/>
    <w:rsid w:val="00A478FE"/>
    <w:rsid w:val="00A47DAF"/>
    <w:rsid w:val="00A54D62"/>
    <w:rsid w:val="00A55886"/>
    <w:rsid w:val="00A614B0"/>
    <w:rsid w:val="00A7152E"/>
    <w:rsid w:val="00A71941"/>
    <w:rsid w:val="00A71AFA"/>
    <w:rsid w:val="00A72316"/>
    <w:rsid w:val="00A7313F"/>
    <w:rsid w:val="00A7362E"/>
    <w:rsid w:val="00A73943"/>
    <w:rsid w:val="00A74300"/>
    <w:rsid w:val="00A75394"/>
    <w:rsid w:val="00A773EF"/>
    <w:rsid w:val="00A81575"/>
    <w:rsid w:val="00A83445"/>
    <w:rsid w:val="00A85D48"/>
    <w:rsid w:val="00A90676"/>
    <w:rsid w:val="00A90C8A"/>
    <w:rsid w:val="00A959FB"/>
    <w:rsid w:val="00A97DA0"/>
    <w:rsid w:val="00AA11CF"/>
    <w:rsid w:val="00AA23AD"/>
    <w:rsid w:val="00AB03B0"/>
    <w:rsid w:val="00AB2BF5"/>
    <w:rsid w:val="00AB6709"/>
    <w:rsid w:val="00AC3CE2"/>
    <w:rsid w:val="00AC6D43"/>
    <w:rsid w:val="00AD0231"/>
    <w:rsid w:val="00AD19B1"/>
    <w:rsid w:val="00AD2C00"/>
    <w:rsid w:val="00AD6C31"/>
    <w:rsid w:val="00AE1DAF"/>
    <w:rsid w:val="00AE6D69"/>
    <w:rsid w:val="00AF2CE2"/>
    <w:rsid w:val="00AF3B57"/>
    <w:rsid w:val="00AF5FC2"/>
    <w:rsid w:val="00AF7113"/>
    <w:rsid w:val="00B00836"/>
    <w:rsid w:val="00B00B28"/>
    <w:rsid w:val="00B00FD3"/>
    <w:rsid w:val="00B02FE1"/>
    <w:rsid w:val="00B03B8F"/>
    <w:rsid w:val="00B06E2A"/>
    <w:rsid w:val="00B07DA8"/>
    <w:rsid w:val="00B11523"/>
    <w:rsid w:val="00B11EB9"/>
    <w:rsid w:val="00B135C4"/>
    <w:rsid w:val="00B15C06"/>
    <w:rsid w:val="00B204C3"/>
    <w:rsid w:val="00B213DF"/>
    <w:rsid w:val="00B215E5"/>
    <w:rsid w:val="00B22C29"/>
    <w:rsid w:val="00B24CF1"/>
    <w:rsid w:val="00B251AF"/>
    <w:rsid w:val="00B25C5B"/>
    <w:rsid w:val="00B26094"/>
    <w:rsid w:val="00B33225"/>
    <w:rsid w:val="00B347EF"/>
    <w:rsid w:val="00B42EE1"/>
    <w:rsid w:val="00B4336B"/>
    <w:rsid w:val="00B459D2"/>
    <w:rsid w:val="00B459EB"/>
    <w:rsid w:val="00B5037E"/>
    <w:rsid w:val="00B53538"/>
    <w:rsid w:val="00B55811"/>
    <w:rsid w:val="00B57765"/>
    <w:rsid w:val="00B6067A"/>
    <w:rsid w:val="00B61188"/>
    <w:rsid w:val="00B614CA"/>
    <w:rsid w:val="00B61F8F"/>
    <w:rsid w:val="00B675FC"/>
    <w:rsid w:val="00B677D0"/>
    <w:rsid w:val="00B723B1"/>
    <w:rsid w:val="00B72E45"/>
    <w:rsid w:val="00B74436"/>
    <w:rsid w:val="00B75FE5"/>
    <w:rsid w:val="00B76128"/>
    <w:rsid w:val="00B76FB4"/>
    <w:rsid w:val="00B7712C"/>
    <w:rsid w:val="00B808AF"/>
    <w:rsid w:val="00B80DF5"/>
    <w:rsid w:val="00B814D8"/>
    <w:rsid w:val="00B8290C"/>
    <w:rsid w:val="00B90007"/>
    <w:rsid w:val="00B9036E"/>
    <w:rsid w:val="00B920FD"/>
    <w:rsid w:val="00B93009"/>
    <w:rsid w:val="00B96A6A"/>
    <w:rsid w:val="00B9733C"/>
    <w:rsid w:val="00B97C75"/>
    <w:rsid w:val="00BA04A7"/>
    <w:rsid w:val="00BA1386"/>
    <w:rsid w:val="00BA3AA8"/>
    <w:rsid w:val="00BA6357"/>
    <w:rsid w:val="00BA7DDC"/>
    <w:rsid w:val="00BB0281"/>
    <w:rsid w:val="00BB1AFE"/>
    <w:rsid w:val="00BB2331"/>
    <w:rsid w:val="00BB2994"/>
    <w:rsid w:val="00BB4CA1"/>
    <w:rsid w:val="00BB5CBB"/>
    <w:rsid w:val="00BB79E2"/>
    <w:rsid w:val="00BC071E"/>
    <w:rsid w:val="00BC0BF4"/>
    <w:rsid w:val="00BD0E13"/>
    <w:rsid w:val="00BD40F8"/>
    <w:rsid w:val="00BD45FE"/>
    <w:rsid w:val="00BD6551"/>
    <w:rsid w:val="00BD7223"/>
    <w:rsid w:val="00BD7767"/>
    <w:rsid w:val="00BE0A25"/>
    <w:rsid w:val="00BE5230"/>
    <w:rsid w:val="00BF1B5C"/>
    <w:rsid w:val="00C00193"/>
    <w:rsid w:val="00C00214"/>
    <w:rsid w:val="00C01242"/>
    <w:rsid w:val="00C04F62"/>
    <w:rsid w:val="00C06FE5"/>
    <w:rsid w:val="00C107C9"/>
    <w:rsid w:val="00C13B86"/>
    <w:rsid w:val="00C147ED"/>
    <w:rsid w:val="00C14C10"/>
    <w:rsid w:val="00C177D1"/>
    <w:rsid w:val="00C21190"/>
    <w:rsid w:val="00C25A1B"/>
    <w:rsid w:val="00C32C12"/>
    <w:rsid w:val="00C3419E"/>
    <w:rsid w:val="00C34920"/>
    <w:rsid w:val="00C364A1"/>
    <w:rsid w:val="00C41375"/>
    <w:rsid w:val="00C41A29"/>
    <w:rsid w:val="00C429D6"/>
    <w:rsid w:val="00C448C4"/>
    <w:rsid w:val="00C46624"/>
    <w:rsid w:val="00C46D19"/>
    <w:rsid w:val="00C51854"/>
    <w:rsid w:val="00C522CD"/>
    <w:rsid w:val="00C5465D"/>
    <w:rsid w:val="00C6281A"/>
    <w:rsid w:val="00C6319D"/>
    <w:rsid w:val="00C6385F"/>
    <w:rsid w:val="00C70364"/>
    <w:rsid w:val="00C71BA9"/>
    <w:rsid w:val="00C74639"/>
    <w:rsid w:val="00C773CD"/>
    <w:rsid w:val="00C8094B"/>
    <w:rsid w:val="00C84118"/>
    <w:rsid w:val="00C90AC0"/>
    <w:rsid w:val="00C95D17"/>
    <w:rsid w:val="00C97500"/>
    <w:rsid w:val="00CA14AE"/>
    <w:rsid w:val="00CA2788"/>
    <w:rsid w:val="00CB0A20"/>
    <w:rsid w:val="00CB0DDE"/>
    <w:rsid w:val="00CB2457"/>
    <w:rsid w:val="00CB3D67"/>
    <w:rsid w:val="00CB4A19"/>
    <w:rsid w:val="00CB71F6"/>
    <w:rsid w:val="00CC5DD7"/>
    <w:rsid w:val="00CC7490"/>
    <w:rsid w:val="00CC75F4"/>
    <w:rsid w:val="00CC77F9"/>
    <w:rsid w:val="00CD1EE8"/>
    <w:rsid w:val="00CE067E"/>
    <w:rsid w:val="00CE0782"/>
    <w:rsid w:val="00CE0BF2"/>
    <w:rsid w:val="00CE273B"/>
    <w:rsid w:val="00CE4EFB"/>
    <w:rsid w:val="00CF30C0"/>
    <w:rsid w:val="00CF3331"/>
    <w:rsid w:val="00CF71DF"/>
    <w:rsid w:val="00D00450"/>
    <w:rsid w:val="00D02B29"/>
    <w:rsid w:val="00D04011"/>
    <w:rsid w:val="00D0609F"/>
    <w:rsid w:val="00D06ACE"/>
    <w:rsid w:val="00D10E80"/>
    <w:rsid w:val="00D1158E"/>
    <w:rsid w:val="00D11D16"/>
    <w:rsid w:val="00D13003"/>
    <w:rsid w:val="00D17ADD"/>
    <w:rsid w:val="00D20752"/>
    <w:rsid w:val="00D22A5C"/>
    <w:rsid w:val="00D22DFF"/>
    <w:rsid w:val="00D30642"/>
    <w:rsid w:val="00D414AA"/>
    <w:rsid w:val="00D4353A"/>
    <w:rsid w:val="00D43BB1"/>
    <w:rsid w:val="00D44770"/>
    <w:rsid w:val="00D44C0A"/>
    <w:rsid w:val="00D470A2"/>
    <w:rsid w:val="00D47577"/>
    <w:rsid w:val="00D47C1F"/>
    <w:rsid w:val="00D50EC4"/>
    <w:rsid w:val="00D529F1"/>
    <w:rsid w:val="00D5385B"/>
    <w:rsid w:val="00D541FB"/>
    <w:rsid w:val="00D551CD"/>
    <w:rsid w:val="00D555FC"/>
    <w:rsid w:val="00D55FA5"/>
    <w:rsid w:val="00D57614"/>
    <w:rsid w:val="00D60FD1"/>
    <w:rsid w:val="00D61C78"/>
    <w:rsid w:val="00D62686"/>
    <w:rsid w:val="00D63D43"/>
    <w:rsid w:val="00D67908"/>
    <w:rsid w:val="00D71DA0"/>
    <w:rsid w:val="00D71FDD"/>
    <w:rsid w:val="00D759D5"/>
    <w:rsid w:val="00D76FA4"/>
    <w:rsid w:val="00D776E5"/>
    <w:rsid w:val="00D842F8"/>
    <w:rsid w:val="00D9158B"/>
    <w:rsid w:val="00D92C22"/>
    <w:rsid w:val="00D93208"/>
    <w:rsid w:val="00D938EA"/>
    <w:rsid w:val="00D93A4B"/>
    <w:rsid w:val="00D94F0C"/>
    <w:rsid w:val="00D96939"/>
    <w:rsid w:val="00D97C50"/>
    <w:rsid w:val="00DA15A7"/>
    <w:rsid w:val="00DA383A"/>
    <w:rsid w:val="00DA40BB"/>
    <w:rsid w:val="00DA714B"/>
    <w:rsid w:val="00DB0CC6"/>
    <w:rsid w:val="00DB5CE2"/>
    <w:rsid w:val="00DC2E56"/>
    <w:rsid w:val="00DC5D97"/>
    <w:rsid w:val="00DC781D"/>
    <w:rsid w:val="00DD75DA"/>
    <w:rsid w:val="00DD7CA3"/>
    <w:rsid w:val="00DE23A0"/>
    <w:rsid w:val="00DE2794"/>
    <w:rsid w:val="00DE5181"/>
    <w:rsid w:val="00DE54E8"/>
    <w:rsid w:val="00DE6467"/>
    <w:rsid w:val="00DE6B11"/>
    <w:rsid w:val="00DE73C7"/>
    <w:rsid w:val="00DF4C92"/>
    <w:rsid w:val="00E0061D"/>
    <w:rsid w:val="00E008DF"/>
    <w:rsid w:val="00E01E00"/>
    <w:rsid w:val="00E024AA"/>
    <w:rsid w:val="00E02509"/>
    <w:rsid w:val="00E0598C"/>
    <w:rsid w:val="00E06396"/>
    <w:rsid w:val="00E0684A"/>
    <w:rsid w:val="00E070CB"/>
    <w:rsid w:val="00E166DF"/>
    <w:rsid w:val="00E17ED4"/>
    <w:rsid w:val="00E21DF5"/>
    <w:rsid w:val="00E22B45"/>
    <w:rsid w:val="00E26846"/>
    <w:rsid w:val="00E31E8D"/>
    <w:rsid w:val="00E35142"/>
    <w:rsid w:val="00E368FC"/>
    <w:rsid w:val="00E373F5"/>
    <w:rsid w:val="00E376D3"/>
    <w:rsid w:val="00E429CF"/>
    <w:rsid w:val="00E4558B"/>
    <w:rsid w:val="00E45E75"/>
    <w:rsid w:val="00E46142"/>
    <w:rsid w:val="00E47A4B"/>
    <w:rsid w:val="00E6042D"/>
    <w:rsid w:val="00E61576"/>
    <w:rsid w:val="00E638BD"/>
    <w:rsid w:val="00E64364"/>
    <w:rsid w:val="00E64FDA"/>
    <w:rsid w:val="00E65C65"/>
    <w:rsid w:val="00E66C73"/>
    <w:rsid w:val="00E71B50"/>
    <w:rsid w:val="00E72F69"/>
    <w:rsid w:val="00E73A68"/>
    <w:rsid w:val="00E75106"/>
    <w:rsid w:val="00E808B3"/>
    <w:rsid w:val="00E816FE"/>
    <w:rsid w:val="00E830B4"/>
    <w:rsid w:val="00E8371A"/>
    <w:rsid w:val="00E858AF"/>
    <w:rsid w:val="00E85ADB"/>
    <w:rsid w:val="00E86F71"/>
    <w:rsid w:val="00E90E16"/>
    <w:rsid w:val="00E939A3"/>
    <w:rsid w:val="00E969CC"/>
    <w:rsid w:val="00E97A47"/>
    <w:rsid w:val="00EA1701"/>
    <w:rsid w:val="00EB1634"/>
    <w:rsid w:val="00EC067B"/>
    <w:rsid w:val="00EC36F9"/>
    <w:rsid w:val="00EC378C"/>
    <w:rsid w:val="00ED5ED6"/>
    <w:rsid w:val="00EE077B"/>
    <w:rsid w:val="00EE2C67"/>
    <w:rsid w:val="00EE3B2C"/>
    <w:rsid w:val="00EE4D2D"/>
    <w:rsid w:val="00EE5691"/>
    <w:rsid w:val="00EE755E"/>
    <w:rsid w:val="00EF0F3E"/>
    <w:rsid w:val="00EF2389"/>
    <w:rsid w:val="00EF4027"/>
    <w:rsid w:val="00EF5B4D"/>
    <w:rsid w:val="00EF738C"/>
    <w:rsid w:val="00EF7C5E"/>
    <w:rsid w:val="00F00DC4"/>
    <w:rsid w:val="00F029C2"/>
    <w:rsid w:val="00F05706"/>
    <w:rsid w:val="00F065CF"/>
    <w:rsid w:val="00F12523"/>
    <w:rsid w:val="00F17477"/>
    <w:rsid w:val="00F20556"/>
    <w:rsid w:val="00F2312C"/>
    <w:rsid w:val="00F24528"/>
    <w:rsid w:val="00F2710C"/>
    <w:rsid w:val="00F27A09"/>
    <w:rsid w:val="00F3123B"/>
    <w:rsid w:val="00F3176B"/>
    <w:rsid w:val="00F31908"/>
    <w:rsid w:val="00F3398D"/>
    <w:rsid w:val="00F34094"/>
    <w:rsid w:val="00F40BD1"/>
    <w:rsid w:val="00F418CF"/>
    <w:rsid w:val="00F45E1D"/>
    <w:rsid w:val="00F509E2"/>
    <w:rsid w:val="00F514E9"/>
    <w:rsid w:val="00F52E67"/>
    <w:rsid w:val="00F5350B"/>
    <w:rsid w:val="00F576AB"/>
    <w:rsid w:val="00F6072E"/>
    <w:rsid w:val="00F6123F"/>
    <w:rsid w:val="00F6491C"/>
    <w:rsid w:val="00F8200E"/>
    <w:rsid w:val="00F85B8D"/>
    <w:rsid w:val="00F8651B"/>
    <w:rsid w:val="00F879B6"/>
    <w:rsid w:val="00F94983"/>
    <w:rsid w:val="00F94A6F"/>
    <w:rsid w:val="00F94FEE"/>
    <w:rsid w:val="00FA0BD8"/>
    <w:rsid w:val="00FA0FF2"/>
    <w:rsid w:val="00FB37BE"/>
    <w:rsid w:val="00FC08F2"/>
    <w:rsid w:val="00FC107B"/>
    <w:rsid w:val="00FC118D"/>
    <w:rsid w:val="00FC1734"/>
    <w:rsid w:val="00FC192E"/>
    <w:rsid w:val="00FC2446"/>
    <w:rsid w:val="00FC3CCA"/>
    <w:rsid w:val="00FC4848"/>
    <w:rsid w:val="00FC52AE"/>
    <w:rsid w:val="00FC618A"/>
    <w:rsid w:val="00FD4F90"/>
    <w:rsid w:val="00FE062F"/>
    <w:rsid w:val="00FE0D39"/>
    <w:rsid w:val="00FE2AC2"/>
    <w:rsid w:val="00FE420D"/>
    <w:rsid w:val="00FE4B95"/>
    <w:rsid w:val="00FE5F33"/>
    <w:rsid w:val="00FE7037"/>
    <w:rsid w:val="00FF0ADD"/>
    <w:rsid w:val="00FF13BB"/>
    <w:rsid w:val="00FF2A2B"/>
    <w:rsid w:val="00FF3170"/>
    <w:rsid w:val="00FF67BB"/>
    <w:rsid w:val="00FF78E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06D93-3231-4226-BD1C-3A7C51A5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33E7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A959FB"/>
    <w:pPr>
      <w:keepNext/>
      <w:spacing w:before="240" w:after="60" w:line="360" w:lineRule="auto"/>
      <w:ind w:left="714" w:hanging="357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F3331"/>
    <w:rPr>
      <w:rFonts w:ascii="Calibri" w:hAnsi="Calibri" w:cs="Times New Roman"/>
      <w:sz w:val="22"/>
    </w:rPr>
  </w:style>
  <w:style w:type="paragraph" w:styleId="llb">
    <w:name w:val="footer"/>
    <w:basedOn w:val="Norml"/>
    <w:link w:val="llbChar"/>
    <w:unhideWhenUsed/>
    <w:rsid w:val="00CF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rsid w:val="00CF3331"/>
    <w:rPr>
      <w:rFonts w:ascii="Calibri" w:hAnsi="Calibri" w:cs="Times New Roman"/>
      <w:sz w:val="22"/>
    </w:rPr>
  </w:style>
  <w:style w:type="character" w:customStyle="1" w:styleId="Cmsor2Char">
    <w:name w:val="Címsor 2 Char"/>
    <w:link w:val="Cmsor2"/>
    <w:uiPriority w:val="9"/>
    <w:rsid w:val="00A959F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customStyle="1" w:styleId="Szvegtrzs31">
    <w:name w:val="Szövegtörzs 31"/>
    <w:basedOn w:val="Norml"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3Char">
    <w:name w:val="Szövegtörzs 3 Char"/>
    <w:link w:val="Szvegtrzs3"/>
    <w:semiHidden/>
    <w:rsid w:val="00A959FB"/>
    <w:rPr>
      <w:rFonts w:eastAsia="Times New Roman" w:cs="Times New Roman"/>
      <w:i/>
      <w:iCs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959FB"/>
    <w:pPr>
      <w:spacing w:after="240" w:line="360" w:lineRule="auto"/>
      <w:ind w:left="720" w:hanging="357"/>
      <w:contextualSpacing/>
      <w:jc w:val="both"/>
    </w:pPr>
    <w:rPr>
      <w:lang w:val="en-US"/>
    </w:rPr>
  </w:style>
  <w:style w:type="paragraph" w:customStyle="1" w:styleId="Szvegtrzs32">
    <w:name w:val="Szövegtörzs 32"/>
    <w:basedOn w:val="Norml"/>
    <w:rsid w:val="00A959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incstrkz">
    <w:name w:val="No Spacing"/>
    <w:uiPriority w:val="1"/>
    <w:qFormat/>
    <w:rsid w:val="00A959FB"/>
    <w:pPr>
      <w:ind w:left="714" w:hanging="357"/>
      <w:jc w:val="both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Norml"/>
    <w:rsid w:val="00A95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2">
    <w:name w:val="Font Style12"/>
    <w:rsid w:val="00A959FB"/>
    <w:rPr>
      <w:rFonts w:ascii="Times New Roman" w:hAnsi="Times New Roman"/>
      <w:b/>
      <w:color w:val="000000"/>
      <w:sz w:val="22"/>
    </w:rPr>
  </w:style>
  <w:style w:type="paragraph" w:customStyle="1" w:styleId="Style6">
    <w:name w:val="Style6"/>
    <w:basedOn w:val="Norml"/>
    <w:rsid w:val="00A959F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1">
    <w:name w:val="Font Style11"/>
    <w:rsid w:val="00A959FB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406167"/>
    <w:pPr>
      <w:autoSpaceDE w:val="0"/>
      <w:autoSpaceDN w:val="0"/>
      <w:adjustRightInd w:val="0"/>
      <w:spacing w:before="100" w:beforeAutospacing="1"/>
    </w:pPr>
    <w:rPr>
      <w:rFonts w:cs="Times New Roman"/>
      <w:color w:val="000000"/>
      <w:sz w:val="24"/>
      <w:szCs w:val="24"/>
      <w:lang w:eastAsia="en-US"/>
    </w:rPr>
  </w:style>
  <w:style w:type="character" w:customStyle="1" w:styleId="FontStyle20">
    <w:name w:val="Font Style20"/>
    <w:rsid w:val="004A0D66"/>
    <w:rPr>
      <w:rFonts w:ascii="Tahoma" w:hAnsi="Tahoma" w:cs="Tahoma"/>
      <w:sz w:val="20"/>
      <w:szCs w:val="20"/>
    </w:rPr>
  </w:style>
  <w:style w:type="paragraph" w:customStyle="1" w:styleId="Listaszerbekezds1">
    <w:name w:val="Listaszerű bekezdés1"/>
    <w:basedOn w:val="Norml"/>
    <w:qFormat/>
    <w:rsid w:val="00BA635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incstrkz1">
    <w:name w:val="Nincs térköz1"/>
    <w:rsid w:val="00BA6357"/>
    <w:pPr>
      <w:ind w:left="714" w:hanging="357"/>
      <w:jc w:val="both"/>
    </w:pPr>
    <w:rPr>
      <w:rFonts w:cs="Times New Roman"/>
      <w:sz w:val="24"/>
      <w:szCs w:val="24"/>
    </w:rPr>
  </w:style>
  <w:style w:type="character" w:styleId="Hiperhivatkozs">
    <w:name w:val="Hyperlink"/>
    <w:uiPriority w:val="99"/>
    <w:unhideWhenUsed/>
    <w:rsid w:val="00917E7E"/>
    <w:rPr>
      <w:color w:val="0563C1"/>
      <w:u w:val="single"/>
    </w:rPr>
  </w:style>
  <w:style w:type="paragraph" w:styleId="Buborkszveg">
    <w:name w:val="Balloon Text"/>
    <w:basedOn w:val="Norml"/>
    <w:link w:val="BuborkszvegChar"/>
    <w:unhideWhenUsed/>
    <w:rsid w:val="0071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14955"/>
    <w:rPr>
      <w:rFonts w:ascii="Segoe UI" w:hAnsi="Segoe UI" w:cs="Segoe UI"/>
      <w:sz w:val="18"/>
      <w:szCs w:val="18"/>
      <w:lang w:eastAsia="en-US"/>
    </w:rPr>
  </w:style>
  <w:style w:type="character" w:styleId="Jegyzethivatkozs">
    <w:name w:val="annotation reference"/>
    <w:unhideWhenUsed/>
    <w:rsid w:val="007A79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7A79B2"/>
    <w:rPr>
      <w:sz w:val="20"/>
      <w:szCs w:val="20"/>
    </w:rPr>
  </w:style>
  <w:style w:type="character" w:customStyle="1" w:styleId="JegyzetszvegChar">
    <w:name w:val="Jegyzetszöveg Char"/>
    <w:link w:val="Jegyzetszveg"/>
    <w:rsid w:val="007A79B2"/>
    <w:rPr>
      <w:rFonts w:ascii="Calibri" w:hAnsi="Calibri"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7A79B2"/>
    <w:rPr>
      <w:b/>
      <w:bCs/>
    </w:rPr>
  </w:style>
  <w:style w:type="character" w:customStyle="1" w:styleId="MegjegyzstrgyaChar">
    <w:name w:val="Megjegyzés tárgya Char"/>
    <w:link w:val="Megjegyzstrgya"/>
    <w:rsid w:val="007A79B2"/>
    <w:rPr>
      <w:rFonts w:ascii="Calibri" w:hAnsi="Calibri" w:cs="Times New Roman"/>
      <w:b/>
      <w:bCs/>
      <w:lang w:eastAsia="en-US"/>
    </w:rPr>
  </w:style>
  <w:style w:type="paragraph" w:styleId="Vltozat">
    <w:name w:val="Revision"/>
    <w:hidden/>
    <w:uiPriority w:val="99"/>
    <w:semiHidden/>
    <w:rsid w:val="00B97C75"/>
    <w:rPr>
      <w:rFonts w:ascii="Calibri" w:hAnsi="Calibri" w:cs="Times New Roman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F514E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514E9"/>
    <w:rPr>
      <w:rFonts w:ascii="Calibri" w:hAnsi="Calibri" w:cs="Times New Roman"/>
      <w:sz w:val="22"/>
      <w:szCs w:val="22"/>
      <w:lang w:eastAsia="en-US"/>
    </w:rPr>
  </w:style>
  <w:style w:type="numbering" w:customStyle="1" w:styleId="Nemlista1">
    <w:name w:val="Nem lista1"/>
    <w:next w:val="Nemlista"/>
    <w:semiHidden/>
    <w:rsid w:val="00A74300"/>
  </w:style>
  <w:style w:type="table" w:styleId="Rcsostblzat">
    <w:name w:val="Table Grid"/>
    <w:basedOn w:val="Normltblzat"/>
    <w:rsid w:val="00A7430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A74300"/>
  </w:style>
  <w:style w:type="paragraph" w:styleId="Lbjegyzetszveg">
    <w:name w:val="footnote text"/>
    <w:basedOn w:val="Norml"/>
    <w:link w:val="LbjegyzetszvegChar"/>
    <w:rsid w:val="00A7430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74300"/>
    <w:rPr>
      <w:rFonts w:eastAsia="Times New Roman" w:cs="Times New Roman"/>
    </w:rPr>
  </w:style>
  <w:style w:type="character" w:styleId="Lbjegyzet-hivatkozs">
    <w:name w:val="footnote reference"/>
    <w:rsid w:val="00A74300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locked/>
    <w:rsid w:val="00A74300"/>
    <w:rPr>
      <w:rFonts w:ascii="Calibri" w:hAnsi="Calibri" w:cs="Times New Roman"/>
      <w:sz w:val="22"/>
      <w:szCs w:val="22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52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napholcz</dc:creator>
  <cp:keywords/>
  <dc:description/>
  <cp:lastModifiedBy>Fábián Renáta</cp:lastModifiedBy>
  <cp:revision>4</cp:revision>
  <cp:lastPrinted>2018-11-19T07:43:00Z</cp:lastPrinted>
  <dcterms:created xsi:type="dcterms:W3CDTF">2024-12-05T09:20:00Z</dcterms:created>
  <dcterms:modified xsi:type="dcterms:W3CDTF">2024-12-05T09:26:00Z</dcterms:modified>
</cp:coreProperties>
</file>